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A0" w:rsidRPr="004A6751" w:rsidRDefault="00E319A0" w:rsidP="00E319A0">
      <w:pPr>
        <w:ind w:left="10080" w:right="-456" w:firstLine="126"/>
      </w:pPr>
      <w:bookmarkStart w:id="0" w:name="_GoBack"/>
      <w:bookmarkEnd w:id="0"/>
      <w:r w:rsidRPr="004A6751">
        <w:t>PATVIRTINTA</w:t>
      </w:r>
    </w:p>
    <w:p w:rsidR="00E319A0" w:rsidRPr="004A6751" w:rsidRDefault="002567FA" w:rsidP="00E319A0">
      <w:pPr>
        <w:ind w:left="10206"/>
      </w:pPr>
      <w:r>
        <w:t xml:space="preserve">L. e. </w:t>
      </w:r>
      <w:r w:rsidR="00E319A0" w:rsidRPr="004A6751">
        <w:t xml:space="preserve">Varėnos Jadvygos Čiurlionytės menų </w:t>
      </w:r>
      <w:r>
        <w:t>mokyklos direktoriaus pareigas</w:t>
      </w:r>
    </w:p>
    <w:p w:rsidR="00E319A0" w:rsidRPr="004A6751" w:rsidRDefault="00E319A0" w:rsidP="00E319A0">
      <w:pPr>
        <w:ind w:left="10206" w:right="-1023"/>
        <w:rPr>
          <w:sz w:val="20"/>
        </w:rPr>
      </w:pPr>
      <w:r w:rsidRPr="004A6751">
        <w:t>201</w:t>
      </w:r>
      <w:r w:rsidR="00B348D1">
        <w:t>8</w:t>
      </w:r>
      <w:r w:rsidRPr="004A6751">
        <w:t xml:space="preserve"> m. </w:t>
      </w:r>
      <w:r w:rsidR="004A6751" w:rsidRPr="004A6751">
        <w:t>vasario</w:t>
      </w:r>
      <w:r w:rsidRPr="004A6751">
        <w:t xml:space="preserve"> </w:t>
      </w:r>
      <w:r w:rsidR="00B348D1">
        <w:t>9</w:t>
      </w:r>
      <w:r w:rsidRPr="004A6751">
        <w:t xml:space="preserve"> d. įsakymu </w:t>
      </w:r>
      <w:r w:rsidR="00B348D1">
        <w:t>Nr. V-5-8</w:t>
      </w:r>
    </w:p>
    <w:p w:rsidR="00E319A0" w:rsidRPr="00215F39" w:rsidRDefault="00E319A0" w:rsidP="00E319A0">
      <w:pPr>
        <w:jc w:val="both"/>
        <w:rPr>
          <w:sz w:val="20"/>
        </w:rPr>
      </w:pPr>
    </w:p>
    <w:p w:rsidR="00E319A0" w:rsidRPr="00BB7527" w:rsidRDefault="00E319A0" w:rsidP="00E319A0">
      <w:pPr>
        <w:pStyle w:val="Pavadinimas"/>
        <w:spacing w:before="0" w:beforeAutospacing="0" w:after="0" w:afterAutospacing="0"/>
        <w:jc w:val="center"/>
        <w:rPr>
          <w:b/>
          <w:lang w:val="lt-LT"/>
        </w:rPr>
      </w:pPr>
      <w:r w:rsidRPr="00BB7527">
        <w:rPr>
          <w:b/>
          <w:iCs/>
          <w:lang w:val="lt-LT"/>
        </w:rPr>
        <w:t>VARĖNOS JADVYGOS ČIURLIONYTĖS MENŲ MOKYKLOS</w:t>
      </w:r>
    </w:p>
    <w:p w:rsidR="00E319A0" w:rsidRPr="00BB7527" w:rsidRDefault="004A6751" w:rsidP="00E319A0">
      <w:pPr>
        <w:pStyle w:val="Pavadinimas"/>
        <w:spacing w:before="0" w:beforeAutospacing="0" w:after="0" w:afterAutospacing="0"/>
        <w:jc w:val="center"/>
        <w:rPr>
          <w:b/>
          <w:bCs/>
          <w:sz w:val="20"/>
          <w:lang w:val="lt-LT"/>
        </w:rPr>
      </w:pPr>
      <w:r>
        <w:rPr>
          <w:b/>
          <w:iCs/>
          <w:caps/>
          <w:lang w:val="lt-LT"/>
        </w:rPr>
        <w:t>201</w:t>
      </w:r>
      <w:r w:rsidR="00B348D1">
        <w:rPr>
          <w:b/>
          <w:iCs/>
          <w:caps/>
          <w:lang w:val="lt-LT"/>
        </w:rPr>
        <w:t>8</w:t>
      </w:r>
      <w:r w:rsidR="00E319A0" w:rsidRPr="00BB7527">
        <w:rPr>
          <w:b/>
          <w:lang w:val="lt-LT"/>
        </w:rPr>
        <w:t xml:space="preserve"> </w:t>
      </w:r>
      <w:r w:rsidR="00E319A0" w:rsidRPr="00215F39">
        <w:rPr>
          <w:b/>
          <w:lang w:val="lt-LT"/>
        </w:rPr>
        <w:t>METŲ VEIKLOS PLANAS</w:t>
      </w:r>
    </w:p>
    <w:p w:rsidR="00E319A0" w:rsidRDefault="00E319A0" w:rsidP="00E319A0">
      <w:pPr>
        <w:jc w:val="center"/>
        <w:rPr>
          <w:b/>
          <w:bCs/>
        </w:rPr>
      </w:pPr>
    </w:p>
    <w:tbl>
      <w:tblPr>
        <w:tblW w:w="1453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848"/>
        <w:gridCol w:w="3117"/>
        <w:gridCol w:w="2551"/>
        <w:gridCol w:w="1069"/>
        <w:gridCol w:w="1700"/>
        <w:gridCol w:w="1558"/>
        <w:gridCol w:w="1558"/>
      </w:tblGrid>
      <w:tr w:rsidR="00E319A0" w:rsidRPr="006920A9" w:rsidTr="00280E4F">
        <w:trPr>
          <w:trHeight w:val="62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45651" w:rsidRDefault="00E319A0" w:rsidP="003D038C">
            <w:pPr>
              <w:jc w:val="center"/>
              <w:rPr>
                <w:b/>
                <w:bCs/>
                <w:sz w:val="20"/>
              </w:rPr>
            </w:pPr>
            <w:r w:rsidRPr="00645651">
              <w:rPr>
                <w:b/>
                <w:bCs/>
                <w:sz w:val="20"/>
              </w:rPr>
              <w:t>Priemo</w:t>
            </w:r>
            <w:r w:rsidRPr="00645651">
              <w:rPr>
                <w:b/>
                <w:bCs/>
                <w:sz w:val="20"/>
              </w:rPr>
              <w:softHyphen/>
              <w:t>nės kodas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45651" w:rsidRDefault="00E319A0" w:rsidP="003D038C">
            <w:pPr>
              <w:jc w:val="center"/>
              <w:rPr>
                <w:b/>
                <w:bCs/>
                <w:sz w:val="20"/>
              </w:rPr>
            </w:pPr>
            <w:r w:rsidRPr="00645651">
              <w:rPr>
                <w:b/>
                <w:bCs/>
                <w:sz w:val="20"/>
              </w:rPr>
              <w:t>Priemonės pavadinimas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215F39" w:rsidRDefault="00E319A0" w:rsidP="003D038C">
            <w:pPr>
              <w:jc w:val="center"/>
              <w:rPr>
                <w:b/>
                <w:bCs/>
                <w:sz w:val="20"/>
              </w:rPr>
            </w:pPr>
            <w:r w:rsidRPr="00215F39">
              <w:rPr>
                <w:b/>
                <w:bCs/>
                <w:sz w:val="20"/>
              </w:rPr>
              <w:t>Veiksmo pavadinimas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45651" w:rsidRDefault="00E319A0" w:rsidP="003D038C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645651">
              <w:rPr>
                <w:b/>
                <w:bCs/>
                <w:sz w:val="20"/>
              </w:rPr>
              <w:t>Proceso ir / ar indėlio vertinimo kriterijų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45651" w:rsidRDefault="00E319A0" w:rsidP="003D038C">
            <w:pPr>
              <w:jc w:val="center"/>
              <w:rPr>
                <w:b/>
                <w:bCs/>
                <w:sz w:val="20"/>
              </w:rPr>
            </w:pPr>
            <w:r w:rsidRPr="00645651">
              <w:rPr>
                <w:b/>
                <w:bCs/>
                <w:sz w:val="20"/>
              </w:rPr>
              <w:t>Atsakingi vykdytojai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45651" w:rsidRDefault="00E319A0" w:rsidP="003D038C">
            <w:pPr>
              <w:jc w:val="center"/>
              <w:rPr>
                <w:b/>
                <w:bCs/>
                <w:sz w:val="20"/>
              </w:rPr>
            </w:pPr>
            <w:r w:rsidRPr="00645651">
              <w:rPr>
                <w:b/>
                <w:bCs/>
                <w:sz w:val="20"/>
              </w:rPr>
              <w:t>Įvykdymo terminas</w:t>
            </w:r>
          </w:p>
          <w:p w:rsidR="00E319A0" w:rsidRPr="00645651" w:rsidRDefault="00E319A0" w:rsidP="003D038C">
            <w:pPr>
              <w:jc w:val="center"/>
              <w:rPr>
                <w:b/>
                <w:bCs/>
                <w:sz w:val="20"/>
              </w:rPr>
            </w:pPr>
            <w:r w:rsidRPr="00645651">
              <w:rPr>
                <w:b/>
                <w:bCs/>
                <w:sz w:val="20"/>
              </w:rPr>
              <w:t>(ketvirčiais)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45651" w:rsidRDefault="00E319A0" w:rsidP="003D0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Planuojami skirti a</w:t>
            </w:r>
            <w:r w:rsidRPr="00645651">
              <w:rPr>
                <w:b/>
                <w:bCs/>
                <w:sz w:val="20"/>
              </w:rPr>
              <w:t>signav</w:t>
            </w:r>
            <w:r>
              <w:rPr>
                <w:b/>
                <w:bCs/>
                <w:sz w:val="20"/>
              </w:rPr>
              <w:t>i</w:t>
            </w:r>
            <w:r w:rsidRPr="00645651">
              <w:rPr>
                <w:b/>
                <w:bCs/>
                <w:sz w:val="20"/>
              </w:rPr>
              <w:softHyphen/>
              <w:t>mai (</w:t>
            </w:r>
            <w:proofErr w:type="spellStart"/>
            <w:r>
              <w:rPr>
                <w:b/>
                <w:bCs/>
                <w:sz w:val="20"/>
              </w:rPr>
              <w:t>Eur</w:t>
            </w:r>
            <w:proofErr w:type="spellEnd"/>
            <w:r w:rsidRPr="00645651">
              <w:rPr>
                <w:b/>
                <w:bCs/>
                <w:sz w:val="20"/>
              </w:rPr>
              <w:t>)</w:t>
            </w:r>
          </w:p>
        </w:tc>
      </w:tr>
      <w:tr w:rsidR="00E319A0" w:rsidRPr="006920A9" w:rsidTr="00280E4F">
        <w:trPr>
          <w:trHeight w:val="6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920A9" w:rsidRDefault="00E319A0" w:rsidP="003D038C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920A9" w:rsidRDefault="00E319A0" w:rsidP="003D038C">
            <w:pPr>
              <w:jc w:val="center"/>
              <w:rPr>
                <w:bCs/>
                <w:sz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215F39" w:rsidRDefault="00E319A0" w:rsidP="003D038C">
            <w:pPr>
              <w:jc w:val="center"/>
              <w:rPr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45651" w:rsidRDefault="00E319A0" w:rsidP="003D038C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645651">
              <w:rPr>
                <w:b/>
                <w:bCs/>
                <w:sz w:val="20"/>
              </w:rPr>
              <w:t>pavadinimas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A0" w:rsidRPr="00645651" w:rsidRDefault="00E319A0" w:rsidP="003D038C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645651">
              <w:rPr>
                <w:b/>
                <w:bCs/>
                <w:sz w:val="20"/>
              </w:rPr>
              <w:t>reikšmė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920A9" w:rsidRDefault="00E319A0" w:rsidP="003D038C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920A9" w:rsidRDefault="00E319A0" w:rsidP="003D038C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920A9" w:rsidRDefault="00E319A0" w:rsidP="003D038C">
            <w:pPr>
              <w:jc w:val="center"/>
              <w:rPr>
                <w:bCs/>
                <w:sz w:val="20"/>
              </w:rPr>
            </w:pPr>
          </w:p>
        </w:tc>
      </w:tr>
      <w:tr w:rsidR="00E319A0" w:rsidRPr="008D489F" w:rsidTr="00280E4F">
        <w:trPr>
          <w:trHeight w:val="20"/>
        </w:trPr>
        <w:tc>
          <w:tcPr>
            <w:tcW w:w="1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19A0" w:rsidRPr="00215F39" w:rsidRDefault="00E319A0" w:rsidP="003D038C">
            <w:pPr>
              <w:jc w:val="center"/>
              <w:rPr>
                <w:b/>
                <w:bCs/>
                <w:sz w:val="20"/>
              </w:rPr>
            </w:pPr>
            <w:r w:rsidRPr="00E55CA7">
              <w:rPr>
                <w:b/>
                <w:bCs/>
                <w:sz w:val="20"/>
              </w:rPr>
              <w:t>01. Žinių visuomenės plėtros programa</w:t>
            </w:r>
          </w:p>
        </w:tc>
      </w:tr>
      <w:tr w:rsidR="00B348D1" w:rsidRPr="008D489F" w:rsidTr="00280E4F">
        <w:trPr>
          <w:trHeight w:val="71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7D651D" w:rsidRDefault="00B348D1" w:rsidP="00A159FC">
            <w:pPr>
              <w:jc w:val="center"/>
              <w:rPr>
                <w:sz w:val="20"/>
              </w:rPr>
            </w:pPr>
            <w:r w:rsidRPr="007D651D">
              <w:rPr>
                <w:sz w:val="20"/>
              </w:rPr>
              <w:t>01.01.0</w:t>
            </w:r>
            <w:r w:rsidR="006A4B39">
              <w:rPr>
                <w:sz w:val="20"/>
              </w:rPr>
              <w:t>2</w:t>
            </w:r>
            <w:r w:rsidRPr="007D651D">
              <w:rPr>
                <w:sz w:val="20"/>
              </w:rPr>
              <w:t>.01.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7D651D" w:rsidRDefault="00B348D1" w:rsidP="006A4B39">
            <w:pPr>
              <w:rPr>
                <w:sz w:val="20"/>
              </w:rPr>
            </w:pPr>
            <w:r w:rsidRPr="007D651D">
              <w:rPr>
                <w:sz w:val="20"/>
              </w:rPr>
              <w:t>Neformaliojo švietimo</w:t>
            </w:r>
            <w:r w:rsidR="006A4B39">
              <w:rPr>
                <w:sz w:val="20"/>
              </w:rPr>
              <w:t xml:space="preserve"> </w:t>
            </w:r>
            <w:r w:rsidRPr="007D651D">
              <w:rPr>
                <w:sz w:val="20"/>
              </w:rPr>
              <w:t>programų įgyvendinimas, ugdymo sąlygų užtikrinimas Varėnos Jadvygos Čiurlionytės menų mokykloje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7D651D" w:rsidRDefault="00B348D1" w:rsidP="00B348D1">
            <w:pPr>
              <w:rPr>
                <w:sz w:val="20"/>
              </w:rPr>
            </w:pPr>
            <w:r w:rsidRPr="007D651D">
              <w:rPr>
                <w:sz w:val="20"/>
              </w:rPr>
              <w:t>Varėnos J. Čiurlionytės menų mokykloje sudarytos sąlygos tenkinti pažinimo, ugdymosi ir saviraiškos p</w:t>
            </w:r>
            <w:r>
              <w:rPr>
                <w:sz w:val="20"/>
              </w:rPr>
              <w:t xml:space="preserve">oreikius teikiant formalųjį   ugdymą papildantį (FŠPU) </w:t>
            </w:r>
            <w:r w:rsidRPr="007D651D">
              <w:rPr>
                <w:sz w:val="20"/>
              </w:rPr>
              <w:t>muzikinį,</w:t>
            </w:r>
            <w:r>
              <w:rPr>
                <w:sz w:val="20"/>
              </w:rPr>
              <w:t xml:space="preserve"> dailinį ir teatro išsilavinimą ir teikiant  neformaliojo (NVŠP) muzikos ir dailės dalyko programas.</w:t>
            </w:r>
          </w:p>
          <w:p w:rsidR="00B348D1" w:rsidRPr="00BB7527" w:rsidRDefault="00B348D1" w:rsidP="00B348D1">
            <w:pPr>
              <w:rPr>
                <w:color w:val="00B05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EC2284" w:rsidRDefault="00B348D1" w:rsidP="00B348D1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bCs/>
                <w:sz w:val="20"/>
              </w:rPr>
              <w:t>Pradinio FŠP muzikinis</w:t>
            </w:r>
            <w:r w:rsidRPr="00EC2284">
              <w:rPr>
                <w:bCs/>
                <w:sz w:val="20"/>
              </w:rPr>
              <w:t xml:space="preserve"> ugdymas</w:t>
            </w:r>
            <w:r>
              <w:rPr>
                <w:bCs/>
                <w:sz w:val="20"/>
              </w:rPr>
              <w:t>, vaikų skaičius</w:t>
            </w:r>
            <w:r w:rsidRPr="00EC2284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rugsėjo 1 d.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8D1" w:rsidRPr="00EC2284" w:rsidRDefault="00B348D1" w:rsidP="00B34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Default="00B348D1" w:rsidP="00B348D1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B348D1" w:rsidRPr="00EC2284" w:rsidRDefault="00B348D1" w:rsidP="00B348D1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C1760D" w:rsidRDefault="00B348D1" w:rsidP="00B348D1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6850ED" w:rsidRDefault="006850ED" w:rsidP="00B348D1">
            <w:pPr>
              <w:jc w:val="center"/>
              <w:rPr>
                <w:sz w:val="20"/>
              </w:rPr>
            </w:pPr>
            <w:r w:rsidRPr="006850ED">
              <w:rPr>
                <w:sz w:val="20"/>
              </w:rPr>
              <w:t>402 100</w:t>
            </w:r>
            <w:r w:rsidR="00B348D1" w:rsidRPr="006850ED">
              <w:rPr>
                <w:sz w:val="20"/>
              </w:rPr>
              <w:t xml:space="preserve"> (SB)</w:t>
            </w:r>
            <w:r w:rsidR="00B348D1" w:rsidRPr="006850ED">
              <w:rPr>
                <w:rStyle w:val="Puslapioinaosnuoroda"/>
                <w:sz w:val="20"/>
              </w:rPr>
              <w:footnoteReference w:id="1"/>
            </w:r>
          </w:p>
          <w:p w:rsidR="00B348D1" w:rsidRPr="007621E2" w:rsidRDefault="00B348D1" w:rsidP="00B348D1">
            <w:pPr>
              <w:jc w:val="center"/>
              <w:rPr>
                <w:color w:val="0070C0"/>
                <w:sz w:val="20"/>
              </w:rPr>
            </w:pPr>
          </w:p>
        </w:tc>
      </w:tr>
      <w:tr w:rsidR="00B348D1" w:rsidRPr="008D489F" w:rsidTr="00280E4F">
        <w:trPr>
          <w:trHeight w:val="61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Default="00B348D1" w:rsidP="00B348D1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7621E2" w:rsidRDefault="00B348D1" w:rsidP="00B348D1">
            <w:pPr>
              <w:rPr>
                <w:color w:val="FFFF0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7621E2" w:rsidRDefault="00B348D1" w:rsidP="00B348D1">
            <w:pPr>
              <w:rPr>
                <w:color w:val="FFFF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7621E2" w:rsidRDefault="00B348D1" w:rsidP="00B348D1">
            <w:pPr>
              <w:spacing w:before="100" w:beforeAutospacing="1" w:after="100" w:afterAutospacing="1"/>
              <w:rPr>
                <w:bCs/>
                <w:color w:val="0070C0"/>
                <w:sz w:val="20"/>
              </w:rPr>
            </w:pPr>
            <w:r>
              <w:rPr>
                <w:bCs/>
                <w:sz w:val="20"/>
              </w:rPr>
              <w:t>Pagrindinis FŠP</w:t>
            </w:r>
            <w:r w:rsidRPr="00EC2284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muzikinis </w:t>
            </w:r>
            <w:r w:rsidRPr="00EC2284">
              <w:rPr>
                <w:bCs/>
                <w:sz w:val="20"/>
              </w:rPr>
              <w:t>ugdymas</w:t>
            </w:r>
            <w:r>
              <w:rPr>
                <w:bCs/>
                <w:sz w:val="20"/>
              </w:rPr>
              <w:t>, vaikų skaičius</w:t>
            </w:r>
            <w:r w:rsidRPr="00EC2284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vaikų skaičius</w:t>
            </w:r>
            <w:r w:rsidRPr="00EC2284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rugsėjo 1 d.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8D1" w:rsidRPr="007621E2" w:rsidRDefault="00B348D1" w:rsidP="00B348D1">
            <w:pPr>
              <w:jc w:val="center"/>
              <w:rPr>
                <w:color w:val="0070C0"/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Default="00B348D1" w:rsidP="00B348D1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B348D1" w:rsidRPr="007621E2" w:rsidRDefault="00B348D1" w:rsidP="00B348D1">
            <w:pPr>
              <w:ind w:left="227" w:hanging="227"/>
              <w:rPr>
                <w:color w:val="0070C0"/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7621E2" w:rsidRDefault="00B348D1" w:rsidP="00B348D1">
            <w:pPr>
              <w:jc w:val="center"/>
              <w:rPr>
                <w:color w:val="0070C0"/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7621E2" w:rsidRDefault="00B348D1" w:rsidP="00B348D1">
            <w:pPr>
              <w:jc w:val="center"/>
              <w:rPr>
                <w:color w:val="0070C0"/>
                <w:sz w:val="20"/>
              </w:rPr>
            </w:pPr>
          </w:p>
        </w:tc>
      </w:tr>
      <w:tr w:rsidR="00B348D1" w:rsidRPr="008D489F" w:rsidTr="00280E4F">
        <w:trPr>
          <w:trHeight w:val="2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Default="00B348D1" w:rsidP="00B348D1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7621E2" w:rsidRDefault="00B348D1" w:rsidP="00B348D1">
            <w:pPr>
              <w:rPr>
                <w:color w:val="FFFF0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7621E2" w:rsidRDefault="00B348D1" w:rsidP="00B348D1">
            <w:pPr>
              <w:rPr>
                <w:color w:val="FFFF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7621E2" w:rsidRDefault="00B348D1" w:rsidP="00B348D1">
            <w:pPr>
              <w:spacing w:before="100" w:beforeAutospacing="1" w:after="100" w:afterAutospacing="1"/>
              <w:rPr>
                <w:bCs/>
                <w:color w:val="0070C0"/>
                <w:sz w:val="20"/>
              </w:rPr>
            </w:pPr>
            <w:r>
              <w:rPr>
                <w:bCs/>
                <w:sz w:val="20"/>
                <w:lang w:val="pt-BR"/>
              </w:rPr>
              <w:t xml:space="preserve">NVŠ muzikinis </w:t>
            </w:r>
            <w:r w:rsidRPr="00EC2284">
              <w:rPr>
                <w:bCs/>
                <w:sz w:val="20"/>
                <w:lang w:val="pt-BR"/>
              </w:rPr>
              <w:t xml:space="preserve"> </w:t>
            </w:r>
            <w:r>
              <w:rPr>
                <w:bCs/>
                <w:sz w:val="20"/>
                <w:lang w:val="pt-BR"/>
              </w:rPr>
              <w:t xml:space="preserve">ugdymas, </w:t>
            </w:r>
            <w:r>
              <w:rPr>
                <w:bCs/>
                <w:sz w:val="20"/>
              </w:rPr>
              <w:t>vaikų skaičius vaikų skaičius</w:t>
            </w:r>
            <w:r w:rsidRPr="00EC2284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rugsėjo 1 d.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8D1" w:rsidRPr="007621E2" w:rsidRDefault="00B348D1" w:rsidP="00B348D1">
            <w:pPr>
              <w:jc w:val="center"/>
              <w:rPr>
                <w:color w:val="0070C0"/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Default="00B348D1" w:rsidP="00B348D1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B348D1" w:rsidRPr="007621E2" w:rsidRDefault="00B348D1" w:rsidP="00B348D1">
            <w:pPr>
              <w:ind w:left="227" w:hanging="227"/>
              <w:rPr>
                <w:color w:val="0070C0"/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7621E2" w:rsidRDefault="00B348D1" w:rsidP="00B348D1">
            <w:pPr>
              <w:jc w:val="center"/>
              <w:rPr>
                <w:color w:val="0070C0"/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Default="00B348D1" w:rsidP="00B348D1">
            <w:pPr>
              <w:jc w:val="center"/>
            </w:pPr>
          </w:p>
        </w:tc>
      </w:tr>
      <w:tr w:rsidR="00B348D1" w:rsidRPr="008D489F" w:rsidTr="00280E4F">
        <w:trPr>
          <w:trHeight w:val="5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Default="00B348D1" w:rsidP="00B348D1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7621E2" w:rsidRDefault="00B348D1" w:rsidP="00B348D1">
            <w:pPr>
              <w:rPr>
                <w:color w:val="FFFF0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7621E2" w:rsidRDefault="00B348D1" w:rsidP="00B348D1">
            <w:pPr>
              <w:rPr>
                <w:color w:val="FFFF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B348D1" w:rsidRDefault="00B348D1" w:rsidP="00B348D1">
            <w:pPr>
              <w:spacing w:before="100" w:beforeAutospacing="1" w:after="100" w:afterAutospacing="1"/>
              <w:rPr>
                <w:bCs/>
                <w:color w:val="0070C0"/>
                <w:sz w:val="20"/>
              </w:rPr>
            </w:pPr>
            <w:r w:rsidRPr="00EC2284">
              <w:rPr>
                <w:bCs/>
                <w:sz w:val="20"/>
                <w:lang w:val="pt-BR"/>
              </w:rPr>
              <w:t xml:space="preserve">Pradinis </w:t>
            </w:r>
            <w:r>
              <w:rPr>
                <w:bCs/>
                <w:sz w:val="20"/>
                <w:lang w:val="pt-BR"/>
              </w:rPr>
              <w:t xml:space="preserve">FŠP </w:t>
            </w:r>
            <w:r w:rsidRPr="00EC2284">
              <w:rPr>
                <w:bCs/>
                <w:sz w:val="20"/>
                <w:lang w:val="pt-BR"/>
              </w:rPr>
              <w:t>dailinis ugdymas</w:t>
            </w:r>
            <w:r>
              <w:rPr>
                <w:bCs/>
                <w:sz w:val="20"/>
                <w:lang w:val="pt-BR"/>
              </w:rPr>
              <w:t>, vaikų skaičius</w:t>
            </w:r>
            <w:r w:rsidRPr="00EC2284">
              <w:rPr>
                <w:bCs/>
                <w:sz w:val="20"/>
                <w:lang w:val="pt-BR"/>
              </w:rPr>
              <w:t xml:space="preserve"> </w:t>
            </w:r>
            <w:r>
              <w:rPr>
                <w:bCs/>
                <w:sz w:val="20"/>
              </w:rPr>
              <w:t>vaikų skaičius</w:t>
            </w:r>
            <w:r w:rsidRPr="00EC2284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rugsėjo 1 </w:t>
            </w:r>
            <w:r w:rsidR="00280E4F">
              <w:rPr>
                <w:bCs/>
                <w:sz w:val="20"/>
              </w:rPr>
              <w:t>d.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8D1" w:rsidRPr="007621E2" w:rsidRDefault="00B348D1" w:rsidP="00B348D1">
            <w:pPr>
              <w:jc w:val="center"/>
              <w:rPr>
                <w:color w:val="0070C0"/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Default="00B348D1" w:rsidP="00B348D1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B348D1" w:rsidRPr="007621E2" w:rsidRDefault="00B348D1" w:rsidP="00B348D1">
            <w:pPr>
              <w:ind w:left="227" w:hanging="227"/>
              <w:rPr>
                <w:color w:val="0070C0"/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7621E2" w:rsidRDefault="00B348D1" w:rsidP="00B348D1">
            <w:pPr>
              <w:jc w:val="center"/>
              <w:rPr>
                <w:color w:val="0070C0"/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657D69" w:rsidRDefault="00B348D1" w:rsidP="00B348D1">
            <w:pPr>
              <w:jc w:val="center"/>
              <w:rPr>
                <w:sz w:val="20"/>
              </w:rPr>
            </w:pPr>
          </w:p>
        </w:tc>
      </w:tr>
      <w:tr w:rsidR="00B348D1" w:rsidRPr="008D489F" w:rsidTr="00280E4F">
        <w:trPr>
          <w:trHeight w:val="55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Default="00B348D1" w:rsidP="00B348D1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Default="00B348D1" w:rsidP="00B348D1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Default="00B348D1" w:rsidP="00B348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7621E2" w:rsidRDefault="00B348D1" w:rsidP="00B348D1">
            <w:pPr>
              <w:spacing w:before="100" w:beforeAutospacing="1" w:after="100" w:afterAutospacing="1"/>
              <w:rPr>
                <w:bCs/>
                <w:color w:val="0070C0"/>
                <w:sz w:val="20"/>
                <w:lang w:val="pt-BR"/>
              </w:rPr>
            </w:pPr>
            <w:r w:rsidRPr="00EC2284">
              <w:rPr>
                <w:bCs/>
                <w:sz w:val="20"/>
                <w:lang w:val="pt-BR"/>
              </w:rPr>
              <w:t xml:space="preserve">Pagrindinis </w:t>
            </w:r>
            <w:r>
              <w:rPr>
                <w:bCs/>
                <w:sz w:val="20"/>
                <w:lang w:val="pt-BR"/>
              </w:rPr>
              <w:t xml:space="preserve">FŠP </w:t>
            </w:r>
            <w:r w:rsidRPr="00EC2284">
              <w:rPr>
                <w:bCs/>
                <w:sz w:val="20"/>
                <w:lang w:val="pt-BR"/>
              </w:rPr>
              <w:t>dailinis ugdymas</w:t>
            </w:r>
            <w:r>
              <w:rPr>
                <w:bCs/>
                <w:sz w:val="20"/>
                <w:lang w:val="pt-BR"/>
              </w:rPr>
              <w:t>, vaikų skaičius</w:t>
            </w:r>
            <w:r w:rsidRPr="00EC2284">
              <w:rPr>
                <w:bCs/>
                <w:sz w:val="20"/>
                <w:lang w:val="pt-BR"/>
              </w:rPr>
              <w:t xml:space="preserve"> </w:t>
            </w:r>
            <w:r>
              <w:rPr>
                <w:bCs/>
                <w:sz w:val="20"/>
              </w:rPr>
              <w:t>vaikų skaičius</w:t>
            </w:r>
            <w:r w:rsidRPr="00EC2284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rugsėjo 1 d.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8D1" w:rsidRPr="007621E2" w:rsidRDefault="00B348D1" w:rsidP="00B348D1">
            <w:pPr>
              <w:jc w:val="center"/>
              <w:rPr>
                <w:color w:val="0070C0"/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Default="00B348D1" w:rsidP="00B348D1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B348D1" w:rsidRPr="007621E2" w:rsidRDefault="00B348D1" w:rsidP="00B348D1">
            <w:pPr>
              <w:ind w:left="227" w:hanging="227"/>
              <w:rPr>
                <w:color w:val="0070C0"/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7621E2" w:rsidRDefault="00B348D1" w:rsidP="00B348D1">
            <w:pPr>
              <w:jc w:val="center"/>
              <w:rPr>
                <w:color w:val="0070C0"/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657D69" w:rsidRDefault="00B348D1" w:rsidP="00B348D1">
            <w:pPr>
              <w:jc w:val="center"/>
              <w:rPr>
                <w:sz w:val="20"/>
              </w:rPr>
            </w:pPr>
          </w:p>
        </w:tc>
      </w:tr>
      <w:tr w:rsidR="00B348D1" w:rsidRPr="008D489F" w:rsidTr="00280E4F">
        <w:trPr>
          <w:trHeight w:val="51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Default="00B348D1" w:rsidP="00B348D1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Default="00B348D1" w:rsidP="00B348D1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Default="00B348D1" w:rsidP="00B348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7621E2" w:rsidRDefault="00B348D1" w:rsidP="00B348D1">
            <w:pPr>
              <w:spacing w:before="100" w:beforeAutospacing="1" w:after="100" w:afterAutospacing="1"/>
              <w:rPr>
                <w:bCs/>
                <w:color w:val="0070C0"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 xml:space="preserve">NVŠ dailinis </w:t>
            </w:r>
            <w:r w:rsidRPr="00EC2284">
              <w:rPr>
                <w:bCs/>
                <w:sz w:val="20"/>
                <w:lang w:val="pt-BR"/>
              </w:rPr>
              <w:t xml:space="preserve"> </w:t>
            </w:r>
            <w:r>
              <w:rPr>
                <w:bCs/>
                <w:sz w:val="20"/>
                <w:lang w:val="pt-BR"/>
              </w:rPr>
              <w:t xml:space="preserve">ugdymas, </w:t>
            </w:r>
            <w:r>
              <w:rPr>
                <w:bCs/>
                <w:sz w:val="20"/>
              </w:rPr>
              <w:t>vaikų skaičius vaikų skaičius</w:t>
            </w:r>
            <w:r w:rsidRPr="00EC2284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rugsėjo 1 d.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8D1" w:rsidRPr="007621E2" w:rsidRDefault="00B348D1" w:rsidP="00B348D1">
            <w:pPr>
              <w:jc w:val="center"/>
              <w:rPr>
                <w:color w:val="0070C0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Default="00B348D1" w:rsidP="00B348D1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B348D1" w:rsidRPr="007621E2" w:rsidRDefault="00B348D1" w:rsidP="00B348D1">
            <w:pPr>
              <w:ind w:left="227" w:hanging="227"/>
              <w:rPr>
                <w:color w:val="0070C0"/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7621E2" w:rsidRDefault="00B348D1" w:rsidP="00B348D1">
            <w:pPr>
              <w:jc w:val="center"/>
              <w:rPr>
                <w:color w:val="0070C0"/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657D69" w:rsidRDefault="00B348D1" w:rsidP="00B348D1">
            <w:pPr>
              <w:jc w:val="center"/>
              <w:rPr>
                <w:sz w:val="20"/>
              </w:rPr>
            </w:pPr>
          </w:p>
        </w:tc>
      </w:tr>
      <w:tr w:rsidR="00B348D1" w:rsidRPr="008D489F" w:rsidTr="00280E4F">
        <w:trPr>
          <w:trHeight w:val="35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Default="00B348D1" w:rsidP="00B348D1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Default="00B348D1" w:rsidP="00B348D1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Default="00B348D1" w:rsidP="00B348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EC2284" w:rsidRDefault="00B348D1" w:rsidP="00B348D1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 xml:space="preserve">NVŠ ankstyvasis meninis ugdymas, vaikų skaičius </w:t>
            </w:r>
            <w:r>
              <w:rPr>
                <w:bCs/>
                <w:sz w:val="20"/>
              </w:rPr>
              <w:t>vaikų skaičius</w:t>
            </w:r>
            <w:r w:rsidRPr="00EC2284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rugsėjo 1 d.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8D1" w:rsidRPr="00657D69" w:rsidRDefault="00B348D1" w:rsidP="00B34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Default="00B348D1" w:rsidP="00B348D1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B348D1" w:rsidRPr="00EC2284" w:rsidRDefault="00B348D1" w:rsidP="00B348D1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C1760D" w:rsidRDefault="00B348D1" w:rsidP="00B348D1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657D69" w:rsidRDefault="00B348D1" w:rsidP="00B348D1">
            <w:pPr>
              <w:jc w:val="center"/>
              <w:rPr>
                <w:sz w:val="20"/>
              </w:rPr>
            </w:pPr>
          </w:p>
        </w:tc>
      </w:tr>
      <w:tr w:rsidR="00B348D1" w:rsidRPr="008D489F" w:rsidTr="00280E4F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Default="00B348D1" w:rsidP="00B348D1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Default="00B348D1" w:rsidP="00B348D1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Default="00B348D1" w:rsidP="00B348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EC2284" w:rsidRDefault="00B348D1" w:rsidP="00B348D1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EC2284">
              <w:rPr>
                <w:bCs/>
                <w:sz w:val="20"/>
                <w:lang w:val="pt-BR"/>
              </w:rPr>
              <w:t xml:space="preserve">Pradinis </w:t>
            </w:r>
            <w:r>
              <w:rPr>
                <w:bCs/>
                <w:sz w:val="20"/>
                <w:lang w:val="pt-BR"/>
              </w:rPr>
              <w:t xml:space="preserve">FŠP </w:t>
            </w:r>
            <w:r w:rsidRPr="00EC2284">
              <w:rPr>
                <w:bCs/>
                <w:sz w:val="20"/>
                <w:lang w:val="pt-BR"/>
              </w:rPr>
              <w:t>teatrinis ugdymas</w:t>
            </w:r>
            <w:r>
              <w:rPr>
                <w:bCs/>
                <w:sz w:val="20"/>
                <w:lang w:val="pt-BR"/>
              </w:rPr>
              <w:t>, vaikų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8D1" w:rsidRPr="00657D69" w:rsidRDefault="00B348D1" w:rsidP="00B34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Default="00B348D1" w:rsidP="00B348D1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B348D1" w:rsidRPr="00EC2284" w:rsidRDefault="00B348D1" w:rsidP="00B348D1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C1760D" w:rsidRDefault="00B348D1" w:rsidP="00B348D1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48D1" w:rsidRPr="00657D69" w:rsidRDefault="00B348D1" w:rsidP="00B348D1">
            <w:pPr>
              <w:jc w:val="center"/>
              <w:rPr>
                <w:sz w:val="20"/>
              </w:rPr>
            </w:pPr>
          </w:p>
        </w:tc>
      </w:tr>
      <w:tr w:rsidR="00B247FB" w:rsidRPr="008D489F" w:rsidTr="00280E4F">
        <w:trPr>
          <w:trHeight w:val="6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090A2F" w:rsidRDefault="00B247FB" w:rsidP="00B247FB">
            <w:pPr>
              <w:rPr>
                <w:sz w:val="20"/>
              </w:rPr>
            </w:pPr>
            <w:r w:rsidRPr="00090A2F">
              <w:rPr>
                <w:sz w:val="20"/>
              </w:rPr>
              <w:t xml:space="preserve">Perklausų, akademinių koncertų, etiudų, gamų  įskaitų, baigiamojo solfedžio, chorinio dainavimo egzamino, keliamojo egzamino, </w:t>
            </w:r>
          </w:p>
          <w:p w:rsidR="00B247FB" w:rsidRPr="007621E2" w:rsidRDefault="00B247FB" w:rsidP="00B247FB">
            <w:pPr>
              <w:rPr>
                <w:color w:val="0070C0"/>
                <w:sz w:val="20"/>
              </w:rPr>
            </w:pPr>
            <w:r w:rsidRPr="00090A2F">
              <w:rPr>
                <w:sz w:val="20"/>
              </w:rPr>
              <w:t>muzikinio rašto ir kultūros pažinimo egzaminas, specialybės baigiamojo egzamino organizavimas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EC2284" w:rsidRDefault="00B247FB" w:rsidP="00B247FB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A27510">
              <w:rPr>
                <w:bCs/>
                <w:sz w:val="20"/>
                <w:lang w:val="pt-BR"/>
              </w:rPr>
              <w:t>Organizuotų</w:t>
            </w:r>
            <w:r>
              <w:rPr>
                <w:bCs/>
                <w:sz w:val="20"/>
                <w:lang w:val="pt-BR"/>
              </w:rPr>
              <w:t xml:space="preserve"> muzikos dalykų</w:t>
            </w:r>
            <w:r w:rsidRPr="00A27510">
              <w:rPr>
                <w:bCs/>
                <w:sz w:val="20"/>
                <w:lang w:val="pt-BR"/>
              </w:rPr>
              <w:t xml:space="preserve"> </w:t>
            </w:r>
            <w:r>
              <w:rPr>
                <w:bCs/>
                <w:sz w:val="20"/>
                <w:lang w:val="pt-BR"/>
              </w:rPr>
              <w:t xml:space="preserve">baigiamųjų egzaminų </w:t>
            </w:r>
            <w:r w:rsidRPr="00A27510">
              <w:rPr>
                <w:bCs/>
                <w:sz w:val="20"/>
                <w:lang w:val="pt-BR"/>
              </w:rPr>
              <w:t>perklausų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FB" w:rsidRPr="00300DF5" w:rsidRDefault="00B247FB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B247FB" w:rsidRPr="00657D69" w:rsidRDefault="00B247FB" w:rsidP="00B247FB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EC2284" w:rsidRDefault="00B247FB" w:rsidP="00B247FB">
            <w:pPr>
              <w:ind w:left="227" w:hanging="227"/>
              <w:rPr>
                <w:sz w:val="20"/>
              </w:rPr>
            </w:pPr>
            <w:r w:rsidRPr="00A27510">
              <w:rPr>
                <w:sz w:val="20"/>
              </w:rPr>
              <w:t xml:space="preserve">N. </w:t>
            </w:r>
            <w:proofErr w:type="spellStart"/>
            <w:r w:rsidRPr="00A27510">
              <w:rPr>
                <w:sz w:val="20"/>
              </w:rPr>
              <w:t>Dzingelevičienė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C1760D" w:rsidRDefault="00B247FB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280E4F">
              <w:rPr>
                <w:sz w:val="20"/>
              </w:rPr>
              <w:t>-</w:t>
            </w:r>
            <w:r>
              <w:rPr>
                <w:sz w:val="20"/>
              </w:rPr>
              <w:t>II</w:t>
            </w:r>
          </w:p>
          <w:p w:rsidR="00B247FB" w:rsidRPr="00C1760D" w:rsidRDefault="00B247FB" w:rsidP="00B247FB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657D69" w:rsidRDefault="00B247FB" w:rsidP="00B247FB">
            <w:pPr>
              <w:jc w:val="center"/>
              <w:rPr>
                <w:sz w:val="20"/>
              </w:rPr>
            </w:pPr>
          </w:p>
        </w:tc>
      </w:tr>
      <w:tr w:rsidR="00B247FB" w:rsidRPr="008D489F" w:rsidTr="00280E4F">
        <w:trPr>
          <w:trHeight w:val="6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090A2F" w:rsidRDefault="00B247FB" w:rsidP="00B247FB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A27510" w:rsidRDefault="00B247FB" w:rsidP="00B247FB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Organizuotų muzikos dalykų</w:t>
            </w:r>
            <w:r w:rsidRPr="00A27510">
              <w:rPr>
                <w:bCs/>
                <w:sz w:val="20"/>
                <w:lang w:val="pt-BR"/>
              </w:rPr>
              <w:t xml:space="preserve"> </w:t>
            </w:r>
            <w:r>
              <w:rPr>
                <w:bCs/>
                <w:sz w:val="20"/>
                <w:lang w:val="pt-BR"/>
              </w:rPr>
              <w:t>baigiamųjų egzaminų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FB" w:rsidRPr="00300DF5" w:rsidRDefault="00B247FB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A27510" w:rsidRDefault="00B247FB" w:rsidP="00B247FB">
            <w:pPr>
              <w:ind w:left="227" w:hanging="227"/>
              <w:rPr>
                <w:sz w:val="20"/>
              </w:rPr>
            </w:pPr>
            <w:r w:rsidRPr="00300DF5">
              <w:rPr>
                <w:sz w:val="20"/>
              </w:rPr>
              <w:t xml:space="preserve">N. </w:t>
            </w:r>
            <w:proofErr w:type="spellStart"/>
            <w:r w:rsidRPr="00300DF5">
              <w:rPr>
                <w:sz w:val="20"/>
              </w:rPr>
              <w:t>Dzingelevičienė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C1760D" w:rsidRDefault="00B247FB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657D69" w:rsidRDefault="00B247FB" w:rsidP="00B247FB">
            <w:pPr>
              <w:jc w:val="center"/>
              <w:rPr>
                <w:sz w:val="20"/>
              </w:rPr>
            </w:pPr>
          </w:p>
        </w:tc>
      </w:tr>
      <w:tr w:rsidR="00B247FB" w:rsidRPr="008D489F" w:rsidTr="00280E4F">
        <w:trPr>
          <w:trHeight w:val="24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A27510" w:rsidRDefault="00B247FB" w:rsidP="00B247FB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A27510">
              <w:rPr>
                <w:bCs/>
                <w:sz w:val="20"/>
                <w:lang w:val="pt-BR"/>
              </w:rPr>
              <w:t>Organizuotų</w:t>
            </w:r>
            <w:r w:rsidRPr="00A27510">
              <w:t xml:space="preserve"> </w:t>
            </w:r>
            <w:r w:rsidRPr="00A27510">
              <w:rPr>
                <w:bCs/>
                <w:sz w:val="20"/>
                <w:lang w:val="pt-BR"/>
              </w:rPr>
              <w:t>akademinių koncertų skaičius, vnt.</w:t>
            </w:r>
          </w:p>
          <w:p w:rsidR="00B247FB" w:rsidRPr="00A27510" w:rsidRDefault="00B247FB" w:rsidP="00B247FB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FB" w:rsidRPr="00300DF5" w:rsidRDefault="00B247FB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A27510" w:rsidRDefault="00B247FB" w:rsidP="00B247FB">
            <w:pPr>
              <w:rPr>
                <w:sz w:val="20"/>
              </w:rPr>
            </w:pPr>
            <w:r w:rsidRPr="00300DF5">
              <w:rPr>
                <w:sz w:val="20"/>
              </w:rPr>
              <w:t xml:space="preserve">N. </w:t>
            </w:r>
            <w:proofErr w:type="spellStart"/>
            <w:r w:rsidRPr="00300DF5">
              <w:rPr>
                <w:sz w:val="20"/>
              </w:rPr>
              <w:t>Dzingelevičienė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C1760D" w:rsidRDefault="00B247FB" w:rsidP="00B247FB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657D69" w:rsidRDefault="00B247FB" w:rsidP="00B247FB">
            <w:pPr>
              <w:jc w:val="center"/>
              <w:rPr>
                <w:sz w:val="20"/>
              </w:rPr>
            </w:pPr>
          </w:p>
        </w:tc>
      </w:tr>
      <w:tr w:rsidR="00B247FB" w:rsidRPr="008D489F" w:rsidTr="00280E4F">
        <w:trPr>
          <w:trHeight w:val="15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7621E2" w:rsidRDefault="00B247FB" w:rsidP="00B247FB">
            <w:pPr>
              <w:spacing w:before="100" w:beforeAutospacing="1" w:after="100" w:afterAutospacing="1"/>
              <w:rPr>
                <w:bCs/>
                <w:color w:val="0070C0"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FB" w:rsidRPr="00300DF5" w:rsidRDefault="00B247FB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300DF5" w:rsidRDefault="00B247FB" w:rsidP="00B247FB">
            <w:pPr>
              <w:rPr>
                <w:sz w:val="20"/>
              </w:rPr>
            </w:pPr>
            <w:r>
              <w:rPr>
                <w:sz w:val="20"/>
              </w:rPr>
              <w:t xml:space="preserve">R. </w:t>
            </w:r>
            <w:proofErr w:type="spellStart"/>
            <w:r>
              <w:rPr>
                <w:sz w:val="20"/>
              </w:rPr>
              <w:t>Umbrasienė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C1760D" w:rsidRDefault="00B247FB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657D69" w:rsidRDefault="00B247FB" w:rsidP="00B247FB">
            <w:pPr>
              <w:jc w:val="center"/>
              <w:rPr>
                <w:sz w:val="20"/>
              </w:rPr>
            </w:pPr>
          </w:p>
        </w:tc>
      </w:tr>
      <w:tr w:rsidR="00B247FB" w:rsidRPr="008D489F" w:rsidTr="00280E4F">
        <w:trPr>
          <w:trHeight w:val="1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7621E2" w:rsidRDefault="00B247FB" w:rsidP="00B247FB">
            <w:pPr>
              <w:spacing w:before="100" w:beforeAutospacing="1" w:after="100" w:afterAutospacing="1"/>
              <w:rPr>
                <w:bCs/>
                <w:color w:val="0070C0"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FB" w:rsidRDefault="00B247FB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>
            <w:pPr>
              <w:rPr>
                <w:sz w:val="20"/>
              </w:rPr>
            </w:pPr>
            <w:r>
              <w:rPr>
                <w:sz w:val="20"/>
              </w:rPr>
              <w:t>N. Bakula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C1760D" w:rsidRDefault="00B247FB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657D69" w:rsidRDefault="00B247FB" w:rsidP="00B247FB">
            <w:pPr>
              <w:jc w:val="center"/>
              <w:rPr>
                <w:sz w:val="20"/>
              </w:rPr>
            </w:pPr>
          </w:p>
        </w:tc>
      </w:tr>
      <w:tr w:rsidR="00B247FB" w:rsidRPr="008D489F" w:rsidTr="00280E4F">
        <w:trPr>
          <w:trHeight w:val="23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7621E2" w:rsidRDefault="00B247FB" w:rsidP="00B247FB">
            <w:pPr>
              <w:spacing w:before="100" w:beforeAutospacing="1" w:after="100" w:afterAutospacing="1"/>
              <w:rPr>
                <w:bCs/>
                <w:color w:val="0070C0"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FB" w:rsidRDefault="00B247FB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>
            <w:pPr>
              <w:rPr>
                <w:sz w:val="20"/>
              </w:rPr>
            </w:pPr>
            <w:r>
              <w:rPr>
                <w:sz w:val="20"/>
              </w:rPr>
              <w:t>A. Tiškus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C1760D" w:rsidRDefault="00B247FB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657D69" w:rsidRDefault="00B247FB" w:rsidP="00B247FB">
            <w:pPr>
              <w:jc w:val="center"/>
              <w:rPr>
                <w:sz w:val="20"/>
              </w:rPr>
            </w:pPr>
          </w:p>
        </w:tc>
      </w:tr>
      <w:tr w:rsidR="00B247FB" w:rsidRPr="008D489F" w:rsidTr="00280E4F">
        <w:trPr>
          <w:trHeight w:val="33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7621E2" w:rsidRDefault="00B247FB" w:rsidP="00B247FB">
            <w:pPr>
              <w:spacing w:before="100" w:beforeAutospacing="1" w:after="100" w:afterAutospacing="1"/>
              <w:rPr>
                <w:bCs/>
                <w:color w:val="0070C0"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FB" w:rsidRPr="00300DF5" w:rsidRDefault="00B247FB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300DF5" w:rsidRDefault="00B247FB" w:rsidP="00B247FB">
            <w:pPr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Liutkutė</w:t>
            </w:r>
            <w:proofErr w:type="spellEnd"/>
            <w:r>
              <w:rPr>
                <w:sz w:val="20"/>
              </w:rPr>
              <w:t xml:space="preserve"> Povilaitienė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C1760D" w:rsidRDefault="00B247FB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657D69" w:rsidRDefault="00B247FB" w:rsidP="00B247FB">
            <w:pPr>
              <w:jc w:val="center"/>
              <w:rPr>
                <w:sz w:val="20"/>
              </w:rPr>
            </w:pPr>
          </w:p>
        </w:tc>
      </w:tr>
      <w:tr w:rsidR="00B247FB" w:rsidRPr="008D489F" w:rsidTr="00280E4F">
        <w:trPr>
          <w:trHeight w:val="21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7621E2" w:rsidRDefault="00B247FB" w:rsidP="00B247FB">
            <w:pPr>
              <w:spacing w:before="100" w:beforeAutospacing="1" w:after="100" w:afterAutospacing="1"/>
              <w:rPr>
                <w:bCs/>
                <w:color w:val="0070C0"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FB" w:rsidRPr="00300DF5" w:rsidRDefault="00B247FB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300DF5" w:rsidRDefault="00D96E6A" w:rsidP="00B247FB">
            <w:pPr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Kašėtie</w:t>
            </w:r>
            <w:r w:rsidR="00B247FB">
              <w:rPr>
                <w:sz w:val="20"/>
              </w:rPr>
              <w:t>nė</w:t>
            </w:r>
            <w:proofErr w:type="spellEnd"/>
            <w:r w:rsidR="00B247FB"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C1760D" w:rsidRDefault="00B247FB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657D69" w:rsidRDefault="00B247FB" w:rsidP="00B247FB">
            <w:pPr>
              <w:jc w:val="center"/>
              <w:rPr>
                <w:sz w:val="20"/>
              </w:rPr>
            </w:pPr>
          </w:p>
        </w:tc>
      </w:tr>
      <w:tr w:rsidR="00B247FB" w:rsidRPr="008D489F" w:rsidTr="00280E4F">
        <w:trPr>
          <w:trHeight w:val="21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7621E2" w:rsidRDefault="00B247FB" w:rsidP="00B247FB">
            <w:pPr>
              <w:spacing w:before="100" w:beforeAutospacing="1" w:after="100" w:afterAutospacing="1"/>
              <w:rPr>
                <w:bCs/>
                <w:color w:val="0070C0"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FB" w:rsidRPr="00C5238B" w:rsidRDefault="00B247FB" w:rsidP="00B247FB">
            <w:pPr>
              <w:jc w:val="center"/>
              <w:rPr>
                <w:sz w:val="20"/>
              </w:rPr>
            </w:pPr>
            <w:r w:rsidRPr="00C5238B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C5238B" w:rsidRDefault="00B247FB" w:rsidP="00B247FB">
            <w:pPr>
              <w:rPr>
                <w:sz w:val="20"/>
              </w:rPr>
            </w:pPr>
            <w:r w:rsidRPr="00C5238B">
              <w:rPr>
                <w:sz w:val="20"/>
              </w:rPr>
              <w:t>E. Sinkevičienė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C5238B" w:rsidRDefault="00B247FB" w:rsidP="00B247FB">
            <w:pPr>
              <w:jc w:val="center"/>
              <w:rPr>
                <w:sz w:val="20"/>
              </w:rPr>
            </w:pPr>
            <w:r w:rsidRPr="00C5238B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657D69" w:rsidRDefault="00B247FB" w:rsidP="00B247FB">
            <w:pPr>
              <w:jc w:val="center"/>
              <w:rPr>
                <w:sz w:val="20"/>
              </w:rPr>
            </w:pPr>
          </w:p>
        </w:tc>
      </w:tr>
      <w:tr w:rsidR="00B247FB" w:rsidRPr="008D489F" w:rsidTr="00280E4F">
        <w:trPr>
          <w:trHeight w:val="33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7621E2" w:rsidRDefault="00B247FB" w:rsidP="00B247FB">
            <w:pPr>
              <w:spacing w:before="100" w:beforeAutospacing="1" w:after="100" w:afterAutospacing="1"/>
              <w:rPr>
                <w:bCs/>
                <w:color w:val="0070C0"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FB" w:rsidRPr="00C5238B" w:rsidRDefault="00B247FB" w:rsidP="00B247FB">
            <w:pPr>
              <w:jc w:val="center"/>
              <w:rPr>
                <w:sz w:val="20"/>
              </w:rPr>
            </w:pPr>
            <w:r w:rsidRPr="00C5238B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C5238B" w:rsidRDefault="00B247FB" w:rsidP="00B247FB">
            <w:pPr>
              <w:rPr>
                <w:sz w:val="20"/>
              </w:rPr>
            </w:pPr>
            <w:r w:rsidRPr="00C5238B">
              <w:rPr>
                <w:sz w:val="20"/>
              </w:rPr>
              <w:t>O. Žemaitytė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C5238B" w:rsidRDefault="00B247FB" w:rsidP="00B247FB">
            <w:pPr>
              <w:jc w:val="center"/>
              <w:rPr>
                <w:sz w:val="20"/>
              </w:rPr>
            </w:pPr>
            <w:r w:rsidRPr="00C5238B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657D69" w:rsidRDefault="00B247FB" w:rsidP="00B247FB">
            <w:pPr>
              <w:jc w:val="center"/>
              <w:rPr>
                <w:sz w:val="20"/>
              </w:rPr>
            </w:pPr>
          </w:p>
        </w:tc>
      </w:tr>
      <w:tr w:rsidR="00B247FB" w:rsidRPr="008D489F" w:rsidTr="00280E4F">
        <w:trPr>
          <w:trHeight w:val="21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7621E2" w:rsidRDefault="00B247FB" w:rsidP="00B247FB">
            <w:pPr>
              <w:spacing w:before="100" w:beforeAutospacing="1" w:after="100" w:afterAutospacing="1"/>
              <w:rPr>
                <w:bCs/>
                <w:color w:val="0070C0"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FB" w:rsidRPr="00C5238B" w:rsidRDefault="00B247FB" w:rsidP="00B247FB">
            <w:pPr>
              <w:jc w:val="center"/>
              <w:rPr>
                <w:sz w:val="20"/>
              </w:rPr>
            </w:pPr>
            <w:r w:rsidRPr="00C5238B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C5238B" w:rsidRDefault="00B247FB" w:rsidP="00B247FB">
            <w:pPr>
              <w:rPr>
                <w:sz w:val="20"/>
              </w:rPr>
            </w:pPr>
            <w:r w:rsidRPr="00C5238B">
              <w:rPr>
                <w:sz w:val="20"/>
              </w:rPr>
              <w:t>D. Bachovas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C5238B" w:rsidRDefault="00B247FB" w:rsidP="00B247FB">
            <w:pPr>
              <w:jc w:val="center"/>
              <w:rPr>
                <w:sz w:val="20"/>
              </w:rPr>
            </w:pPr>
            <w:r w:rsidRPr="00C5238B">
              <w:rPr>
                <w:sz w:val="20"/>
              </w:rPr>
              <w:t>II, I</w:t>
            </w:r>
            <w:r>
              <w:rPr>
                <w:sz w:val="20"/>
              </w:rPr>
              <w:t>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657D69" w:rsidRDefault="00B247FB" w:rsidP="00B247FB">
            <w:pPr>
              <w:jc w:val="center"/>
              <w:rPr>
                <w:sz w:val="20"/>
              </w:rPr>
            </w:pPr>
          </w:p>
        </w:tc>
      </w:tr>
      <w:tr w:rsidR="00C05D85" w:rsidRPr="008D489F" w:rsidTr="00280E4F">
        <w:trPr>
          <w:trHeight w:val="21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A27510" w:rsidRDefault="00C05D85" w:rsidP="00C05D85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A27510">
              <w:rPr>
                <w:bCs/>
                <w:sz w:val="20"/>
                <w:lang w:val="pt-BR"/>
              </w:rPr>
              <w:t xml:space="preserve">Organizuotų </w:t>
            </w:r>
            <w:r>
              <w:rPr>
                <w:bCs/>
                <w:sz w:val="20"/>
                <w:lang w:val="pt-BR"/>
              </w:rPr>
              <w:t xml:space="preserve">gamų ir </w:t>
            </w:r>
            <w:r w:rsidRPr="00A27510">
              <w:rPr>
                <w:bCs/>
                <w:sz w:val="20"/>
                <w:lang w:val="pt-BR"/>
              </w:rPr>
              <w:t>etiudų įskaitų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D85" w:rsidRPr="00300DF5" w:rsidRDefault="00C05D85" w:rsidP="00C05D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A27510" w:rsidRDefault="00C05D85" w:rsidP="00C05D85">
            <w:pPr>
              <w:rPr>
                <w:sz w:val="20"/>
              </w:rPr>
            </w:pPr>
            <w:r w:rsidRPr="00300DF5">
              <w:rPr>
                <w:sz w:val="20"/>
              </w:rPr>
              <w:t xml:space="preserve">N. </w:t>
            </w:r>
            <w:proofErr w:type="spellStart"/>
            <w:r w:rsidRPr="00300DF5">
              <w:rPr>
                <w:sz w:val="20"/>
              </w:rPr>
              <w:t>Dzingelevičienė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C1760D" w:rsidRDefault="00C05D85" w:rsidP="00C05D85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657D69" w:rsidRDefault="00C05D85" w:rsidP="00C05D85">
            <w:pPr>
              <w:jc w:val="center"/>
              <w:rPr>
                <w:sz w:val="20"/>
              </w:rPr>
            </w:pPr>
          </w:p>
        </w:tc>
      </w:tr>
      <w:tr w:rsidR="00C05D85" w:rsidRPr="008D489F" w:rsidTr="00280E4F">
        <w:trPr>
          <w:trHeight w:val="21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A27510" w:rsidRDefault="00C05D85" w:rsidP="00C05D85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D85" w:rsidRPr="00300DF5" w:rsidRDefault="00C05D85" w:rsidP="00C05D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300DF5" w:rsidRDefault="00C05D85" w:rsidP="00C05D85">
            <w:pPr>
              <w:rPr>
                <w:sz w:val="20"/>
              </w:rPr>
            </w:pPr>
            <w:r>
              <w:rPr>
                <w:sz w:val="20"/>
              </w:rPr>
              <w:t xml:space="preserve">R. </w:t>
            </w:r>
            <w:proofErr w:type="spellStart"/>
            <w:r>
              <w:rPr>
                <w:sz w:val="20"/>
              </w:rPr>
              <w:t>Umbrasienė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</w:pPr>
            <w:r w:rsidRPr="00EC5BBF">
              <w:rPr>
                <w:sz w:val="20"/>
              </w:rPr>
              <w:t>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657D69" w:rsidRDefault="00C05D85" w:rsidP="00C05D85">
            <w:pPr>
              <w:jc w:val="center"/>
              <w:rPr>
                <w:sz w:val="20"/>
              </w:rPr>
            </w:pPr>
          </w:p>
        </w:tc>
      </w:tr>
      <w:tr w:rsidR="00C05D85" w:rsidRPr="008D489F" w:rsidTr="00280E4F">
        <w:trPr>
          <w:trHeight w:val="21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A27510" w:rsidRDefault="00C05D85" w:rsidP="00C05D85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D85" w:rsidRDefault="00C05D85" w:rsidP="00C05D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rPr>
                <w:sz w:val="20"/>
              </w:rPr>
            </w:pPr>
            <w:r>
              <w:rPr>
                <w:sz w:val="20"/>
              </w:rPr>
              <w:t>N. Bakula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</w:pPr>
            <w:r w:rsidRPr="00EC5BBF">
              <w:rPr>
                <w:sz w:val="20"/>
              </w:rPr>
              <w:t>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657D69" w:rsidRDefault="00C05D85" w:rsidP="00C05D85">
            <w:pPr>
              <w:jc w:val="center"/>
              <w:rPr>
                <w:sz w:val="20"/>
              </w:rPr>
            </w:pPr>
          </w:p>
        </w:tc>
      </w:tr>
      <w:tr w:rsidR="00C05D85" w:rsidRPr="008D489F" w:rsidTr="00280E4F">
        <w:trPr>
          <w:trHeight w:val="21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A27510" w:rsidRDefault="00C05D85" w:rsidP="00C05D85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D85" w:rsidRDefault="00C05D85" w:rsidP="00C05D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rPr>
                <w:sz w:val="20"/>
              </w:rPr>
            </w:pPr>
            <w:r>
              <w:rPr>
                <w:sz w:val="20"/>
              </w:rPr>
              <w:t>A. Tiškus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</w:pPr>
            <w:r w:rsidRPr="00EC5BBF">
              <w:rPr>
                <w:sz w:val="20"/>
              </w:rPr>
              <w:t>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657D69" w:rsidRDefault="00C05D85" w:rsidP="00C05D85">
            <w:pPr>
              <w:jc w:val="center"/>
              <w:rPr>
                <w:sz w:val="20"/>
              </w:rPr>
            </w:pPr>
          </w:p>
        </w:tc>
      </w:tr>
      <w:tr w:rsidR="00C05D85" w:rsidRPr="008D489F" w:rsidTr="00280E4F">
        <w:trPr>
          <w:trHeight w:val="21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A27510" w:rsidRDefault="00C05D85" w:rsidP="00C05D85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D85" w:rsidRPr="00300DF5" w:rsidRDefault="00C05D85" w:rsidP="00C05D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300DF5" w:rsidRDefault="00C05D85" w:rsidP="00C05D85">
            <w:pPr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Kašėtienė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</w:pPr>
            <w:r w:rsidRPr="00EC5BBF">
              <w:rPr>
                <w:sz w:val="20"/>
              </w:rPr>
              <w:t>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657D69" w:rsidRDefault="00C05D85" w:rsidP="00C05D85">
            <w:pPr>
              <w:jc w:val="center"/>
              <w:rPr>
                <w:sz w:val="20"/>
              </w:rPr>
            </w:pPr>
          </w:p>
        </w:tc>
      </w:tr>
      <w:tr w:rsidR="00C05D85" w:rsidRPr="008D489F" w:rsidTr="00280E4F">
        <w:trPr>
          <w:trHeight w:val="21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A27510" w:rsidRDefault="00C05D85" w:rsidP="00C05D85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D85" w:rsidRPr="00C5238B" w:rsidRDefault="00C05D85" w:rsidP="00C05D85">
            <w:pPr>
              <w:jc w:val="center"/>
              <w:rPr>
                <w:sz w:val="20"/>
              </w:rPr>
            </w:pPr>
            <w:r w:rsidRPr="00C5238B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C5238B" w:rsidRDefault="00C05D85" w:rsidP="00C05D85">
            <w:pPr>
              <w:rPr>
                <w:sz w:val="20"/>
              </w:rPr>
            </w:pPr>
            <w:r w:rsidRPr="00C5238B">
              <w:rPr>
                <w:sz w:val="20"/>
              </w:rPr>
              <w:t>E. Sinkevičienė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</w:pPr>
            <w:r w:rsidRPr="0006235E">
              <w:rPr>
                <w:sz w:val="20"/>
              </w:rPr>
              <w:t>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657D69" w:rsidRDefault="00C05D85" w:rsidP="00C05D85">
            <w:pPr>
              <w:jc w:val="center"/>
              <w:rPr>
                <w:sz w:val="20"/>
              </w:rPr>
            </w:pPr>
          </w:p>
        </w:tc>
      </w:tr>
      <w:tr w:rsidR="00C05D85" w:rsidRPr="008D489F" w:rsidTr="00280E4F">
        <w:trPr>
          <w:trHeight w:val="21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A27510" w:rsidRDefault="00C05D85" w:rsidP="00C05D85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D85" w:rsidRPr="00C5238B" w:rsidRDefault="00C05D85" w:rsidP="00C05D85">
            <w:pPr>
              <w:jc w:val="center"/>
              <w:rPr>
                <w:sz w:val="20"/>
              </w:rPr>
            </w:pPr>
            <w:r w:rsidRPr="00C5238B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C5238B" w:rsidRDefault="00C05D85" w:rsidP="00C05D85">
            <w:pPr>
              <w:rPr>
                <w:sz w:val="20"/>
              </w:rPr>
            </w:pPr>
            <w:r w:rsidRPr="00C5238B">
              <w:rPr>
                <w:sz w:val="20"/>
              </w:rPr>
              <w:t>O. Žemaitytė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</w:pPr>
            <w:r w:rsidRPr="0006235E">
              <w:rPr>
                <w:sz w:val="20"/>
              </w:rPr>
              <w:t>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657D69" w:rsidRDefault="00C05D85" w:rsidP="00C05D85">
            <w:pPr>
              <w:jc w:val="center"/>
              <w:rPr>
                <w:sz w:val="20"/>
              </w:rPr>
            </w:pPr>
          </w:p>
        </w:tc>
      </w:tr>
      <w:tr w:rsidR="00C05D85" w:rsidRPr="008D489F" w:rsidTr="00280E4F">
        <w:trPr>
          <w:trHeight w:val="21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A27510" w:rsidRDefault="00C05D85" w:rsidP="00C05D85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D85" w:rsidRPr="00C5238B" w:rsidRDefault="00C05D85" w:rsidP="00C05D85">
            <w:pPr>
              <w:jc w:val="center"/>
              <w:rPr>
                <w:sz w:val="20"/>
              </w:rPr>
            </w:pPr>
            <w:r w:rsidRPr="00C5238B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C5238B" w:rsidRDefault="00C05D85" w:rsidP="00C05D85">
            <w:pPr>
              <w:rPr>
                <w:sz w:val="20"/>
              </w:rPr>
            </w:pPr>
            <w:r w:rsidRPr="00C5238B">
              <w:rPr>
                <w:sz w:val="20"/>
              </w:rPr>
              <w:t>D. Bachovas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</w:pPr>
            <w:r w:rsidRPr="0006235E">
              <w:rPr>
                <w:sz w:val="20"/>
              </w:rPr>
              <w:t>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657D69" w:rsidRDefault="00C05D85" w:rsidP="00C05D85">
            <w:pPr>
              <w:jc w:val="center"/>
              <w:rPr>
                <w:sz w:val="20"/>
              </w:rPr>
            </w:pPr>
          </w:p>
        </w:tc>
      </w:tr>
      <w:tr w:rsidR="00C05D85" w:rsidRPr="008D489F" w:rsidTr="00280E4F">
        <w:trPr>
          <w:trHeight w:val="21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300DF5" w:rsidRDefault="00C05D85" w:rsidP="00C05D85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300DF5">
              <w:rPr>
                <w:bCs/>
                <w:sz w:val="20"/>
                <w:lang w:val="pt-BR"/>
              </w:rPr>
              <w:t xml:space="preserve">Organizuotų </w:t>
            </w:r>
            <w:r>
              <w:rPr>
                <w:sz w:val="20"/>
              </w:rPr>
              <w:t xml:space="preserve">baigiamojo solfedžio </w:t>
            </w:r>
            <w:r w:rsidRPr="00300DF5">
              <w:rPr>
                <w:bCs/>
                <w:sz w:val="20"/>
                <w:lang w:val="pt-BR"/>
              </w:rPr>
              <w:t>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D85" w:rsidRPr="00F30D20" w:rsidRDefault="00C05D85" w:rsidP="00C05D85">
            <w:pPr>
              <w:jc w:val="center"/>
              <w:rPr>
                <w:sz w:val="20"/>
              </w:rPr>
            </w:pPr>
            <w:r w:rsidRPr="00F30D20">
              <w:rPr>
                <w:sz w:val="20"/>
                <w:lang w:val="pt-BR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F30D20" w:rsidRDefault="00C05D85" w:rsidP="00C05D85">
            <w:pPr>
              <w:rPr>
                <w:sz w:val="20"/>
              </w:rPr>
            </w:pPr>
            <w:r w:rsidRPr="00300DF5">
              <w:rPr>
                <w:sz w:val="20"/>
              </w:rPr>
              <w:t>L. Tiškienė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C1760D" w:rsidRDefault="00C05D85" w:rsidP="00C05D85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657D69" w:rsidRDefault="00C05D85" w:rsidP="00C05D85">
            <w:pPr>
              <w:jc w:val="center"/>
              <w:rPr>
                <w:sz w:val="20"/>
              </w:rPr>
            </w:pPr>
          </w:p>
        </w:tc>
      </w:tr>
      <w:tr w:rsidR="00C05D85" w:rsidRPr="008D489F" w:rsidTr="00280E4F">
        <w:trPr>
          <w:trHeight w:val="96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300DF5" w:rsidRDefault="00C05D85" w:rsidP="00C05D85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300DF5">
              <w:rPr>
                <w:bCs/>
                <w:sz w:val="20"/>
                <w:lang w:val="pt-BR"/>
              </w:rPr>
              <w:t xml:space="preserve">Organizuotų </w:t>
            </w:r>
            <w:r w:rsidRPr="00BF3C3F">
              <w:rPr>
                <w:sz w:val="20"/>
              </w:rPr>
              <w:t>chorinio dainavimo egzamino</w:t>
            </w:r>
            <w:r>
              <w:rPr>
                <w:sz w:val="20"/>
              </w:rPr>
              <w:t xml:space="preserve"> </w:t>
            </w:r>
            <w:r w:rsidRPr="00300DF5">
              <w:rPr>
                <w:bCs/>
                <w:sz w:val="20"/>
                <w:lang w:val="pt-BR"/>
              </w:rPr>
              <w:t>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D85" w:rsidRPr="00F30D20" w:rsidRDefault="00C05D85" w:rsidP="00C05D85">
            <w:pPr>
              <w:jc w:val="center"/>
              <w:rPr>
                <w:sz w:val="20"/>
                <w:lang w:val="pt-BR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300DF5" w:rsidRDefault="00C05D85" w:rsidP="00C05D85">
            <w:pPr>
              <w:rPr>
                <w:sz w:val="20"/>
              </w:rPr>
            </w:pPr>
            <w:r>
              <w:rPr>
                <w:sz w:val="20"/>
              </w:rPr>
              <w:t>L. Tiškienė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C1760D" w:rsidRDefault="00C05D85" w:rsidP="00C05D85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</w:t>
            </w:r>
            <w:r>
              <w:rPr>
                <w:sz w:val="20"/>
              </w:rPr>
              <w:t>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657D69" w:rsidRDefault="00C05D85" w:rsidP="00C05D85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8702EA">
              <w:rPr>
                <w:bCs/>
                <w:sz w:val="20"/>
                <w:lang w:val="pt-BR"/>
              </w:rPr>
              <w:t xml:space="preserve">Organizuotų </w:t>
            </w:r>
            <w:r>
              <w:rPr>
                <w:sz w:val="20"/>
              </w:rPr>
              <w:t>keliam</w:t>
            </w:r>
            <w:r w:rsidRPr="008702EA">
              <w:rPr>
                <w:sz w:val="20"/>
              </w:rPr>
              <w:t xml:space="preserve">ųjų egzaminų </w:t>
            </w:r>
            <w:r w:rsidRPr="008702EA">
              <w:rPr>
                <w:bCs/>
                <w:sz w:val="20"/>
                <w:lang w:val="pt-BR"/>
              </w:rPr>
              <w:t>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8702EA" w:rsidRDefault="008702EA" w:rsidP="008702EA">
            <w:pPr>
              <w:jc w:val="center"/>
              <w:rPr>
                <w:sz w:val="20"/>
              </w:rPr>
            </w:pPr>
            <w:r w:rsidRPr="008702EA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rPr>
                <w:sz w:val="20"/>
              </w:rPr>
            </w:pPr>
            <w:r w:rsidRPr="008702EA">
              <w:rPr>
                <w:sz w:val="20"/>
              </w:rPr>
              <w:t xml:space="preserve">N. </w:t>
            </w:r>
            <w:proofErr w:type="spellStart"/>
            <w:r w:rsidRPr="008702EA">
              <w:rPr>
                <w:sz w:val="20"/>
              </w:rPr>
              <w:t>Dzingelevičienė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jc w:val="center"/>
              <w:rPr>
                <w:color w:val="00B050"/>
                <w:sz w:val="20"/>
              </w:rPr>
            </w:pPr>
            <w:r w:rsidRPr="008702EA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8702EA" w:rsidRDefault="008702EA" w:rsidP="008702EA">
            <w:pPr>
              <w:jc w:val="center"/>
              <w:rPr>
                <w:sz w:val="20"/>
              </w:rPr>
            </w:pPr>
            <w:r w:rsidRPr="008702EA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pStyle w:val="Sraopastraipa"/>
              <w:numPr>
                <w:ilvl w:val="0"/>
                <w:numId w:val="2"/>
              </w:numPr>
              <w:rPr>
                <w:sz w:val="20"/>
              </w:rPr>
            </w:pPr>
            <w:proofErr w:type="spellStart"/>
            <w:r w:rsidRPr="008702EA">
              <w:rPr>
                <w:sz w:val="20"/>
              </w:rPr>
              <w:t>Kašėtienė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jc w:val="center"/>
              <w:rPr>
                <w:sz w:val="20"/>
              </w:rPr>
            </w:pPr>
            <w:r w:rsidRPr="008702EA">
              <w:rPr>
                <w:sz w:val="20"/>
              </w:rPr>
              <w:t>II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8702EA" w:rsidRDefault="008702EA" w:rsidP="008702EA">
            <w:pPr>
              <w:jc w:val="center"/>
              <w:rPr>
                <w:sz w:val="20"/>
              </w:rPr>
            </w:pPr>
            <w:r w:rsidRPr="008702EA">
              <w:rPr>
                <w:sz w:val="20"/>
                <w:lang w:val="pt-BR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rPr>
                <w:sz w:val="20"/>
              </w:rPr>
            </w:pPr>
            <w:r w:rsidRPr="008702EA">
              <w:rPr>
                <w:sz w:val="20"/>
              </w:rPr>
              <w:t>O. Žemaitytė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jc w:val="center"/>
              <w:rPr>
                <w:sz w:val="20"/>
              </w:rPr>
            </w:pPr>
            <w:r w:rsidRPr="008702EA">
              <w:rPr>
                <w:sz w:val="20"/>
              </w:rPr>
              <w:t>II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8702EA" w:rsidRDefault="008702EA" w:rsidP="008702EA">
            <w:pPr>
              <w:jc w:val="center"/>
              <w:rPr>
                <w:sz w:val="20"/>
                <w:lang w:val="pt-BR"/>
              </w:rPr>
            </w:pPr>
            <w:r w:rsidRPr="008702EA">
              <w:rPr>
                <w:sz w:val="20"/>
                <w:lang w:val="pt-BR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rPr>
                <w:sz w:val="20"/>
              </w:rPr>
            </w:pPr>
            <w:r w:rsidRPr="008702EA">
              <w:rPr>
                <w:sz w:val="20"/>
              </w:rPr>
              <w:t>D. Bachovas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jc w:val="center"/>
              <w:rPr>
                <w:sz w:val="20"/>
              </w:rPr>
            </w:pPr>
            <w:r w:rsidRPr="008702EA">
              <w:rPr>
                <w:sz w:val="20"/>
              </w:rPr>
              <w:t>II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8702EA" w:rsidRDefault="008702EA" w:rsidP="008702EA">
            <w:pPr>
              <w:jc w:val="center"/>
              <w:rPr>
                <w:sz w:val="20"/>
                <w:lang w:val="pt-BR"/>
              </w:rPr>
            </w:pPr>
            <w:r w:rsidRPr="008702EA">
              <w:rPr>
                <w:sz w:val="20"/>
                <w:lang w:val="pt-BR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rPr>
                <w:sz w:val="20"/>
              </w:rPr>
            </w:pPr>
            <w:r w:rsidRPr="008702EA">
              <w:rPr>
                <w:sz w:val="20"/>
              </w:rPr>
              <w:t>E. Sinkevičienė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jc w:val="center"/>
              <w:rPr>
                <w:sz w:val="20"/>
              </w:rPr>
            </w:pPr>
            <w:r w:rsidRPr="008702EA">
              <w:rPr>
                <w:sz w:val="20"/>
              </w:rPr>
              <w:t>II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8702EA">
              <w:rPr>
                <w:bCs/>
                <w:sz w:val="20"/>
                <w:lang w:val="pt-BR"/>
              </w:rPr>
              <w:t>Kelaimųjų ir baigiamųjų egzaminų grafiko sudarymas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8702EA" w:rsidRDefault="008702EA" w:rsidP="008702EA">
            <w:pPr>
              <w:jc w:val="center"/>
              <w:rPr>
                <w:sz w:val="20"/>
              </w:rPr>
            </w:pPr>
            <w:r w:rsidRPr="008702EA"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rPr>
                <w:sz w:val="20"/>
              </w:rPr>
            </w:pPr>
            <w:r w:rsidRPr="008702EA">
              <w:rPr>
                <w:sz w:val="20"/>
              </w:rPr>
              <w:t xml:space="preserve">D. </w:t>
            </w:r>
            <w:proofErr w:type="spellStart"/>
            <w:r w:rsidRPr="008702EA">
              <w:rPr>
                <w:sz w:val="20"/>
              </w:rPr>
              <w:t>Šemeškienė</w:t>
            </w:r>
            <w:proofErr w:type="spellEnd"/>
            <w:r w:rsidRPr="008702EA">
              <w:rPr>
                <w:sz w:val="20"/>
              </w:rPr>
              <w:t xml:space="preserve">- </w:t>
            </w:r>
            <w:proofErr w:type="spellStart"/>
            <w:r w:rsidRPr="008702EA">
              <w:rPr>
                <w:sz w:val="20"/>
              </w:rPr>
              <w:t>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jc w:val="center"/>
              <w:rPr>
                <w:sz w:val="20"/>
              </w:rPr>
            </w:pPr>
            <w:r w:rsidRPr="008702EA">
              <w:rPr>
                <w:sz w:val="20"/>
              </w:rPr>
              <w:t xml:space="preserve">  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8702EA">
              <w:rPr>
                <w:bCs/>
                <w:sz w:val="20"/>
                <w:lang w:val="pt-BR"/>
              </w:rPr>
              <w:t>Organizuotų diplominių darbų gynimo ir tarpinių peržiūrų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8702EA" w:rsidRDefault="008702EA" w:rsidP="008702EA">
            <w:pPr>
              <w:jc w:val="center"/>
              <w:rPr>
                <w:sz w:val="20"/>
                <w:lang w:val="pt-BR"/>
              </w:rPr>
            </w:pPr>
            <w:r w:rsidRPr="008702EA">
              <w:rPr>
                <w:sz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rPr>
                <w:sz w:val="20"/>
              </w:rPr>
            </w:pPr>
            <w:r w:rsidRPr="008702EA">
              <w:rPr>
                <w:sz w:val="20"/>
              </w:rPr>
              <w:t xml:space="preserve">D. </w:t>
            </w:r>
            <w:proofErr w:type="spellStart"/>
            <w:r w:rsidRPr="008702EA"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jc w:val="center"/>
              <w:rPr>
                <w:color w:val="00B050"/>
                <w:sz w:val="20"/>
              </w:rPr>
            </w:pPr>
            <w:r w:rsidRPr="008702EA">
              <w:rPr>
                <w:sz w:val="20"/>
              </w:rPr>
              <w:t>II, IV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  <w:p w:rsidR="008702EA" w:rsidRDefault="008702EA" w:rsidP="008702EA">
            <w:pPr>
              <w:jc w:val="center"/>
              <w:rPr>
                <w:sz w:val="20"/>
              </w:rPr>
            </w:pPr>
          </w:p>
          <w:p w:rsidR="008702EA" w:rsidRDefault="008702EA" w:rsidP="008702EA">
            <w:pPr>
              <w:jc w:val="center"/>
              <w:rPr>
                <w:sz w:val="20"/>
              </w:rPr>
            </w:pPr>
          </w:p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180FBD" w:rsidRDefault="008702EA" w:rsidP="008702EA">
            <w:pPr>
              <w:rPr>
                <w:sz w:val="20"/>
              </w:rPr>
            </w:pPr>
            <w:r w:rsidRPr="00180FBD">
              <w:rPr>
                <w:sz w:val="20"/>
              </w:rPr>
              <w:t>Dailės darbų peržiūrų, diplominių darbų gynimų organizavimas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180FBD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180FBD">
              <w:rPr>
                <w:bCs/>
                <w:sz w:val="20"/>
                <w:lang w:val="pt-BR"/>
              </w:rPr>
              <w:t>Organizuotų diplominių darbų gynimo ir tarpinių peržiūrų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180FBD" w:rsidRDefault="008702EA" w:rsidP="008702EA">
            <w:pPr>
              <w:jc w:val="center"/>
              <w:rPr>
                <w:sz w:val="20"/>
              </w:rPr>
            </w:pPr>
            <w:r w:rsidRPr="00180FBD"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51567" w:rsidRDefault="008702EA" w:rsidP="00280E4F">
            <w:pPr>
              <w:ind w:left="20"/>
              <w:rPr>
                <w:color w:val="00B050"/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color w:val="00B050"/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180FBD" w:rsidRDefault="008702EA" w:rsidP="008702EA">
            <w:pPr>
              <w:rPr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180FBD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180FBD">
              <w:rPr>
                <w:bCs/>
                <w:sz w:val="20"/>
                <w:lang w:val="pt-BR"/>
              </w:rPr>
              <w:t>Organizuotų peržiūrų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180FBD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51567" w:rsidRDefault="008702EA" w:rsidP="00280E4F">
            <w:pPr>
              <w:ind w:left="20" w:hanging="20"/>
              <w:rPr>
                <w:color w:val="00B050"/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180FBD" w:rsidRDefault="008702EA" w:rsidP="008702EA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180FBD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 xml:space="preserve">R. </w:t>
            </w:r>
            <w:proofErr w:type="spellStart"/>
            <w:r>
              <w:rPr>
                <w:sz w:val="20"/>
              </w:rPr>
              <w:t>Lesniauskienė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180FBD" w:rsidRDefault="008702EA" w:rsidP="008702EA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180FBD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 xml:space="preserve">S. </w:t>
            </w:r>
            <w:proofErr w:type="spellStart"/>
            <w:r>
              <w:rPr>
                <w:sz w:val="20"/>
              </w:rPr>
              <w:t>Cironkienė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180FBD" w:rsidRDefault="008702EA" w:rsidP="008702EA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180FBD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Dailės peržiūrų ir diplominių darbų gynimo gr</w:t>
            </w:r>
            <w:r w:rsidR="00166F75">
              <w:rPr>
                <w:bCs/>
                <w:sz w:val="20"/>
                <w:lang w:val="pt-BR"/>
              </w:rPr>
              <w:t>afikų  sudarymas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51567" w:rsidRDefault="008702EA" w:rsidP="008702EA">
            <w:pPr>
              <w:ind w:left="20"/>
              <w:rPr>
                <w:color w:val="00B050"/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color w:val="00B050"/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1808" w:rsidRDefault="008702EA" w:rsidP="008702EA">
            <w:pPr>
              <w:rPr>
                <w:sz w:val="20"/>
              </w:rPr>
            </w:pPr>
            <w:r w:rsidRPr="00E41808">
              <w:rPr>
                <w:sz w:val="20"/>
              </w:rPr>
              <w:t>Teatro darbų peržiūrų organizavimas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1808" w:rsidRDefault="008702EA" w:rsidP="008702EA">
            <w:pPr>
              <w:rPr>
                <w:sz w:val="20"/>
              </w:rPr>
            </w:pPr>
            <w:r w:rsidRPr="00E41808">
              <w:rPr>
                <w:sz w:val="20"/>
              </w:rPr>
              <w:t>Organizuotų teatro darbų peržiūrų skaičius</w:t>
            </w:r>
            <w:r w:rsidR="00DF34B3">
              <w:rPr>
                <w:sz w:val="20"/>
              </w:rPr>
              <w:t xml:space="preserve">, vnt.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E41808" w:rsidRDefault="008702EA" w:rsidP="008702EA">
            <w:pPr>
              <w:jc w:val="center"/>
              <w:rPr>
                <w:sz w:val="20"/>
              </w:rPr>
            </w:pPr>
            <w:r w:rsidRPr="00E41808"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1808" w:rsidRDefault="008702EA" w:rsidP="008702EA">
            <w:pPr>
              <w:rPr>
                <w:sz w:val="20"/>
              </w:rPr>
            </w:pPr>
            <w:r w:rsidRPr="00E41808">
              <w:rPr>
                <w:sz w:val="20"/>
              </w:rPr>
              <w:t>R. Bakulienė</w:t>
            </w:r>
          </w:p>
          <w:p w:rsidR="008702EA" w:rsidRPr="00E41808" w:rsidRDefault="008702EA" w:rsidP="008702EA">
            <w:pPr>
              <w:rPr>
                <w:sz w:val="20"/>
              </w:rPr>
            </w:pPr>
            <w:r w:rsidRPr="00E41808">
              <w:rPr>
                <w:sz w:val="20"/>
              </w:rPr>
              <w:t>T. Žilinskienė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1808" w:rsidRDefault="008702EA" w:rsidP="008702EA">
            <w:pPr>
              <w:jc w:val="center"/>
              <w:rPr>
                <w:sz w:val="20"/>
              </w:rPr>
            </w:pPr>
            <w:r w:rsidRPr="00E41808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1D32A9" w:rsidRDefault="008702EA" w:rsidP="008702EA">
            <w:pPr>
              <w:rPr>
                <w:sz w:val="20"/>
              </w:rPr>
            </w:pPr>
            <w:r w:rsidRPr="001D32A9">
              <w:rPr>
                <w:sz w:val="20"/>
              </w:rPr>
              <w:t>Ugdymo plano sudarymas,  svarstymas ir tvirtinimas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1D32A9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1D32A9">
              <w:rPr>
                <w:bCs/>
                <w:sz w:val="20"/>
                <w:lang w:val="pt-BR"/>
              </w:rPr>
              <w:t>Paruoštas mokyklos ugdymo planas</w:t>
            </w:r>
            <w:r>
              <w:rPr>
                <w:bCs/>
                <w:sz w:val="20"/>
                <w:lang w:val="pt-BR"/>
              </w:rPr>
              <w:t xml:space="preserve">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1D32A9" w:rsidRDefault="008702EA" w:rsidP="008702EA">
            <w:pPr>
              <w:jc w:val="center"/>
              <w:rPr>
                <w:sz w:val="20"/>
              </w:rPr>
            </w:pPr>
            <w:r w:rsidRPr="001D32A9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8702EA" w:rsidRPr="00EC2284" w:rsidRDefault="008702EA" w:rsidP="00280E4F">
            <w:pPr>
              <w:ind w:left="20" w:hanging="20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D1D43" w:rsidRDefault="008702EA" w:rsidP="008702EA">
            <w:pPr>
              <w:rPr>
                <w:sz w:val="20"/>
              </w:rPr>
            </w:pPr>
            <w:r w:rsidRPr="008D1D43">
              <w:rPr>
                <w:sz w:val="20"/>
              </w:rPr>
              <w:t>Individualių</w:t>
            </w:r>
            <w:r>
              <w:rPr>
                <w:sz w:val="20"/>
              </w:rPr>
              <w:t xml:space="preserve"> ir specialybės</w:t>
            </w:r>
            <w:r w:rsidRPr="008D1D43">
              <w:rPr>
                <w:sz w:val="20"/>
              </w:rPr>
              <w:t xml:space="preserve"> ugdymo programų parengimas,</w:t>
            </w:r>
            <w:r>
              <w:rPr>
                <w:sz w:val="20"/>
              </w:rPr>
              <w:t xml:space="preserve"> </w:t>
            </w:r>
            <w:r w:rsidRPr="008D1D43">
              <w:rPr>
                <w:sz w:val="20"/>
              </w:rPr>
              <w:t>analizė ir tvirtinimas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51567" w:rsidRDefault="008702EA" w:rsidP="008702EA">
            <w:pPr>
              <w:spacing w:before="100" w:beforeAutospacing="1" w:after="100" w:afterAutospacing="1"/>
              <w:rPr>
                <w:bCs/>
                <w:color w:val="00B050"/>
                <w:sz w:val="20"/>
                <w:lang w:val="pt-BR"/>
              </w:rPr>
            </w:pPr>
            <w:r w:rsidRPr="008D1D43">
              <w:rPr>
                <w:bCs/>
                <w:sz w:val="20"/>
                <w:lang w:val="pt-BR"/>
              </w:rPr>
              <w:t xml:space="preserve">Pruoštų </w:t>
            </w:r>
            <w:r w:rsidRPr="008D1D43">
              <w:rPr>
                <w:sz w:val="20"/>
              </w:rPr>
              <w:t>individuali</w:t>
            </w:r>
            <w:r>
              <w:rPr>
                <w:sz w:val="20"/>
              </w:rPr>
              <w:t>ų</w:t>
            </w:r>
            <w:r w:rsidRPr="008D1D43">
              <w:rPr>
                <w:sz w:val="20"/>
              </w:rPr>
              <w:t xml:space="preserve"> ugdymo programų</w:t>
            </w:r>
            <w:r>
              <w:rPr>
                <w:sz w:val="20"/>
              </w:rPr>
              <w:t xml:space="preserve">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8702EA" w:rsidRPr="008D1D43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>R.  Bakulienė</w:t>
            </w:r>
          </w:p>
          <w:p w:rsidR="008702EA" w:rsidRPr="00EC2284" w:rsidRDefault="008702EA" w:rsidP="00280E4F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color w:val="00B050"/>
                <w:sz w:val="20"/>
              </w:rPr>
            </w:pPr>
            <w:r w:rsidRPr="00C1760D">
              <w:rPr>
                <w:sz w:val="20"/>
              </w:rPr>
              <w:t>III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D1D43" w:rsidRDefault="008702EA" w:rsidP="008702EA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07FC" w:rsidRDefault="008702EA" w:rsidP="008702EA">
            <w:pPr>
              <w:spacing w:before="100" w:beforeAutospacing="1" w:after="100" w:afterAutospacing="1"/>
              <w:rPr>
                <w:sz w:val="20"/>
              </w:rPr>
            </w:pPr>
            <w:r w:rsidRPr="008D1D43">
              <w:rPr>
                <w:bCs/>
                <w:sz w:val="20"/>
                <w:lang w:val="pt-BR"/>
              </w:rPr>
              <w:t xml:space="preserve">Pruoštų </w:t>
            </w:r>
            <w:r>
              <w:rPr>
                <w:bCs/>
                <w:sz w:val="20"/>
                <w:lang w:val="pt-BR"/>
              </w:rPr>
              <w:t xml:space="preserve">specialybės </w:t>
            </w:r>
            <w:r>
              <w:rPr>
                <w:sz w:val="20"/>
              </w:rPr>
              <w:t xml:space="preserve">ugdymo </w:t>
            </w:r>
            <w:r w:rsidRPr="008D1D43">
              <w:rPr>
                <w:sz w:val="20"/>
              </w:rPr>
              <w:t>programų</w:t>
            </w:r>
            <w:r w:rsidR="00E407FC">
              <w:rPr>
                <w:sz w:val="20"/>
              </w:rPr>
              <w:t xml:space="preserve">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1D32A9" w:rsidRDefault="008702EA" w:rsidP="008702EA">
            <w:pPr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5879F8" w:rsidRDefault="008702EA" w:rsidP="008702EA">
            <w:pPr>
              <w:rPr>
                <w:sz w:val="20"/>
              </w:rPr>
            </w:pPr>
            <w:r w:rsidRPr="005879F8">
              <w:rPr>
                <w:sz w:val="20"/>
              </w:rPr>
              <w:t>Pamokų tvarkaraščių sudarymas ir derinimas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5879F8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>Paruoštų p</w:t>
            </w:r>
            <w:r w:rsidRPr="005879F8">
              <w:rPr>
                <w:sz w:val="20"/>
              </w:rPr>
              <w:t xml:space="preserve">amokų tvarkaraščių </w:t>
            </w:r>
            <w:r>
              <w:rPr>
                <w:sz w:val="20"/>
              </w:rPr>
              <w:t>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5879F8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8702EA" w:rsidRPr="00EC2284" w:rsidRDefault="008702EA" w:rsidP="00280E4F">
            <w:pPr>
              <w:ind w:left="20" w:hanging="20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17289" w:rsidRDefault="00280E4F" w:rsidP="008702EA">
            <w:pPr>
              <w:rPr>
                <w:sz w:val="20"/>
              </w:rPr>
            </w:pPr>
            <w:r>
              <w:rPr>
                <w:sz w:val="20"/>
              </w:rPr>
              <w:t>I-</w:t>
            </w:r>
            <w:r w:rsidR="008702EA" w:rsidRPr="00E17289">
              <w:rPr>
                <w:sz w:val="20"/>
              </w:rPr>
              <w:t>II pusmeči</w:t>
            </w:r>
            <w:r w:rsidR="008702EA">
              <w:rPr>
                <w:sz w:val="20"/>
              </w:rPr>
              <w:t>ų</w:t>
            </w:r>
            <w:r w:rsidR="008702EA" w:rsidRPr="00E17289">
              <w:rPr>
                <w:sz w:val="20"/>
              </w:rPr>
              <w:t xml:space="preserve"> rezultatų analizė</w:t>
            </w:r>
          </w:p>
          <w:p w:rsidR="008702EA" w:rsidRPr="00E17289" w:rsidRDefault="008702EA" w:rsidP="008702EA">
            <w:pPr>
              <w:rPr>
                <w:sz w:val="20"/>
              </w:rPr>
            </w:pPr>
          </w:p>
          <w:p w:rsidR="008702EA" w:rsidRPr="00E17289" w:rsidRDefault="008702EA" w:rsidP="008702EA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153BB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6153BB">
              <w:rPr>
                <w:bCs/>
                <w:sz w:val="20"/>
                <w:lang w:val="pt-BR"/>
              </w:rPr>
              <w:t>Pravestų posėdžių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6153BB" w:rsidRDefault="008702EA" w:rsidP="008702EA">
            <w:pPr>
              <w:jc w:val="center"/>
              <w:rPr>
                <w:sz w:val="20"/>
              </w:rPr>
            </w:pPr>
            <w:r w:rsidRPr="006153BB"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8702EA" w:rsidRPr="00EC2284" w:rsidRDefault="008702EA" w:rsidP="00280E4F">
            <w:pPr>
              <w:ind w:left="20" w:hanging="20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color w:val="00B050"/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24045" w:rsidRDefault="008702EA" w:rsidP="008702EA">
            <w:pPr>
              <w:rPr>
                <w:sz w:val="20"/>
              </w:rPr>
            </w:pPr>
            <w:r w:rsidRPr="00724045">
              <w:rPr>
                <w:sz w:val="20"/>
              </w:rPr>
              <w:t>Atvirų</w:t>
            </w:r>
            <w:r>
              <w:rPr>
                <w:sz w:val="20"/>
              </w:rPr>
              <w:t xml:space="preserve"> pamokų stebėjimas ir aptarimas</w:t>
            </w:r>
          </w:p>
          <w:p w:rsidR="008702EA" w:rsidRPr="00724045" w:rsidRDefault="008702EA" w:rsidP="008702EA">
            <w:pPr>
              <w:rPr>
                <w:sz w:val="20"/>
              </w:rPr>
            </w:pPr>
            <w:r w:rsidRPr="00724045"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24045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724045">
              <w:rPr>
                <w:bCs/>
                <w:sz w:val="20"/>
                <w:lang w:val="pt-BR"/>
              </w:rPr>
              <w:lastRenderedPageBreak/>
              <w:t>Pravestų aptarimų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724045" w:rsidRDefault="008702EA" w:rsidP="008702EA">
            <w:pPr>
              <w:jc w:val="center"/>
              <w:rPr>
                <w:sz w:val="20"/>
              </w:rPr>
            </w:pPr>
            <w:r w:rsidRPr="00724045"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8702EA" w:rsidRPr="00EC2284" w:rsidRDefault="008702EA" w:rsidP="00280E4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lastRenderedPageBreak/>
              <w:t>I</w:t>
            </w:r>
            <w:r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24045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 xml:space="preserve">Kasmetinis </w:t>
            </w:r>
            <w:r w:rsidRPr="00724045">
              <w:rPr>
                <w:sz w:val="20"/>
              </w:rPr>
              <w:t>išvažiuojamasis seminaras-praktikumas rajono dailės mokytojams „Tapyba laisvai“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24045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724045">
              <w:rPr>
                <w:bCs/>
                <w:sz w:val="20"/>
                <w:lang w:val="pt-BR"/>
              </w:rPr>
              <w:t xml:space="preserve">Pravestas metodinis užsiėmimas </w:t>
            </w:r>
            <w:r>
              <w:rPr>
                <w:bCs/>
                <w:sz w:val="20"/>
                <w:lang w:val="pt-BR"/>
              </w:rPr>
              <w:t>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724045" w:rsidRDefault="008702EA" w:rsidP="008702EA">
            <w:pPr>
              <w:jc w:val="center"/>
              <w:rPr>
                <w:sz w:val="20"/>
              </w:rPr>
            </w:pPr>
            <w:r w:rsidRPr="00724045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50774B" w:rsidRDefault="008702EA" w:rsidP="008702EA">
            <w:pPr>
              <w:rPr>
                <w:sz w:val="20"/>
              </w:rPr>
            </w:pPr>
            <w:r w:rsidRPr="0050774B">
              <w:rPr>
                <w:sz w:val="20"/>
              </w:rPr>
              <w:t xml:space="preserve">V. </w:t>
            </w:r>
            <w:r>
              <w:rPr>
                <w:sz w:val="20"/>
              </w:rPr>
              <w:t xml:space="preserve">A. </w:t>
            </w:r>
            <w:proofErr w:type="spellStart"/>
            <w:r w:rsidRPr="0050774B">
              <w:rPr>
                <w:sz w:val="20"/>
              </w:rPr>
              <w:t>Šemeška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24045" w:rsidRDefault="008702EA" w:rsidP="008702EA">
            <w:pPr>
              <w:rPr>
                <w:sz w:val="20"/>
              </w:rPr>
            </w:pPr>
            <w:r w:rsidRPr="00724045">
              <w:rPr>
                <w:sz w:val="20"/>
              </w:rPr>
              <w:t>Dailės mok</w:t>
            </w:r>
            <w:r>
              <w:rPr>
                <w:sz w:val="20"/>
              </w:rPr>
              <w:t>ytojų metodinės grupės posėdis „Vasaros darbas su vaikais, plenerai, kelionės ir pedagoginis ugdymas“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24045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724045">
              <w:rPr>
                <w:bCs/>
                <w:sz w:val="20"/>
                <w:lang w:val="pt-BR"/>
              </w:rPr>
              <w:t xml:space="preserve">Pravestas metodinis užsiėmimas </w:t>
            </w:r>
            <w:r>
              <w:rPr>
                <w:bCs/>
                <w:sz w:val="20"/>
                <w:lang w:val="pt-BR"/>
              </w:rPr>
              <w:t>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724045" w:rsidRDefault="008702EA" w:rsidP="008702EA">
            <w:pPr>
              <w:jc w:val="center"/>
              <w:rPr>
                <w:sz w:val="20"/>
              </w:rPr>
            </w:pPr>
            <w:r w:rsidRPr="00724045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280E4F">
            <w:r w:rsidRPr="00724045">
              <w:rPr>
                <w:sz w:val="20"/>
              </w:rPr>
              <w:t xml:space="preserve">D. </w:t>
            </w:r>
            <w:proofErr w:type="spellStart"/>
            <w:r w:rsidRPr="00724045">
              <w:rPr>
                <w:sz w:val="20"/>
              </w:rPr>
              <w:t>Šemeškienė-Kleponytė</w:t>
            </w:r>
            <w:proofErr w:type="spellEnd"/>
          </w:p>
          <w:p w:rsidR="008702EA" w:rsidRPr="00724045" w:rsidRDefault="008702EA" w:rsidP="008702EA">
            <w:pPr>
              <w:rPr>
                <w:sz w:val="20"/>
              </w:rPr>
            </w:pPr>
            <w:r w:rsidRPr="00724045">
              <w:rPr>
                <w:sz w:val="20"/>
              </w:rPr>
              <w:t xml:space="preserve">V. </w:t>
            </w:r>
            <w:r>
              <w:rPr>
                <w:sz w:val="20"/>
              </w:rPr>
              <w:t xml:space="preserve">A. </w:t>
            </w:r>
            <w:proofErr w:type="spellStart"/>
            <w:r w:rsidRPr="00724045">
              <w:rPr>
                <w:sz w:val="20"/>
              </w:rPr>
              <w:t>Šemeška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1808" w:rsidRDefault="008702EA" w:rsidP="008702EA">
            <w:pPr>
              <w:rPr>
                <w:sz w:val="20"/>
              </w:rPr>
            </w:pPr>
            <w:r w:rsidRPr="00E41808">
              <w:rPr>
                <w:sz w:val="20"/>
              </w:rPr>
              <w:t>Akademinių atsiskaitymų, keliamųjų bei baigiamųjų egzaminų ir įskaitų rezultatų svarstymas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1808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E41808">
              <w:rPr>
                <w:bCs/>
                <w:sz w:val="20"/>
                <w:lang w:val="pt-BR"/>
              </w:rPr>
              <w:t>Pravestas metodinis užsiėmimas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E41808" w:rsidRDefault="008702EA" w:rsidP="008702EA">
            <w:pPr>
              <w:jc w:val="center"/>
              <w:rPr>
                <w:sz w:val="20"/>
              </w:rPr>
            </w:pPr>
            <w:r w:rsidRPr="00E41808"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1808" w:rsidRDefault="008702EA" w:rsidP="008702EA">
            <w:pPr>
              <w:rPr>
                <w:sz w:val="20"/>
              </w:rPr>
            </w:pPr>
            <w:r w:rsidRPr="00E41808">
              <w:rPr>
                <w:sz w:val="20"/>
              </w:rPr>
              <w:t xml:space="preserve">E. Sinkevičienė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1808" w:rsidRDefault="008702EA" w:rsidP="008702EA">
            <w:pPr>
              <w:jc w:val="center"/>
              <w:rPr>
                <w:sz w:val="20"/>
              </w:rPr>
            </w:pPr>
            <w:r w:rsidRPr="00E41808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24045" w:rsidRDefault="008702EA" w:rsidP="008702EA">
            <w:pPr>
              <w:rPr>
                <w:sz w:val="20"/>
              </w:rPr>
            </w:pPr>
            <w:r w:rsidRPr="00724045">
              <w:rPr>
                <w:sz w:val="20"/>
              </w:rPr>
              <w:t>Peržiūrų ir diplominių darbų rezultatų analizė ir aptarimas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24045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724045">
              <w:rPr>
                <w:bCs/>
                <w:sz w:val="20"/>
                <w:lang w:val="pt-BR"/>
              </w:rPr>
              <w:t xml:space="preserve">Pravestas metodinis užsiėmimas </w:t>
            </w:r>
            <w:r>
              <w:rPr>
                <w:bCs/>
                <w:sz w:val="20"/>
                <w:lang w:val="pt-BR"/>
              </w:rPr>
              <w:t>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724045" w:rsidRDefault="008702EA" w:rsidP="008702EA">
            <w:pPr>
              <w:jc w:val="center"/>
              <w:rPr>
                <w:sz w:val="20"/>
              </w:rPr>
            </w:pPr>
            <w:r w:rsidRPr="00724045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50774B" w:rsidRDefault="008702EA" w:rsidP="008702EA">
            <w:pPr>
              <w:rPr>
                <w:sz w:val="20"/>
              </w:rPr>
            </w:pPr>
            <w:r w:rsidRPr="0050774B">
              <w:rPr>
                <w:sz w:val="20"/>
              </w:rPr>
              <w:t xml:space="preserve">V. </w:t>
            </w:r>
            <w:r>
              <w:rPr>
                <w:sz w:val="20"/>
              </w:rPr>
              <w:t xml:space="preserve">A. </w:t>
            </w:r>
            <w:proofErr w:type="spellStart"/>
            <w:r w:rsidRPr="0050774B">
              <w:rPr>
                <w:sz w:val="20"/>
              </w:rPr>
              <w:t>Šemeška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1808" w:rsidRDefault="008702EA" w:rsidP="008702EA">
            <w:pPr>
              <w:rPr>
                <w:sz w:val="20"/>
              </w:rPr>
            </w:pPr>
            <w:r w:rsidRPr="00E41808">
              <w:rPr>
                <w:sz w:val="20"/>
              </w:rPr>
              <w:t>Muzikos mokytojų metodinės grupės veiklos programos aptarimas ir tvirtinimas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1808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E41808">
              <w:rPr>
                <w:bCs/>
                <w:sz w:val="20"/>
                <w:lang w:val="pt-BR"/>
              </w:rPr>
              <w:t>Pravestas metodinis užsiėmimas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E41808" w:rsidRDefault="008702EA" w:rsidP="008702EA">
            <w:pPr>
              <w:jc w:val="center"/>
              <w:rPr>
                <w:sz w:val="20"/>
              </w:rPr>
            </w:pPr>
            <w:r w:rsidRPr="00E41808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1808" w:rsidRDefault="008702EA" w:rsidP="008702EA">
            <w:pPr>
              <w:rPr>
                <w:sz w:val="20"/>
              </w:rPr>
            </w:pPr>
            <w:r w:rsidRPr="00E41808">
              <w:rPr>
                <w:sz w:val="20"/>
              </w:rPr>
              <w:t xml:space="preserve">E. Sinkevičienė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1808" w:rsidRDefault="008702EA" w:rsidP="008702EA">
            <w:pPr>
              <w:jc w:val="center"/>
              <w:rPr>
                <w:sz w:val="20"/>
              </w:rPr>
            </w:pPr>
            <w:r w:rsidRPr="00E41808">
              <w:rPr>
                <w:sz w:val="20"/>
              </w:rPr>
              <w:t>III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24045" w:rsidRDefault="008702EA" w:rsidP="008702EA">
            <w:pPr>
              <w:rPr>
                <w:sz w:val="20"/>
              </w:rPr>
            </w:pPr>
            <w:r w:rsidRPr="00724045">
              <w:rPr>
                <w:sz w:val="20"/>
              </w:rPr>
              <w:t>Dailės mokytojų metodinės grupės veiklos programos aptarimas ir tvirtinimas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24045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724045">
              <w:rPr>
                <w:bCs/>
                <w:sz w:val="20"/>
                <w:lang w:val="pt-BR"/>
              </w:rPr>
              <w:t xml:space="preserve">Pravestas metodinis užsiėmimas </w:t>
            </w:r>
            <w:r>
              <w:rPr>
                <w:bCs/>
                <w:sz w:val="20"/>
                <w:lang w:val="pt-BR"/>
              </w:rPr>
              <w:t>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724045" w:rsidRDefault="008702EA" w:rsidP="008702EA">
            <w:pPr>
              <w:jc w:val="center"/>
              <w:rPr>
                <w:sz w:val="20"/>
              </w:rPr>
            </w:pPr>
            <w:r w:rsidRPr="00724045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50774B" w:rsidRDefault="008702EA" w:rsidP="008702EA">
            <w:pPr>
              <w:rPr>
                <w:sz w:val="20"/>
              </w:rPr>
            </w:pPr>
            <w:r w:rsidRPr="0050774B">
              <w:rPr>
                <w:sz w:val="20"/>
              </w:rPr>
              <w:t xml:space="preserve">V. </w:t>
            </w:r>
            <w:r>
              <w:rPr>
                <w:sz w:val="20"/>
              </w:rPr>
              <w:t xml:space="preserve">A. </w:t>
            </w:r>
            <w:proofErr w:type="spellStart"/>
            <w:r w:rsidRPr="0050774B">
              <w:rPr>
                <w:sz w:val="20"/>
              </w:rPr>
              <w:t>Šemeška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621E2" w:rsidRDefault="008702EA" w:rsidP="008702EA">
            <w:pPr>
              <w:rPr>
                <w:sz w:val="20"/>
              </w:rPr>
            </w:pPr>
            <w:r w:rsidRPr="007621E2">
              <w:rPr>
                <w:sz w:val="20"/>
              </w:rPr>
              <w:t>Mokytojų teminių planų atitikimo bendrosioms ir individualioms programoms svarstymas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621E2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7621E2">
              <w:rPr>
                <w:bCs/>
                <w:sz w:val="20"/>
                <w:lang w:val="pt-BR"/>
              </w:rPr>
              <w:t>Pravestas metodinis užsiėmimas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7621E2" w:rsidRDefault="008702EA" w:rsidP="008702EA">
            <w:pPr>
              <w:jc w:val="center"/>
              <w:rPr>
                <w:sz w:val="20"/>
              </w:rPr>
            </w:pPr>
            <w:r w:rsidRPr="007621E2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  <w:r w:rsidRPr="001C1B4C">
              <w:rPr>
                <w:sz w:val="20"/>
              </w:rPr>
              <w:t xml:space="preserve"> </w:t>
            </w:r>
          </w:p>
          <w:p w:rsidR="008702EA" w:rsidRPr="007621E2" w:rsidRDefault="008702EA" w:rsidP="008702EA">
            <w:pPr>
              <w:rPr>
                <w:sz w:val="20"/>
              </w:rPr>
            </w:pPr>
            <w:r w:rsidRPr="001C1B4C">
              <w:rPr>
                <w:sz w:val="20"/>
              </w:rPr>
              <w:t xml:space="preserve">D. </w:t>
            </w:r>
            <w:proofErr w:type="spellStart"/>
            <w:r w:rsidRPr="001C1B4C">
              <w:rPr>
                <w:sz w:val="20"/>
              </w:rPr>
              <w:t>Šemeškienė</w:t>
            </w:r>
            <w:proofErr w:type="spellEnd"/>
            <w:r w:rsidRPr="001C1B4C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 w:rsidRPr="001C1B4C">
              <w:rPr>
                <w:sz w:val="20"/>
              </w:rPr>
              <w:t>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621E2" w:rsidRDefault="008702EA" w:rsidP="008702EA">
            <w:pPr>
              <w:jc w:val="center"/>
              <w:rPr>
                <w:sz w:val="20"/>
              </w:rPr>
            </w:pPr>
            <w:r w:rsidRPr="007621E2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24045" w:rsidRDefault="008702EA" w:rsidP="008702EA">
            <w:pPr>
              <w:rPr>
                <w:sz w:val="20"/>
              </w:rPr>
            </w:pPr>
            <w:r w:rsidRPr="00724045">
              <w:rPr>
                <w:sz w:val="20"/>
              </w:rPr>
              <w:t>Metodinių grupių posėdis ,,Pamokų planavimo, mokyklos vertinimo sistemos taikymas ir tobulinimas“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24045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724045">
              <w:rPr>
                <w:bCs/>
                <w:sz w:val="20"/>
                <w:lang w:val="pt-BR"/>
              </w:rPr>
              <w:t xml:space="preserve">Pravestas metodinis užsiėmimas </w:t>
            </w:r>
            <w:r>
              <w:rPr>
                <w:bCs/>
                <w:sz w:val="20"/>
                <w:lang w:val="pt-BR"/>
              </w:rPr>
              <w:t>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631E44" w:rsidRDefault="008702EA" w:rsidP="008702EA">
            <w:pPr>
              <w:jc w:val="center"/>
              <w:rPr>
                <w:sz w:val="20"/>
              </w:rPr>
            </w:pPr>
            <w:r w:rsidRPr="00631E44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  <w:r w:rsidRPr="001C1B4C">
              <w:rPr>
                <w:sz w:val="20"/>
              </w:rPr>
              <w:t xml:space="preserve"> </w:t>
            </w:r>
          </w:p>
          <w:p w:rsidR="008702EA" w:rsidRPr="0050774B" w:rsidRDefault="008702EA" w:rsidP="008702EA">
            <w:pPr>
              <w:rPr>
                <w:sz w:val="20"/>
              </w:rPr>
            </w:pPr>
            <w:r w:rsidRPr="001C1B4C">
              <w:rPr>
                <w:sz w:val="20"/>
              </w:rPr>
              <w:t xml:space="preserve">D. </w:t>
            </w:r>
            <w:proofErr w:type="spellStart"/>
            <w:r w:rsidRPr="001C1B4C">
              <w:rPr>
                <w:sz w:val="20"/>
              </w:rPr>
              <w:t>Šemeškienė</w:t>
            </w:r>
            <w:proofErr w:type="spellEnd"/>
            <w:r w:rsidRPr="001C1B4C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 w:rsidRPr="001C1B4C">
              <w:rPr>
                <w:sz w:val="20"/>
              </w:rPr>
              <w:t>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31E44" w:rsidRDefault="008702EA" w:rsidP="008702EA">
            <w:pPr>
              <w:rPr>
                <w:sz w:val="20"/>
              </w:rPr>
            </w:pPr>
            <w:r w:rsidRPr="00631E44">
              <w:rPr>
                <w:sz w:val="20"/>
              </w:rPr>
              <w:t>Dailės olimpiados rajoninis turas mokykloje</w:t>
            </w:r>
            <w:r w:rsidR="00166F75">
              <w:rPr>
                <w:sz w:val="20"/>
              </w:rPr>
              <w:t xml:space="preserve"> 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047049" w:rsidRDefault="008702EA" w:rsidP="008702EA">
            <w:pPr>
              <w:rPr>
                <w:sz w:val="20"/>
              </w:rPr>
            </w:pPr>
            <w:r w:rsidRPr="00047049">
              <w:rPr>
                <w:sz w:val="20"/>
              </w:rPr>
              <w:t xml:space="preserve">Mokinių, dalyvaujančių </w:t>
            </w:r>
            <w:r>
              <w:rPr>
                <w:sz w:val="20"/>
              </w:rPr>
              <w:t>olimpiadoje</w:t>
            </w:r>
            <w:r w:rsidRPr="00047049">
              <w:rPr>
                <w:sz w:val="20"/>
              </w:rPr>
              <w:t xml:space="preserve">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1C1B4C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1C1B4C" w:rsidRDefault="008702EA" w:rsidP="00280E4F">
            <w:pPr>
              <w:ind w:left="20"/>
              <w:rPr>
                <w:sz w:val="20"/>
              </w:rPr>
            </w:pPr>
            <w:r w:rsidRPr="001C1B4C">
              <w:rPr>
                <w:sz w:val="20"/>
              </w:rPr>
              <w:t xml:space="preserve">D. </w:t>
            </w:r>
            <w:proofErr w:type="spellStart"/>
            <w:r w:rsidRPr="001C1B4C">
              <w:rPr>
                <w:sz w:val="20"/>
              </w:rPr>
              <w:t>Šemeškienė</w:t>
            </w:r>
            <w:proofErr w:type="spellEnd"/>
            <w:r w:rsidRPr="001C1B4C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 w:rsidRPr="001C1B4C">
              <w:rPr>
                <w:sz w:val="20"/>
              </w:rPr>
              <w:t>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AF71C5" w:rsidRDefault="008702EA" w:rsidP="008702E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Mokinių diplominių darbų paroda Vilniuje Lietuvos Respublikos aukščiausiame teisme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rPr>
                <w:sz w:val="20"/>
              </w:rPr>
            </w:pPr>
            <w:r w:rsidRPr="0083796E">
              <w:rPr>
                <w:sz w:val="20"/>
              </w:rPr>
              <w:t>Mokinių, dalyvaujančių parodoje 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 xml:space="preserve">V. </w:t>
            </w:r>
            <w:proofErr w:type="spellStart"/>
            <w:r>
              <w:rPr>
                <w:sz w:val="20"/>
              </w:rPr>
              <w:t>Šemeška</w:t>
            </w:r>
            <w:proofErr w:type="spellEnd"/>
          </w:p>
          <w:p w:rsidR="008702EA" w:rsidRDefault="008702EA" w:rsidP="008702EA">
            <w:pPr>
              <w:rPr>
                <w:sz w:val="20"/>
              </w:rPr>
            </w:pPr>
            <w:r w:rsidRPr="00E47EFA">
              <w:rPr>
                <w:sz w:val="20"/>
              </w:rPr>
              <w:t xml:space="preserve">D. </w:t>
            </w:r>
            <w:proofErr w:type="spellStart"/>
            <w:r w:rsidRPr="00E47EFA">
              <w:rPr>
                <w:sz w:val="20"/>
              </w:rPr>
              <w:t>Šemeškienė</w:t>
            </w:r>
            <w:proofErr w:type="spellEnd"/>
            <w:r w:rsidRPr="00E47EFA">
              <w:rPr>
                <w:sz w:val="20"/>
              </w:rPr>
              <w:t xml:space="preserve">- </w:t>
            </w:r>
            <w:proofErr w:type="spellStart"/>
            <w:r w:rsidRPr="00E47EFA">
              <w:rPr>
                <w:sz w:val="20"/>
              </w:rPr>
              <w:t>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I-II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280E4F">
            <w:pPr>
              <w:rPr>
                <w:sz w:val="20"/>
              </w:rPr>
            </w:pPr>
            <w:r>
              <w:rPr>
                <w:sz w:val="20"/>
              </w:rPr>
              <w:t>Vaikų darbų dekoracijos ir paroda Vasario 16</w:t>
            </w:r>
            <w:r w:rsidR="00280E4F">
              <w:rPr>
                <w:sz w:val="20"/>
              </w:rPr>
              <w:t>-</w:t>
            </w:r>
            <w:r>
              <w:rPr>
                <w:sz w:val="20"/>
              </w:rPr>
              <w:t>osios šventei Varėnos kultūros centre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047049" w:rsidRDefault="008702EA" w:rsidP="008702EA">
            <w:pPr>
              <w:rPr>
                <w:sz w:val="20"/>
              </w:rPr>
            </w:pPr>
            <w:r w:rsidRPr="00047049">
              <w:rPr>
                <w:sz w:val="20"/>
              </w:rPr>
              <w:t xml:space="preserve">Mokinių, dalyvaujančių </w:t>
            </w:r>
            <w:r>
              <w:rPr>
                <w:sz w:val="20"/>
              </w:rPr>
              <w:t>parodoje</w:t>
            </w:r>
            <w:r w:rsidRPr="00047049">
              <w:rPr>
                <w:sz w:val="20"/>
              </w:rPr>
              <w:t xml:space="preserve">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1C1B4C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280E4F">
            <w:pPr>
              <w:rPr>
                <w:sz w:val="20"/>
              </w:rPr>
            </w:pPr>
            <w:r w:rsidRPr="00E47EFA">
              <w:rPr>
                <w:sz w:val="20"/>
              </w:rPr>
              <w:t xml:space="preserve">D. </w:t>
            </w:r>
            <w:proofErr w:type="spellStart"/>
            <w:r w:rsidRPr="00E47EFA">
              <w:rPr>
                <w:sz w:val="20"/>
              </w:rPr>
              <w:t>Šemeškienė</w:t>
            </w:r>
            <w:proofErr w:type="spellEnd"/>
            <w:r w:rsidRPr="00E47EFA">
              <w:rPr>
                <w:sz w:val="20"/>
              </w:rPr>
              <w:t xml:space="preserve">-   </w:t>
            </w:r>
            <w:proofErr w:type="spellStart"/>
            <w:r w:rsidRPr="00E47EFA">
              <w:rPr>
                <w:sz w:val="20"/>
              </w:rPr>
              <w:t>Kleponytė</w:t>
            </w:r>
            <w:proofErr w:type="spellEnd"/>
          </w:p>
          <w:p w:rsidR="008702EA" w:rsidRPr="00E47EFA" w:rsidRDefault="008702EA" w:rsidP="008702EA">
            <w:pPr>
              <w:rPr>
                <w:sz w:val="20"/>
              </w:rPr>
            </w:pPr>
            <w:r w:rsidRPr="00E47EFA">
              <w:rPr>
                <w:sz w:val="20"/>
              </w:rPr>
              <w:t xml:space="preserve">V. A. </w:t>
            </w:r>
            <w:proofErr w:type="spellStart"/>
            <w:r w:rsidRPr="00E47EFA">
              <w:rPr>
                <w:sz w:val="20"/>
              </w:rPr>
              <w:t>Šemeška</w:t>
            </w:r>
            <w:proofErr w:type="spellEnd"/>
          </w:p>
          <w:p w:rsidR="008702EA" w:rsidRPr="001C1B4C" w:rsidRDefault="008702EA" w:rsidP="008702EA">
            <w:pPr>
              <w:rPr>
                <w:sz w:val="20"/>
              </w:rPr>
            </w:pPr>
            <w:r w:rsidRPr="00E47EFA">
              <w:rPr>
                <w:sz w:val="20"/>
              </w:rPr>
              <w:t xml:space="preserve">S. </w:t>
            </w:r>
            <w:proofErr w:type="spellStart"/>
            <w:r w:rsidRPr="00E47EFA">
              <w:rPr>
                <w:sz w:val="20"/>
              </w:rPr>
              <w:t>Cironkienė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280E4F">
            <w:pPr>
              <w:rPr>
                <w:sz w:val="20"/>
              </w:rPr>
            </w:pPr>
            <w:r>
              <w:rPr>
                <w:sz w:val="20"/>
              </w:rPr>
              <w:t>Vaikų darbų dekoracijos ir paroda Vasario 16</w:t>
            </w:r>
            <w:r w:rsidR="00280E4F">
              <w:rPr>
                <w:sz w:val="20"/>
              </w:rPr>
              <w:t>-</w:t>
            </w:r>
            <w:r>
              <w:rPr>
                <w:sz w:val="20"/>
              </w:rPr>
              <w:t>osios šventei mokykloje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047049" w:rsidRDefault="008702EA" w:rsidP="008702EA">
            <w:pPr>
              <w:rPr>
                <w:sz w:val="20"/>
              </w:rPr>
            </w:pPr>
            <w:r w:rsidRPr="00047049">
              <w:rPr>
                <w:sz w:val="20"/>
              </w:rPr>
              <w:t xml:space="preserve">Mokinių, dalyvaujančių </w:t>
            </w:r>
            <w:r>
              <w:rPr>
                <w:sz w:val="20"/>
              </w:rPr>
              <w:t>parodoje</w:t>
            </w:r>
            <w:r w:rsidRPr="00047049">
              <w:rPr>
                <w:sz w:val="20"/>
              </w:rPr>
              <w:t xml:space="preserve">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 xml:space="preserve">V. </w:t>
            </w:r>
            <w:r w:rsidR="00DF34B3"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Šemeška</w:t>
            </w:r>
            <w:proofErr w:type="spellEnd"/>
          </w:p>
          <w:p w:rsidR="008702EA" w:rsidRPr="00E47EFA" w:rsidRDefault="008702EA" w:rsidP="008702EA">
            <w:pPr>
              <w:ind w:left="161" w:hanging="161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D97F47" w:rsidRDefault="008702EA" w:rsidP="008702EA">
            <w:pPr>
              <w:spacing w:after="160" w:line="256" w:lineRule="auto"/>
              <w:rPr>
                <w:sz w:val="20"/>
              </w:rPr>
            </w:pPr>
            <w:r>
              <w:rPr>
                <w:sz w:val="20"/>
              </w:rPr>
              <w:t>Edukacinė kelionė ir pamoka Kauno M.K. Čiurlionio muziejuje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047049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>Mokinių, dalyvaujančių pamokoje</w:t>
            </w:r>
            <w:r w:rsidRPr="00047049">
              <w:rPr>
                <w:sz w:val="20"/>
              </w:rPr>
              <w:t xml:space="preserve">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 xml:space="preserve">S. </w:t>
            </w:r>
            <w:proofErr w:type="spellStart"/>
            <w:r>
              <w:rPr>
                <w:sz w:val="20"/>
              </w:rPr>
              <w:t>Cironkienė</w:t>
            </w:r>
            <w:proofErr w:type="spellEnd"/>
          </w:p>
          <w:p w:rsidR="008702E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rPr>
                <w:sz w:val="20"/>
              </w:rPr>
            </w:pPr>
            <w:r w:rsidRPr="00E47EFA">
              <w:rPr>
                <w:sz w:val="20"/>
              </w:rPr>
              <w:t>Dailės klasių vaikų darbų paroda Alytaus d</w:t>
            </w:r>
            <w:r w:rsidR="00E407FC">
              <w:rPr>
                <w:sz w:val="20"/>
              </w:rPr>
              <w:t>ailės mokykloje 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rPr>
                <w:sz w:val="20"/>
              </w:rPr>
            </w:pPr>
            <w:r w:rsidRPr="00E47EFA">
              <w:rPr>
                <w:sz w:val="20"/>
              </w:rPr>
              <w:t>Mokinių, dalyvaujančių parodoje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E47EFA" w:rsidRDefault="008702EA" w:rsidP="008702EA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rPr>
                <w:sz w:val="20"/>
              </w:rPr>
            </w:pPr>
            <w:r w:rsidRPr="00E47EFA">
              <w:rPr>
                <w:sz w:val="20"/>
              </w:rPr>
              <w:t xml:space="preserve">V. </w:t>
            </w:r>
            <w:r w:rsidR="00280E4F">
              <w:rPr>
                <w:sz w:val="20"/>
              </w:rPr>
              <w:t xml:space="preserve">A. </w:t>
            </w:r>
            <w:proofErr w:type="spellStart"/>
            <w:r w:rsidRPr="00E47EFA">
              <w:rPr>
                <w:sz w:val="20"/>
              </w:rPr>
              <w:t>Šemeška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0E4F" w:rsidRDefault="008702EA" w:rsidP="00280E4F">
            <w:pPr>
              <w:rPr>
                <w:sz w:val="20"/>
              </w:rPr>
            </w:pPr>
            <w:r>
              <w:rPr>
                <w:sz w:val="20"/>
              </w:rPr>
              <w:t xml:space="preserve">Edukacinė kelionė po Vilniaus Bažnyčias. </w:t>
            </w:r>
            <w:r w:rsidRPr="00E47EFA">
              <w:rPr>
                <w:sz w:val="20"/>
              </w:rPr>
              <w:t>Praktikuma</w:t>
            </w:r>
            <w:r>
              <w:rPr>
                <w:sz w:val="20"/>
              </w:rPr>
              <w:t>s, pamokos</w:t>
            </w:r>
            <w:r w:rsidR="00280E4F">
              <w:rPr>
                <w:sz w:val="20"/>
              </w:rPr>
              <w:t>-</w:t>
            </w:r>
            <w:r w:rsidRPr="00E47EFA">
              <w:rPr>
                <w:sz w:val="20"/>
              </w:rPr>
              <w:t xml:space="preserve"> paroda Vilniaus grafikos centro galerijoje „Kairė</w:t>
            </w:r>
            <w:r w:rsidR="00280E4F">
              <w:rPr>
                <w:sz w:val="20"/>
              </w:rPr>
              <w:t>–</w:t>
            </w:r>
            <w:r w:rsidRPr="00E47EFA">
              <w:rPr>
                <w:sz w:val="20"/>
              </w:rPr>
              <w:t>dešinė“</w:t>
            </w:r>
            <w:r>
              <w:rPr>
                <w:sz w:val="20"/>
              </w:rPr>
              <w:t>.</w:t>
            </w:r>
          </w:p>
          <w:p w:rsidR="008702EA" w:rsidRPr="00E47EFA" w:rsidRDefault="008702EA" w:rsidP="00280E4F">
            <w:pPr>
              <w:rPr>
                <w:sz w:val="20"/>
              </w:rPr>
            </w:pPr>
            <w:r>
              <w:rPr>
                <w:sz w:val="20"/>
              </w:rPr>
              <w:t>Du renginiai</w:t>
            </w:r>
            <w:r w:rsidRPr="00E47EFA">
              <w:rPr>
                <w:sz w:val="20"/>
              </w:rPr>
              <w:t xml:space="preserve"> 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rPr>
                <w:sz w:val="20"/>
              </w:rPr>
            </w:pPr>
            <w:r w:rsidRPr="00E47EFA">
              <w:rPr>
                <w:sz w:val="20"/>
              </w:rPr>
              <w:t>Mokinių, dalyvaujančių parodoje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E47EFA" w:rsidRDefault="008702EA" w:rsidP="008702EA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280E4F">
            <w:pPr>
              <w:rPr>
                <w:sz w:val="20"/>
              </w:rPr>
            </w:pPr>
            <w:r w:rsidRPr="00E47EFA">
              <w:rPr>
                <w:sz w:val="20"/>
              </w:rPr>
              <w:t xml:space="preserve">D. </w:t>
            </w:r>
            <w:proofErr w:type="spellStart"/>
            <w:r w:rsidRPr="00E47EFA">
              <w:rPr>
                <w:sz w:val="20"/>
              </w:rPr>
              <w:t>Šemeškienė</w:t>
            </w:r>
            <w:proofErr w:type="spellEnd"/>
            <w:r w:rsidRPr="00E47EFA">
              <w:rPr>
                <w:sz w:val="20"/>
              </w:rPr>
              <w:t xml:space="preserve">-   </w:t>
            </w:r>
            <w:proofErr w:type="spellStart"/>
            <w:r w:rsidRPr="00E47EFA">
              <w:rPr>
                <w:sz w:val="20"/>
              </w:rPr>
              <w:t>Kleponytė</w:t>
            </w:r>
            <w:proofErr w:type="spellEnd"/>
          </w:p>
          <w:p w:rsidR="008702EA" w:rsidRPr="00E47EFA" w:rsidRDefault="008702EA" w:rsidP="008702EA">
            <w:pPr>
              <w:rPr>
                <w:sz w:val="20"/>
              </w:rPr>
            </w:pPr>
            <w:r w:rsidRPr="00E47EFA">
              <w:rPr>
                <w:sz w:val="20"/>
              </w:rPr>
              <w:t xml:space="preserve">V. A. </w:t>
            </w:r>
            <w:proofErr w:type="spellStart"/>
            <w:r w:rsidRPr="00E47EFA">
              <w:rPr>
                <w:sz w:val="20"/>
              </w:rPr>
              <w:t>Šemeška</w:t>
            </w:r>
            <w:proofErr w:type="spellEnd"/>
          </w:p>
          <w:p w:rsidR="008702EA" w:rsidRPr="00E47EFA" w:rsidRDefault="008702EA" w:rsidP="008702EA">
            <w:pPr>
              <w:rPr>
                <w:sz w:val="20"/>
              </w:rPr>
            </w:pPr>
            <w:r w:rsidRPr="00E47EFA">
              <w:rPr>
                <w:sz w:val="20"/>
              </w:rPr>
              <w:t xml:space="preserve">S. </w:t>
            </w:r>
            <w:proofErr w:type="spellStart"/>
            <w:r w:rsidRPr="00E47EFA">
              <w:rPr>
                <w:sz w:val="20"/>
              </w:rPr>
              <w:t>Cironkienė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280E4F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Respublikinis dailės darbų konkursas-paroda Kauno M.</w:t>
            </w:r>
            <w:r w:rsidR="00280E4F">
              <w:rPr>
                <w:sz w:val="20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K. Čiurlionio draugijos renginys Kauno menininkų namuose „ Žinia: buvau, esu ir būsiu“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rPr>
                <w:sz w:val="20"/>
              </w:rPr>
            </w:pPr>
            <w:r w:rsidRPr="00E47EFA">
              <w:rPr>
                <w:sz w:val="20"/>
              </w:rPr>
              <w:t>Mokinių, dalyvaujančių konkurse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 xml:space="preserve">V. </w:t>
            </w:r>
            <w:r w:rsidR="00280E4F"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Šemeška</w:t>
            </w:r>
            <w:proofErr w:type="spellEnd"/>
          </w:p>
          <w:p w:rsidR="008702EA" w:rsidRPr="00E47EFA" w:rsidRDefault="008702EA" w:rsidP="008702EA">
            <w:pPr>
              <w:rPr>
                <w:sz w:val="20"/>
              </w:rPr>
            </w:pPr>
            <w:r w:rsidRPr="00E47EFA">
              <w:rPr>
                <w:sz w:val="20"/>
              </w:rPr>
              <w:t xml:space="preserve">D. </w:t>
            </w:r>
            <w:proofErr w:type="spellStart"/>
            <w:r w:rsidRPr="00E47EFA">
              <w:rPr>
                <w:sz w:val="20"/>
              </w:rPr>
              <w:t>Šemeškienė</w:t>
            </w:r>
            <w:proofErr w:type="spellEnd"/>
            <w:r w:rsidRPr="00E47EFA">
              <w:rPr>
                <w:sz w:val="20"/>
              </w:rPr>
              <w:t xml:space="preserve">- </w:t>
            </w:r>
            <w:proofErr w:type="spellStart"/>
            <w:r w:rsidRPr="00E47EFA">
              <w:rPr>
                <w:sz w:val="20"/>
              </w:rPr>
              <w:t>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280E4F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Respublikinis mokinių piešimo konkursas-paroda Garliavos meno mokykloje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rPr>
                <w:sz w:val="20"/>
              </w:rPr>
            </w:pPr>
            <w:r w:rsidRPr="00E47EFA">
              <w:rPr>
                <w:sz w:val="20"/>
              </w:rPr>
              <w:t>Mokinių, dalyvaujančių konkurse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 xml:space="preserve">R. </w:t>
            </w:r>
            <w:proofErr w:type="spellStart"/>
            <w:r>
              <w:rPr>
                <w:sz w:val="20"/>
              </w:rPr>
              <w:t>Lesniauskienė</w:t>
            </w:r>
            <w:proofErr w:type="spellEnd"/>
          </w:p>
          <w:p w:rsidR="008702E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Baukus</w:t>
            </w:r>
            <w:proofErr w:type="spellEnd"/>
            <w:r>
              <w:rPr>
                <w:sz w:val="20"/>
              </w:rPr>
              <w:t xml:space="preserve"> </w:t>
            </w:r>
          </w:p>
          <w:p w:rsidR="008702E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 xml:space="preserve">V. </w:t>
            </w:r>
            <w:r w:rsidR="00280E4F"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Šemeška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>Tarptautinis tapybos konkursas Druskininkų K.</w:t>
            </w:r>
            <w:r w:rsidR="00280E4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M. Čiurlionio meno mokykloje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rPr>
                <w:sz w:val="20"/>
              </w:rPr>
            </w:pPr>
            <w:r w:rsidRPr="00E47EFA">
              <w:rPr>
                <w:sz w:val="20"/>
              </w:rPr>
              <w:t>Mokinių, dalyvaujančių projekte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E47EFA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rPr>
                <w:sz w:val="20"/>
              </w:rPr>
            </w:pPr>
            <w:r w:rsidRPr="00E47EFA">
              <w:rPr>
                <w:sz w:val="20"/>
              </w:rPr>
              <w:t xml:space="preserve">V. </w:t>
            </w:r>
            <w:r w:rsidR="00280E4F">
              <w:rPr>
                <w:sz w:val="20"/>
              </w:rPr>
              <w:t xml:space="preserve">A. </w:t>
            </w:r>
            <w:proofErr w:type="spellStart"/>
            <w:r w:rsidRPr="00E47EFA">
              <w:rPr>
                <w:sz w:val="20"/>
              </w:rPr>
              <w:t>Šemeška</w:t>
            </w:r>
            <w:proofErr w:type="spellEnd"/>
          </w:p>
          <w:p w:rsidR="008702EA" w:rsidRPr="00E47EFA" w:rsidRDefault="008702EA" w:rsidP="008702EA">
            <w:pPr>
              <w:rPr>
                <w:sz w:val="20"/>
              </w:rPr>
            </w:pPr>
            <w:r w:rsidRPr="00E47EFA">
              <w:rPr>
                <w:sz w:val="20"/>
              </w:rPr>
              <w:t xml:space="preserve">S. </w:t>
            </w:r>
            <w:proofErr w:type="spellStart"/>
            <w:r w:rsidRPr="00E47EFA">
              <w:rPr>
                <w:sz w:val="20"/>
              </w:rPr>
              <w:t>Cironkienė</w:t>
            </w:r>
            <w:proofErr w:type="spellEnd"/>
          </w:p>
          <w:p w:rsidR="008702EA" w:rsidRDefault="008702EA" w:rsidP="00280E4F">
            <w:pPr>
              <w:rPr>
                <w:sz w:val="20"/>
              </w:rPr>
            </w:pPr>
            <w:r w:rsidRPr="00E47EFA">
              <w:rPr>
                <w:sz w:val="20"/>
              </w:rPr>
              <w:t xml:space="preserve">D. </w:t>
            </w:r>
            <w:proofErr w:type="spellStart"/>
            <w:r w:rsidRPr="00E47EFA">
              <w:rPr>
                <w:sz w:val="20"/>
              </w:rPr>
              <w:t>Šemeškienė</w:t>
            </w:r>
            <w:proofErr w:type="spellEnd"/>
            <w:r w:rsidRPr="00E47EFA">
              <w:rPr>
                <w:sz w:val="20"/>
              </w:rPr>
              <w:t xml:space="preserve">- </w:t>
            </w:r>
            <w:proofErr w:type="spellStart"/>
            <w:r w:rsidRPr="00E47EFA">
              <w:rPr>
                <w:sz w:val="20"/>
              </w:rPr>
              <w:t>Kleponytė</w:t>
            </w:r>
            <w:proofErr w:type="spellEnd"/>
          </w:p>
          <w:p w:rsidR="008702EA" w:rsidRPr="00E47EFA" w:rsidRDefault="008702EA" w:rsidP="008702EA">
            <w:pPr>
              <w:ind w:left="161" w:hanging="161"/>
              <w:rPr>
                <w:sz w:val="20"/>
              </w:rPr>
            </w:pPr>
            <w:r>
              <w:rPr>
                <w:sz w:val="20"/>
              </w:rPr>
              <w:t xml:space="preserve">R. </w:t>
            </w:r>
            <w:proofErr w:type="spellStart"/>
            <w:r>
              <w:rPr>
                <w:sz w:val="20"/>
              </w:rPr>
              <w:t>Lesniauskienė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73B91" w:rsidRDefault="008702EA" w:rsidP="008702EA">
            <w:pPr>
              <w:rPr>
                <w:color w:val="0070C0"/>
                <w:sz w:val="20"/>
              </w:rPr>
            </w:pPr>
            <w:r w:rsidRPr="00B35125">
              <w:rPr>
                <w:sz w:val="20"/>
              </w:rPr>
              <w:t>Baigiamosios</w:t>
            </w:r>
            <w:r>
              <w:rPr>
                <w:sz w:val="20"/>
              </w:rPr>
              <w:t xml:space="preserve"> klasės diplominių darbų paroda Varėnos kultūros centro parodų salėje </w:t>
            </w:r>
            <w:r w:rsidRPr="00897975">
              <w:rPr>
                <w:sz w:val="18"/>
                <w:szCs w:val="18"/>
              </w:rPr>
              <w:t>(organizavimas</w:t>
            </w:r>
            <w:r w:rsidRPr="00164FD3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73B91" w:rsidRDefault="008702EA" w:rsidP="008702EA">
            <w:pPr>
              <w:rPr>
                <w:color w:val="0070C0"/>
                <w:sz w:val="20"/>
              </w:rPr>
            </w:pPr>
            <w:r w:rsidRPr="00047049">
              <w:rPr>
                <w:sz w:val="20"/>
              </w:rPr>
              <w:t xml:space="preserve">Mokinių, dalyvaujančių </w:t>
            </w:r>
            <w:r>
              <w:rPr>
                <w:sz w:val="20"/>
              </w:rPr>
              <w:t>parodoje</w:t>
            </w:r>
            <w:r w:rsidRPr="00047049">
              <w:rPr>
                <w:sz w:val="20"/>
              </w:rPr>
              <w:t xml:space="preserve">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E73B91" w:rsidRDefault="008702EA" w:rsidP="008702EA">
            <w:pPr>
              <w:jc w:val="center"/>
              <w:rPr>
                <w:color w:val="0070C0"/>
                <w:sz w:val="20"/>
              </w:rPr>
            </w:pPr>
            <w:r w:rsidRPr="008C2BF3">
              <w:rPr>
                <w:sz w:val="20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73B91" w:rsidRDefault="008702EA" w:rsidP="008702EA">
            <w:pPr>
              <w:rPr>
                <w:color w:val="0070C0"/>
                <w:sz w:val="20"/>
              </w:rPr>
            </w:pPr>
            <w:r w:rsidRPr="00B35125">
              <w:rPr>
                <w:sz w:val="20"/>
              </w:rPr>
              <w:t xml:space="preserve">D. </w:t>
            </w:r>
            <w:proofErr w:type="spellStart"/>
            <w:r w:rsidRPr="00B35125">
              <w:rPr>
                <w:sz w:val="20"/>
              </w:rPr>
              <w:t>Šemeškienė</w:t>
            </w:r>
            <w:proofErr w:type="spellEnd"/>
            <w:r w:rsidRPr="00B35125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 </w:t>
            </w:r>
            <w:proofErr w:type="spellStart"/>
            <w:r w:rsidRPr="00B35125">
              <w:rPr>
                <w:sz w:val="20"/>
              </w:rPr>
              <w:t>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C2BF3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E407F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58672D" w:rsidRDefault="00E407FC" w:rsidP="00E407FC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Koncertas, skirtas S</w:t>
            </w:r>
            <w:r w:rsidRPr="00BC498D">
              <w:rPr>
                <w:sz w:val="20"/>
              </w:rPr>
              <w:t>ausio 13-jai Varėnos kultūros centre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BC498D" w:rsidRDefault="00E407FC" w:rsidP="00E407FC">
            <w:pPr>
              <w:rPr>
                <w:sz w:val="20"/>
              </w:rPr>
            </w:pPr>
            <w:r w:rsidRPr="00BC498D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C" w:rsidRPr="00BC498D" w:rsidRDefault="00E407FC" w:rsidP="00E407FC">
            <w:pPr>
              <w:jc w:val="center"/>
              <w:rPr>
                <w:sz w:val="20"/>
              </w:rPr>
            </w:pPr>
            <w:r w:rsidRPr="00BC498D">
              <w:rPr>
                <w:sz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BC498D" w:rsidRDefault="00E407FC" w:rsidP="00E407FC">
            <w:pPr>
              <w:rPr>
                <w:sz w:val="20"/>
              </w:rPr>
            </w:pPr>
            <w:r w:rsidRPr="00BC498D">
              <w:rPr>
                <w:sz w:val="20"/>
              </w:rPr>
              <w:t>I.</w:t>
            </w:r>
            <w:r w:rsidR="00280E4F">
              <w:rPr>
                <w:sz w:val="20"/>
              </w:rPr>
              <w:t xml:space="preserve"> </w:t>
            </w:r>
            <w:r w:rsidRPr="00BC498D">
              <w:rPr>
                <w:sz w:val="20"/>
              </w:rPr>
              <w:t>Zalanskienė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BC498D" w:rsidRDefault="00E407FC" w:rsidP="00E407FC">
            <w:pPr>
              <w:jc w:val="center"/>
              <w:rPr>
                <w:sz w:val="20"/>
              </w:rPr>
            </w:pPr>
            <w:r w:rsidRPr="00BC498D"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657D69" w:rsidRDefault="00E407FC" w:rsidP="00E407FC">
            <w:pPr>
              <w:jc w:val="center"/>
              <w:rPr>
                <w:sz w:val="20"/>
              </w:rPr>
            </w:pPr>
          </w:p>
        </w:tc>
      </w:tr>
      <w:tr w:rsidR="00E407F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7EFA" w:rsidRDefault="00E407FC" w:rsidP="004B4C79">
            <w:pPr>
              <w:rPr>
                <w:sz w:val="20"/>
              </w:rPr>
            </w:pPr>
            <w:r>
              <w:rPr>
                <w:sz w:val="20"/>
              </w:rPr>
              <w:t>Koncertai, skirti Vasario 16-ajai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047049" w:rsidRDefault="00E407FC" w:rsidP="00E407FC">
            <w:pPr>
              <w:rPr>
                <w:sz w:val="20"/>
              </w:rPr>
            </w:pPr>
            <w:r>
              <w:rPr>
                <w:sz w:val="20"/>
              </w:rPr>
              <w:t>Koncertų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C" w:rsidRDefault="00E407FC" w:rsidP="00E40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>
            <w:pPr>
              <w:ind w:left="161" w:hanging="141"/>
              <w:rPr>
                <w:sz w:val="20"/>
              </w:rPr>
            </w:pPr>
            <w:r>
              <w:rPr>
                <w:sz w:val="20"/>
              </w:rPr>
              <w:t xml:space="preserve">R. Bakulienė, </w:t>
            </w:r>
          </w:p>
          <w:p w:rsidR="00E407FC" w:rsidRDefault="00E407FC" w:rsidP="004B4C79">
            <w:pPr>
              <w:ind w:firstLine="20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  <w:r>
              <w:rPr>
                <w:sz w:val="20"/>
              </w:rPr>
              <w:t xml:space="preserve">, </w:t>
            </w:r>
          </w:p>
          <w:p w:rsidR="00E407FC" w:rsidRPr="001C1B4C" w:rsidRDefault="00E407FC" w:rsidP="00E407FC">
            <w:pPr>
              <w:ind w:left="161" w:hanging="141"/>
              <w:rPr>
                <w:sz w:val="20"/>
              </w:rPr>
            </w:pPr>
            <w:r>
              <w:rPr>
                <w:sz w:val="20"/>
              </w:rPr>
              <w:t>T. Žilinskienė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657D69" w:rsidRDefault="00E407FC" w:rsidP="00E407FC">
            <w:pPr>
              <w:jc w:val="center"/>
              <w:rPr>
                <w:sz w:val="20"/>
              </w:rPr>
            </w:pPr>
          </w:p>
        </w:tc>
      </w:tr>
      <w:tr w:rsidR="00E407F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  <w:lang w:val="sv-SE"/>
              </w:rPr>
              <w:t xml:space="preserve">XX Nacionalinis Balio Dvariono jaunųjų pianistų ir stygininkų konkursas II turas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A. Jakavonienė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657D69" w:rsidRDefault="00E407FC" w:rsidP="00E407FC">
            <w:pPr>
              <w:jc w:val="center"/>
              <w:rPr>
                <w:sz w:val="20"/>
              </w:rPr>
            </w:pPr>
          </w:p>
        </w:tc>
      </w:tr>
      <w:tr w:rsidR="00E407F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  <w:lang w:val="sv-SE"/>
              </w:rPr>
            </w:pPr>
            <w:r w:rsidRPr="00E407FC">
              <w:rPr>
                <w:sz w:val="20"/>
              </w:rPr>
              <w:t xml:space="preserve">XV Respublikinis jaunųjų pianistų konkursas ,,Etiudas ir ne tik” Alytaus </w:t>
            </w:r>
            <w:r w:rsidRPr="00E407FC">
              <w:rPr>
                <w:sz w:val="20"/>
              </w:rPr>
              <w:lastRenderedPageBreak/>
              <w:t>raj. me</w:t>
            </w:r>
            <w:r w:rsidR="004B4C79">
              <w:rPr>
                <w:sz w:val="20"/>
              </w:rPr>
              <w:t>no ir sporto mokykloje Dauguose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lastRenderedPageBreak/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A. Jakavonienė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657D69" w:rsidRDefault="00E407FC" w:rsidP="00E407FC">
            <w:pPr>
              <w:jc w:val="center"/>
              <w:rPr>
                <w:sz w:val="20"/>
              </w:rPr>
            </w:pPr>
          </w:p>
        </w:tc>
      </w:tr>
      <w:tr w:rsidR="00E407F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Koncertas, skirtas sausio 13 d., Varėnos kultūros centre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I.</w:t>
            </w:r>
            <w:r w:rsidR="004B4C79">
              <w:rPr>
                <w:sz w:val="20"/>
              </w:rPr>
              <w:t xml:space="preserve"> </w:t>
            </w:r>
            <w:r w:rsidRPr="00E407FC">
              <w:rPr>
                <w:sz w:val="20"/>
              </w:rPr>
              <w:t>Zalanskienė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657D69" w:rsidRDefault="00E407FC" w:rsidP="00E407FC">
            <w:pPr>
              <w:jc w:val="center"/>
              <w:rPr>
                <w:sz w:val="20"/>
              </w:rPr>
            </w:pPr>
          </w:p>
        </w:tc>
      </w:tr>
      <w:tr w:rsidR="00294802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Default="00294802" w:rsidP="0029480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Default="00294802" w:rsidP="00294802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E17289" w:rsidRDefault="00294802" w:rsidP="004B4C79">
            <w:pPr>
              <w:rPr>
                <w:sz w:val="20"/>
              </w:rPr>
            </w:pPr>
            <w:r>
              <w:rPr>
                <w:sz w:val="20"/>
              </w:rPr>
              <w:t>Mokytojos metodininkės U. J. Kondrotaitės seminaras</w:t>
            </w:r>
            <w:r w:rsidR="004B4C79">
              <w:rPr>
                <w:sz w:val="20"/>
              </w:rPr>
              <w:t>-</w:t>
            </w:r>
            <w:r>
              <w:rPr>
                <w:sz w:val="20"/>
              </w:rPr>
              <w:t xml:space="preserve"> meistriškumo pamokos mokyklos mokytojams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724045" w:rsidRDefault="00294802" w:rsidP="00294802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Mokytojų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02" w:rsidRPr="00724045" w:rsidRDefault="00294802" w:rsidP="00294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Default="00294802" w:rsidP="00294802">
            <w:pPr>
              <w:rPr>
                <w:sz w:val="20"/>
              </w:rPr>
            </w:pPr>
            <w:r>
              <w:rPr>
                <w:sz w:val="20"/>
              </w:rPr>
              <w:t>U.</w:t>
            </w:r>
            <w:r w:rsidR="004B4C7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J. Kondrotaitė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C1760D" w:rsidRDefault="00294802" w:rsidP="00294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657D69" w:rsidRDefault="00294802" w:rsidP="00294802">
            <w:pPr>
              <w:jc w:val="center"/>
              <w:rPr>
                <w:sz w:val="20"/>
              </w:rPr>
            </w:pPr>
          </w:p>
        </w:tc>
      </w:tr>
      <w:tr w:rsidR="00E407F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XV-</w:t>
            </w:r>
            <w:proofErr w:type="spellStart"/>
            <w:r w:rsidRPr="00E407FC">
              <w:rPr>
                <w:sz w:val="20"/>
              </w:rPr>
              <w:t>ojo</w:t>
            </w:r>
            <w:proofErr w:type="spellEnd"/>
            <w:r w:rsidRPr="00E407FC">
              <w:rPr>
                <w:sz w:val="20"/>
              </w:rPr>
              <w:t xml:space="preserve"> respublikinio fortepijoninių ansamblių</w:t>
            </w:r>
          </w:p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festivalis-konkursas „Skambinu su draugu“ Elektrėnų muzikos mokykloje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A. Jakavonienė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657D69" w:rsidRDefault="00E407FC" w:rsidP="00E407FC">
            <w:pPr>
              <w:jc w:val="center"/>
              <w:rPr>
                <w:sz w:val="20"/>
              </w:rPr>
            </w:pPr>
          </w:p>
        </w:tc>
      </w:tr>
      <w:tr w:rsidR="00E407F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Nacionalinis Lietuvos akordeonistų konkursas. Dalyvavimas vertinimo komisijoje.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R. Bakulienė,</w:t>
            </w:r>
          </w:p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N. Bakula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657D69" w:rsidRDefault="00E407FC" w:rsidP="00E407FC">
            <w:pPr>
              <w:jc w:val="center"/>
              <w:rPr>
                <w:sz w:val="20"/>
              </w:rPr>
            </w:pPr>
          </w:p>
        </w:tc>
      </w:tr>
      <w:tr w:rsidR="00E407F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color w:val="000000"/>
                <w:sz w:val="20"/>
              </w:rPr>
              <w:t>Pasaulio tautų šokių muzikos koncertas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 xml:space="preserve">D. Bachovas, </w:t>
            </w:r>
          </w:p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L. Petruškevičienė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657D69" w:rsidRDefault="00E407FC" w:rsidP="00E407FC">
            <w:pPr>
              <w:jc w:val="center"/>
              <w:rPr>
                <w:sz w:val="20"/>
              </w:rPr>
            </w:pPr>
          </w:p>
        </w:tc>
      </w:tr>
      <w:tr w:rsidR="00E407F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DF34B3">
            <w:pPr>
              <w:rPr>
                <w:sz w:val="20"/>
              </w:rPr>
            </w:pPr>
            <w:r w:rsidRPr="00E407FC">
              <w:rPr>
                <w:sz w:val="20"/>
              </w:rPr>
              <w:t>Koncertai ir spektakliai l./d. „Žilvitis“, „Pasaka“, „Nykštukas“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Renginių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 xml:space="preserve">U. J. Kondrotaitė, </w:t>
            </w:r>
          </w:p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N. Bakula,</w:t>
            </w:r>
          </w:p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 xml:space="preserve">D. </w:t>
            </w:r>
            <w:proofErr w:type="spellStart"/>
            <w:r w:rsidRPr="00E407FC">
              <w:rPr>
                <w:sz w:val="20"/>
              </w:rPr>
              <w:t>Selevičienė</w:t>
            </w:r>
            <w:proofErr w:type="spellEnd"/>
            <w:r w:rsidRPr="00E407FC">
              <w:rPr>
                <w:sz w:val="20"/>
              </w:rPr>
              <w:t>,</w:t>
            </w:r>
          </w:p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T. Žilinskienė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I, 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657D69" w:rsidRDefault="00E407FC" w:rsidP="00E407FC">
            <w:pPr>
              <w:jc w:val="center"/>
              <w:rPr>
                <w:sz w:val="20"/>
              </w:rPr>
            </w:pPr>
          </w:p>
        </w:tc>
      </w:tr>
      <w:tr w:rsidR="00E407F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4B4C79">
            <w:pPr>
              <w:rPr>
                <w:sz w:val="20"/>
              </w:rPr>
            </w:pPr>
            <w:r w:rsidRPr="00E407FC">
              <w:rPr>
                <w:sz w:val="20"/>
              </w:rPr>
              <w:t>II Respublikinis fortepijoninės muzikos I</w:t>
            </w:r>
            <w:r w:rsidR="004B4C79">
              <w:rPr>
                <w:sz w:val="20"/>
              </w:rPr>
              <w:t>–</w:t>
            </w:r>
            <w:r w:rsidRPr="00E407FC">
              <w:rPr>
                <w:sz w:val="20"/>
              </w:rPr>
              <w:t>IV klasių muzikos ir menų mokyklų solistų ir fortepijoninių ansamblių festivalis ,,Amžinybe alsuojanti muzika“ Vilniaus</w:t>
            </w:r>
            <w:r w:rsidR="004B4C79">
              <w:rPr>
                <w:sz w:val="20"/>
              </w:rPr>
              <w:t xml:space="preserve"> Karoliniškių muzikos mokykloje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A. Jakavonienė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657D69" w:rsidRDefault="00E407FC" w:rsidP="00E407FC">
            <w:pPr>
              <w:jc w:val="center"/>
              <w:rPr>
                <w:sz w:val="20"/>
              </w:rPr>
            </w:pPr>
          </w:p>
        </w:tc>
      </w:tr>
      <w:tr w:rsidR="00E407F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4B4C79" w:rsidP="00E407FC">
            <w:pPr>
              <w:jc w:val="both"/>
              <w:rPr>
                <w:sz w:val="20"/>
              </w:rPr>
            </w:pPr>
            <w:r>
              <w:rPr>
                <w:sz w:val="20"/>
              </w:rPr>
              <w:t>Edukacinė išvyka į LNOBT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 xml:space="preserve">D. </w:t>
            </w:r>
            <w:proofErr w:type="spellStart"/>
            <w:r w:rsidRPr="00E407FC">
              <w:rPr>
                <w:sz w:val="20"/>
              </w:rPr>
              <w:t>Selevičienė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657D69" w:rsidRDefault="00E407FC" w:rsidP="00E407FC">
            <w:pPr>
              <w:jc w:val="center"/>
              <w:rPr>
                <w:sz w:val="20"/>
              </w:rPr>
            </w:pPr>
          </w:p>
        </w:tc>
      </w:tr>
      <w:tr w:rsidR="00E407F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jc w:val="both"/>
              <w:rPr>
                <w:sz w:val="20"/>
              </w:rPr>
            </w:pPr>
            <w:r w:rsidRPr="00E407FC">
              <w:rPr>
                <w:sz w:val="20"/>
              </w:rPr>
              <w:t>Kasmetinis pianistų etiudų konkursas menų mokykloje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C" w:rsidRPr="00E407FC" w:rsidRDefault="00E407FC" w:rsidP="004B4C79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2</w:t>
            </w:r>
            <w:r w:rsidR="004B4C79">
              <w:rPr>
                <w:sz w:val="20"/>
              </w:rPr>
              <w:t>–</w:t>
            </w:r>
            <w:r w:rsidRPr="00E407FC">
              <w:rPr>
                <w:sz w:val="20"/>
              </w:rPr>
              <w:t>7 kl. forte</w:t>
            </w:r>
            <w:r w:rsidR="004B4C79">
              <w:rPr>
                <w:sz w:val="20"/>
              </w:rPr>
              <w:t>.</w:t>
            </w:r>
            <w:r w:rsidRPr="00E407FC">
              <w:rPr>
                <w:sz w:val="20"/>
              </w:rPr>
              <w:t xml:space="preserve"> d. mokiniai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4B4C79" w:rsidP="00E407F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N.</w:t>
            </w:r>
            <w:r w:rsidR="00E407FC" w:rsidRPr="00E407FC">
              <w:rPr>
                <w:sz w:val="20"/>
              </w:rPr>
              <w:t>Dzingelevičienė</w:t>
            </w:r>
            <w:proofErr w:type="spellEnd"/>
            <w:r w:rsidR="00E407FC" w:rsidRPr="00E407FC">
              <w:rPr>
                <w:sz w:val="20"/>
              </w:rPr>
              <w:t xml:space="preserve">, </w:t>
            </w:r>
          </w:p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E. Sinkevičienė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657D69" w:rsidRDefault="00E407FC" w:rsidP="00E407FC">
            <w:pPr>
              <w:jc w:val="center"/>
              <w:rPr>
                <w:sz w:val="20"/>
              </w:rPr>
            </w:pPr>
          </w:p>
        </w:tc>
      </w:tr>
      <w:tr w:rsidR="00E407F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Etiudo konkurso organizavimas (Matuizos)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 xml:space="preserve">A. </w:t>
            </w:r>
            <w:proofErr w:type="spellStart"/>
            <w:r w:rsidRPr="00E407FC">
              <w:rPr>
                <w:sz w:val="20"/>
              </w:rPr>
              <w:t>Kašėtienė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657D69" w:rsidRDefault="00E407FC" w:rsidP="00E407FC">
            <w:pPr>
              <w:jc w:val="center"/>
              <w:rPr>
                <w:sz w:val="20"/>
              </w:rPr>
            </w:pPr>
          </w:p>
        </w:tc>
      </w:tr>
      <w:tr w:rsidR="00E407F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jc w:val="both"/>
              <w:rPr>
                <w:sz w:val="20"/>
              </w:rPr>
            </w:pPr>
            <w:r w:rsidRPr="00E407FC">
              <w:rPr>
                <w:color w:val="000000"/>
                <w:sz w:val="20"/>
              </w:rPr>
              <w:t>Koncertas Vilniaus M.K. Čiurlionio namuose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4B4C79">
            <w:pPr>
              <w:pStyle w:val="Sraopastraipa"/>
              <w:numPr>
                <w:ilvl w:val="0"/>
                <w:numId w:val="3"/>
              </w:numPr>
              <w:ind w:left="226" w:hanging="226"/>
              <w:rPr>
                <w:sz w:val="20"/>
              </w:rPr>
            </w:pPr>
            <w:r w:rsidRPr="00E407FC">
              <w:rPr>
                <w:sz w:val="20"/>
              </w:rPr>
              <w:t>Paigozina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657D69" w:rsidRDefault="00E407FC" w:rsidP="00E407FC">
            <w:pPr>
              <w:jc w:val="center"/>
              <w:rPr>
                <w:sz w:val="20"/>
              </w:rPr>
            </w:pPr>
          </w:p>
        </w:tc>
      </w:tr>
      <w:tr w:rsidR="004B4C79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79" w:rsidRDefault="004B4C79" w:rsidP="004B4C79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79" w:rsidRDefault="004B4C79" w:rsidP="004B4C79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79" w:rsidRPr="00E407FC" w:rsidRDefault="004B4C79" w:rsidP="004B4C79">
            <w:pPr>
              <w:jc w:val="both"/>
              <w:rPr>
                <w:sz w:val="20"/>
              </w:rPr>
            </w:pPr>
            <w:r w:rsidRPr="00E407FC">
              <w:rPr>
                <w:sz w:val="20"/>
              </w:rPr>
              <w:t>Jaunųjų pianistų techninės pjesės konkursas „</w:t>
            </w:r>
            <w:proofErr w:type="spellStart"/>
            <w:r>
              <w:rPr>
                <w:sz w:val="20"/>
              </w:rPr>
              <w:t>Allegro</w:t>
            </w:r>
            <w:proofErr w:type="spellEnd"/>
            <w:r>
              <w:rPr>
                <w:sz w:val="20"/>
              </w:rPr>
              <w:t>“ Lazdijų meno mokykloje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79" w:rsidRPr="00E407FC" w:rsidRDefault="004B4C79" w:rsidP="004B4C79">
            <w:pPr>
              <w:rPr>
                <w:sz w:val="20"/>
              </w:rPr>
            </w:pPr>
            <w:r w:rsidRPr="00E407FC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79" w:rsidRPr="00E407FC" w:rsidRDefault="004B4C79" w:rsidP="004B4C79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79" w:rsidRPr="004B4C79" w:rsidRDefault="004B4C79" w:rsidP="004B4C79">
            <w:pPr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r w:rsidRPr="004B4C79">
              <w:rPr>
                <w:sz w:val="20"/>
              </w:rPr>
              <w:t>Paigozina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79" w:rsidRPr="00E407FC" w:rsidRDefault="004B4C79" w:rsidP="004B4C79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79" w:rsidRPr="00657D69" w:rsidRDefault="004B4C79" w:rsidP="004B4C79">
            <w:pPr>
              <w:jc w:val="center"/>
              <w:rPr>
                <w:sz w:val="20"/>
              </w:rPr>
            </w:pPr>
          </w:p>
        </w:tc>
      </w:tr>
      <w:tr w:rsidR="00E407FC" w:rsidRPr="008D489F" w:rsidTr="00280E4F">
        <w:trPr>
          <w:trHeight w:val="708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  <w:lang w:eastAsia="lt-LT"/>
              </w:rPr>
              <w:t>Punskas, Lenkija. X Lietuvos vaikų ir jaunimo teatrų  šventėje  „Šimtakojis 2017“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Mokinių, dalyvaujančių konkurse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T. Žilinskienė</w:t>
            </w:r>
          </w:p>
          <w:p w:rsidR="00E407FC" w:rsidRPr="00E407FC" w:rsidRDefault="00E407FC" w:rsidP="00E407FC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657D69" w:rsidRDefault="00E407FC" w:rsidP="00E407FC">
            <w:pPr>
              <w:jc w:val="center"/>
              <w:rPr>
                <w:sz w:val="20"/>
              </w:rPr>
            </w:pPr>
          </w:p>
        </w:tc>
      </w:tr>
      <w:tr w:rsidR="00E407FC" w:rsidRPr="008D489F" w:rsidTr="00280E4F">
        <w:trPr>
          <w:trHeight w:val="394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  <w:lang w:eastAsia="lt-LT"/>
              </w:rPr>
            </w:pPr>
            <w:r w:rsidRPr="00E407FC">
              <w:rPr>
                <w:sz w:val="20"/>
                <w:lang w:eastAsia="lt-LT"/>
              </w:rPr>
              <w:t>Teatrų šventė  „</w:t>
            </w:r>
            <w:r w:rsidRPr="00E407FC">
              <w:rPr>
                <w:bCs/>
                <w:sz w:val="20"/>
                <w:lang w:eastAsia="lt-LT"/>
              </w:rPr>
              <w:t>Hebė 2017“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Mokinių, dalyvaujančių konkurse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T. Žilinskienė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657D69" w:rsidRDefault="00E407FC" w:rsidP="00E407FC">
            <w:pPr>
              <w:jc w:val="center"/>
              <w:rPr>
                <w:sz w:val="20"/>
              </w:rPr>
            </w:pPr>
          </w:p>
        </w:tc>
      </w:tr>
      <w:tr w:rsidR="00E407FC" w:rsidRPr="008D489F" w:rsidTr="00280E4F">
        <w:trPr>
          <w:trHeight w:val="287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jc w:val="both"/>
              <w:rPr>
                <w:sz w:val="20"/>
              </w:rPr>
            </w:pPr>
            <w:r w:rsidRPr="00E407FC">
              <w:rPr>
                <w:sz w:val="20"/>
              </w:rPr>
              <w:t>Šeimyninių ansamblių vakaras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Dalyvių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E. Sinkevičienė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657D69" w:rsidRDefault="00E407FC" w:rsidP="00E407FC">
            <w:pPr>
              <w:jc w:val="center"/>
              <w:rPr>
                <w:sz w:val="20"/>
              </w:rPr>
            </w:pPr>
          </w:p>
        </w:tc>
      </w:tr>
      <w:tr w:rsidR="00E407FC" w:rsidRPr="008D489F" w:rsidTr="00280E4F">
        <w:trPr>
          <w:trHeight w:val="349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jc w:val="both"/>
              <w:rPr>
                <w:sz w:val="20"/>
              </w:rPr>
            </w:pPr>
            <w:r w:rsidRPr="00E407FC">
              <w:rPr>
                <w:sz w:val="20"/>
              </w:rPr>
              <w:t>J.</w:t>
            </w:r>
            <w:r w:rsidR="004B4C79">
              <w:rPr>
                <w:sz w:val="20"/>
              </w:rPr>
              <w:t xml:space="preserve"> </w:t>
            </w:r>
            <w:r w:rsidRPr="00E407FC">
              <w:rPr>
                <w:sz w:val="20"/>
              </w:rPr>
              <w:t>Čiurlionytės liaudies dainų vakaras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 xml:space="preserve">A. </w:t>
            </w:r>
            <w:proofErr w:type="spellStart"/>
            <w:r w:rsidRPr="00E407FC">
              <w:rPr>
                <w:sz w:val="20"/>
              </w:rPr>
              <w:t>Liutkutė</w:t>
            </w:r>
            <w:proofErr w:type="spellEnd"/>
            <w:r w:rsidRPr="00E407FC">
              <w:rPr>
                <w:sz w:val="20"/>
              </w:rPr>
              <w:t xml:space="preserve"> Povilaitienė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657D69" w:rsidRDefault="00E407FC" w:rsidP="00E407FC">
            <w:pPr>
              <w:jc w:val="center"/>
              <w:rPr>
                <w:sz w:val="20"/>
              </w:rPr>
            </w:pPr>
          </w:p>
        </w:tc>
      </w:tr>
      <w:tr w:rsidR="00E407FC" w:rsidRPr="008D489F" w:rsidTr="00280E4F">
        <w:trPr>
          <w:trHeight w:val="257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jc w:val="both"/>
              <w:rPr>
                <w:sz w:val="20"/>
              </w:rPr>
            </w:pPr>
            <w:r w:rsidRPr="00E407FC">
              <w:rPr>
                <w:sz w:val="20"/>
              </w:rPr>
              <w:t>Duetų ir ansamblių vakaras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 xml:space="preserve">A. </w:t>
            </w:r>
            <w:proofErr w:type="spellStart"/>
            <w:r w:rsidRPr="00E407FC">
              <w:rPr>
                <w:sz w:val="20"/>
              </w:rPr>
              <w:t>Liutkutė</w:t>
            </w:r>
            <w:proofErr w:type="spellEnd"/>
            <w:r w:rsidRPr="00E407FC">
              <w:rPr>
                <w:sz w:val="20"/>
              </w:rPr>
              <w:t xml:space="preserve"> Povilaitienė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657D69" w:rsidRDefault="00E407FC" w:rsidP="00E407FC">
            <w:pPr>
              <w:jc w:val="center"/>
              <w:rPr>
                <w:sz w:val="20"/>
              </w:rPr>
            </w:pPr>
          </w:p>
        </w:tc>
      </w:tr>
      <w:tr w:rsidR="00294802" w:rsidRPr="008D489F" w:rsidTr="00280E4F">
        <w:trPr>
          <w:trHeight w:val="294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Default="00294802" w:rsidP="0029480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Default="00294802" w:rsidP="00294802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294802" w:rsidRDefault="00294802" w:rsidP="00294802">
            <w:pPr>
              <w:rPr>
                <w:sz w:val="20"/>
              </w:rPr>
            </w:pPr>
            <w:r w:rsidRPr="00294802">
              <w:rPr>
                <w:sz w:val="20"/>
              </w:rPr>
              <w:t>Motinos dienos koncertas ir paroda Senosios Varėnos Šv. Mykolo Arkangelo bažnyčioje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294802" w:rsidRDefault="00294802" w:rsidP="00294802">
            <w:pPr>
              <w:rPr>
                <w:sz w:val="20"/>
              </w:rPr>
            </w:pPr>
            <w:r w:rsidRPr="00294802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02" w:rsidRPr="00294802" w:rsidRDefault="00294802" w:rsidP="00294802">
            <w:pPr>
              <w:jc w:val="center"/>
              <w:rPr>
                <w:sz w:val="20"/>
              </w:rPr>
            </w:pPr>
            <w:r w:rsidRPr="00294802">
              <w:rPr>
                <w:sz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294802" w:rsidRDefault="00294802" w:rsidP="00294802">
            <w:pPr>
              <w:rPr>
                <w:sz w:val="20"/>
              </w:rPr>
            </w:pPr>
            <w:r w:rsidRPr="00294802">
              <w:rPr>
                <w:sz w:val="20"/>
              </w:rPr>
              <w:t xml:space="preserve">A. </w:t>
            </w:r>
            <w:proofErr w:type="spellStart"/>
            <w:r w:rsidRPr="00294802">
              <w:rPr>
                <w:sz w:val="20"/>
              </w:rPr>
              <w:t>Liutkutė</w:t>
            </w:r>
            <w:proofErr w:type="spellEnd"/>
            <w:r w:rsidRPr="00294802">
              <w:rPr>
                <w:sz w:val="20"/>
              </w:rPr>
              <w:t xml:space="preserve"> Povilaitienė,</w:t>
            </w:r>
          </w:p>
          <w:p w:rsidR="00294802" w:rsidRPr="00294802" w:rsidRDefault="00294802" w:rsidP="00294802">
            <w:pPr>
              <w:rPr>
                <w:sz w:val="20"/>
              </w:rPr>
            </w:pPr>
            <w:r w:rsidRPr="00294802">
              <w:rPr>
                <w:sz w:val="20"/>
              </w:rPr>
              <w:t>E. Sinkevičienė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294802" w:rsidRDefault="00294802" w:rsidP="00294802">
            <w:pPr>
              <w:jc w:val="center"/>
              <w:rPr>
                <w:sz w:val="20"/>
              </w:rPr>
            </w:pPr>
            <w:r w:rsidRPr="00294802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657D69" w:rsidRDefault="00294802" w:rsidP="00294802">
            <w:pPr>
              <w:jc w:val="center"/>
              <w:rPr>
                <w:sz w:val="20"/>
              </w:rPr>
            </w:pPr>
          </w:p>
        </w:tc>
      </w:tr>
      <w:tr w:rsidR="00E407FC" w:rsidRPr="008D489F" w:rsidTr="00280E4F">
        <w:trPr>
          <w:trHeight w:val="4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jc w:val="both"/>
              <w:rPr>
                <w:sz w:val="20"/>
              </w:rPr>
            </w:pPr>
            <w:r w:rsidRPr="00E407FC">
              <w:rPr>
                <w:sz w:val="20"/>
              </w:rPr>
              <w:t>Varėna talentų šou „Vakaro žvaigždė 2017“</w:t>
            </w:r>
            <w:r w:rsidR="006002D5"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I.</w:t>
            </w:r>
            <w:r w:rsidR="004B4C79">
              <w:rPr>
                <w:sz w:val="20"/>
              </w:rPr>
              <w:t xml:space="preserve"> </w:t>
            </w:r>
            <w:r w:rsidRPr="00E407FC">
              <w:rPr>
                <w:sz w:val="20"/>
              </w:rPr>
              <w:t>Zalanskienė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657D69" w:rsidRDefault="00E407FC" w:rsidP="00E407FC">
            <w:pPr>
              <w:jc w:val="center"/>
              <w:rPr>
                <w:sz w:val="20"/>
              </w:rPr>
            </w:pPr>
          </w:p>
        </w:tc>
      </w:tr>
      <w:tr w:rsidR="00E407FC" w:rsidRPr="008D489F" w:rsidTr="00280E4F">
        <w:trPr>
          <w:trHeight w:val="467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jc w:val="both"/>
              <w:rPr>
                <w:sz w:val="20"/>
              </w:rPr>
            </w:pPr>
            <w:r w:rsidRPr="00E407FC">
              <w:rPr>
                <w:sz w:val="20"/>
              </w:rPr>
              <w:t>„Tarptautinė vaikų šventė Tartuose”, Lenkijoje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I.</w:t>
            </w:r>
            <w:r w:rsidR="004B4C79">
              <w:rPr>
                <w:sz w:val="20"/>
              </w:rPr>
              <w:t xml:space="preserve"> </w:t>
            </w:r>
            <w:r w:rsidRPr="00E407FC">
              <w:rPr>
                <w:sz w:val="20"/>
              </w:rPr>
              <w:t>Zalanskienė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657D69" w:rsidRDefault="00E407FC" w:rsidP="00E407FC">
            <w:pPr>
              <w:jc w:val="center"/>
              <w:rPr>
                <w:sz w:val="20"/>
              </w:rPr>
            </w:pPr>
          </w:p>
        </w:tc>
      </w:tr>
      <w:tr w:rsidR="00294802" w:rsidRPr="008D489F" w:rsidTr="00280E4F">
        <w:trPr>
          <w:trHeight w:val="453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Default="00294802" w:rsidP="0029480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Default="00294802" w:rsidP="00294802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000E53" w:rsidRDefault="00294802" w:rsidP="00294802">
            <w:pPr>
              <w:rPr>
                <w:sz w:val="20"/>
              </w:rPr>
            </w:pPr>
            <w:r w:rsidRPr="00000E53">
              <w:rPr>
                <w:sz w:val="20"/>
              </w:rPr>
              <w:t>Respublikinis akordeono muzikos festivalis VARĖNA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000E53" w:rsidRDefault="00294802" w:rsidP="00294802">
            <w:pPr>
              <w:rPr>
                <w:sz w:val="20"/>
              </w:rPr>
            </w:pPr>
            <w:r w:rsidRPr="00000E53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02" w:rsidRPr="00000E53" w:rsidRDefault="00294802" w:rsidP="00294802">
            <w:pPr>
              <w:jc w:val="center"/>
              <w:rPr>
                <w:sz w:val="20"/>
              </w:rPr>
            </w:pPr>
            <w:r w:rsidRPr="00000E53">
              <w:rPr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000E53" w:rsidRDefault="00294802" w:rsidP="00294802">
            <w:pPr>
              <w:rPr>
                <w:sz w:val="20"/>
              </w:rPr>
            </w:pPr>
            <w:r w:rsidRPr="00000E53">
              <w:rPr>
                <w:sz w:val="20"/>
              </w:rPr>
              <w:t xml:space="preserve">R. Bakulienė, </w:t>
            </w:r>
          </w:p>
          <w:p w:rsidR="00294802" w:rsidRPr="00000E53" w:rsidRDefault="00294802" w:rsidP="00294802">
            <w:pPr>
              <w:rPr>
                <w:sz w:val="20"/>
              </w:rPr>
            </w:pPr>
            <w:r w:rsidRPr="00000E53">
              <w:rPr>
                <w:sz w:val="20"/>
              </w:rPr>
              <w:t>N. Bakula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000E53" w:rsidRDefault="00294802" w:rsidP="00294802">
            <w:pPr>
              <w:jc w:val="center"/>
              <w:rPr>
                <w:sz w:val="20"/>
              </w:rPr>
            </w:pPr>
            <w:r w:rsidRPr="00000E53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657D69" w:rsidRDefault="00294802" w:rsidP="00294802">
            <w:pPr>
              <w:jc w:val="center"/>
              <w:rPr>
                <w:sz w:val="20"/>
              </w:rPr>
            </w:pPr>
          </w:p>
        </w:tc>
      </w:tr>
      <w:tr w:rsidR="00294802" w:rsidRPr="008D489F" w:rsidTr="00280E4F">
        <w:trPr>
          <w:trHeight w:val="529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Default="00294802" w:rsidP="0029480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Default="00294802" w:rsidP="00294802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000E53" w:rsidRDefault="00294802" w:rsidP="00294802">
            <w:pPr>
              <w:rPr>
                <w:sz w:val="20"/>
              </w:rPr>
            </w:pPr>
            <w:r w:rsidRPr="00D97F47">
              <w:rPr>
                <w:sz w:val="20"/>
              </w:rPr>
              <w:t>Respublikinis Solfedžio konkursas – Kaunas 201</w:t>
            </w:r>
            <w:r>
              <w:rPr>
                <w:sz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000E53" w:rsidRDefault="00294802" w:rsidP="00294802">
            <w:pPr>
              <w:rPr>
                <w:sz w:val="20"/>
              </w:rPr>
            </w:pPr>
            <w:r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02" w:rsidRPr="00000E53" w:rsidRDefault="00294802" w:rsidP="00294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000E53" w:rsidRDefault="00294802" w:rsidP="00294802">
            <w:pPr>
              <w:rPr>
                <w:sz w:val="20"/>
              </w:rPr>
            </w:pPr>
            <w:r>
              <w:rPr>
                <w:sz w:val="20"/>
              </w:rPr>
              <w:t>L. Tiškienė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000E53" w:rsidRDefault="00294802" w:rsidP="00294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657D69" w:rsidRDefault="00294802" w:rsidP="00294802">
            <w:pPr>
              <w:jc w:val="center"/>
              <w:rPr>
                <w:sz w:val="20"/>
              </w:rPr>
            </w:pPr>
          </w:p>
        </w:tc>
      </w:tr>
      <w:tr w:rsidR="00294802" w:rsidRPr="008D489F" w:rsidTr="00280E4F">
        <w:trPr>
          <w:trHeight w:val="659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Default="00294802" w:rsidP="0029480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Default="00294802" w:rsidP="00294802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000E53" w:rsidRDefault="00294802" w:rsidP="00294802">
            <w:pPr>
              <w:rPr>
                <w:sz w:val="20"/>
              </w:rPr>
            </w:pPr>
            <w:r w:rsidRPr="00E47EFA">
              <w:rPr>
                <w:sz w:val="20"/>
              </w:rPr>
              <w:t>XV-</w:t>
            </w:r>
            <w:proofErr w:type="spellStart"/>
            <w:r w:rsidRPr="00E47EFA">
              <w:rPr>
                <w:sz w:val="20"/>
              </w:rPr>
              <w:t>asis</w:t>
            </w:r>
            <w:proofErr w:type="spellEnd"/>
            <w:r w:rsidRPr="00E47EFA">
              <w:rPr>
                <w:sz w:val="20"/>
              </w:rPr>
              <w:t xml:space="preserve">  respublikinis fortepijono mu</w:t>
            </w:r>
            <w:r w:rsidR="004B4C79">
              <w:rPr>
                <w:sz w:val="20"/>
              </w:rPr>
              <w:t>zikos festivalis „XX a. muzika“,</w:t>
            </w:r>
            <w:r>
              <w:rPr>
                <w:sz w:val="20"/>
              </w:rPr>
              <w:t xml:space="preserve"> </w:t>
            </w:r>
            <w:r w:rsidR="004B4C79">
              <w:rPr>
                <w:sz w:val="20"/>
              </w:rPr>
              <w:t>Trakų meno mokykloje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000E53" w:rsidRDefault="00294802" w:rsidP="00294802">
            <w:pPr>
              <w:rPr>
                <w:sz w:val="20"/>
              </w:rPr>
            </w:pPr>
            <w:r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02" w:rsidRPr="00000E53" w:rsidRDefault="00294802" w:rsidP="00294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CD5DFA" w:rsidRDefault="00294802" w:rsidP="004B4C79">
            <w:pPr>
              <w:pStyle w:val="Sraopastraipa"/>
              <w:numPr>
                <w:ilvl w:val="0"/>
                <w:numId w:val="4"/>
              </w:numPr>
              <w:tabs>
                <w:tab w:val="left" w:pos="226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Jakavonienė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000E53" w:rsidRDefault="00294802" w:rsidP="00294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657D69" w:rsidRDefault="00294802" w:rsidP="00294802">
            <w:pPr>
              <w:jc w:val="center"/>
              <w:rPr>
                <w:sz w:val="20"/>
              </w:rPr>
            </w:pPr>
          </w:p>
        </w:tc>
      </w:tr>
      <w:tr w:rsidR="00294802" w:rsidRPr="008D489F" w:rsidTr="00280E4F">
        <w:trPr>
          <w:trHeight w:val="659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Default="00294802" w:rsidP="0029480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Default="00294802" w:rsidP="00294802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000E53" w:rsidRDefault="00294802" w:rsidP="00294802">
            <w:pPr>
              <w:rPr>
                <w:sz w:val="20"/>
              </w:rPr>
            </w:pPr>
            <w:r w:rsidRPr="00E47EFA">
              <w:rPr>
                <w:sz w:val="20"/>
              </w:rPr>
              <w:t>J. Čiurlionytės menų mokyklos mokinių koncertas Varėnos Ryto progimnazijoje 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000E53" w:rsidRDefault="00294802" w:rsidP="00294802">
            <w:pPr>
              <w:rPr>
                <w:sz w:val="20"/>
              </w:rPr>
            </w:pPr>
            <w:r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02" w:rsidRPr="00000E53" w:rsidRDefault="00294802" w:rsidP="00294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000E53" w:rsidRDefault="00294802" w:rsidP="00294802">
            <w:pPr>
              <w:rPr>
                <w:sz w:val="20"/>
              </w:rPr>
            </w:pPr>
            <w:r>
              <w:rPr>
                <w:sz w:val="20"/>
              </w:rPr>
              <w:t>E. Sinkevičienė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000E53" w:rsidRDefault="00294802" w:rsidP="00294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657D69" w:rsidRDefault="00294802" w:rsidP="00294802">
            <w:pPr>
              <w:jc w:val="center"/>
              <w:rPr>
                <w:sz w:val="20"/>
              </w:rPr>
            </w:pPr>
          </w:p>
        </w:tc>
      </w:tr>
      <w:tr w:rsidR="00294802" w:rsidRPr="008D489F" w:rsidTr="00280E4F">
        <w:trPr>
          <w:trHeight w:val="275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Default="00294802" w:rsidP="0029480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Default="00294802" w:rsidP="00294802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000E53" w:rsidRDefault="00294802" w:rsidP="00294802">
            <w:pPr>
              <w:rPr>
                <w:sz w:val="20"/>
              </w:rPr>
            </w:pPr>
            <w:r>
              <w:rPr>
                <w:sz w:val="20"/>
              </w:rPr>
              <w:t>Jaunučių chorų koncertas VDA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000E53" w:rsidRDefault="00294802" w:rsidP="00294802">
            <w:pPr>
              <w:rPr>
                <w:sz w:val="20"/>
              </w:rPr>
            </w:pPr>
            <w:r>
              <w:rPr>
                <w:sz w:val="20"/>
              </w:rPr>
              <w:t xml:space="preserve">Mokinių sk.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02" w:rsidRPr="00000E53" w:rsidRDefault="00294802" w:rsidP="00294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000E53" w:rsidRDefault="00294802" w:rsidP="00294802">
            <w:pPr>
              <w:rPr>
                <w:sz w:val="20"/>
              </w:rPr>
            </w:pPr>
            <w:r>
              <w:rPr>
                <w:sz w:val="20"/>
              </w:rPr>
              <w:t>L. Tiškienė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000E53" w:rsidRDefault="00294802" w:rsidP="00294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657D69" w:rsidRDefault="00294802" w:rsidP="00294802">
            <w:pPr>
              <w:jc w:val="center"/>
              <w:rPr>
                <w:sz w:val="20"/>
              </w:rPr>
            </w:pPr>
          </w:p>
        </w:tc>
      </w:tr>
      <w:tr w:rsidR="00294802" w:rsidRPr="008D489F" w:rsidTr="00280E4F">
        <w:trPr>
          <w:trHeight w:val="658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Default="00294802" w:rsidP="0029480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Default="00294802" w:rsidP="00294802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000E53" w:rsidRDefault="00294802" w:rsidP="00294802">
            <w:pPr>
              <w:rPr>
                <w:sz w:val="20"/>
              </w:rPr>
            </w:pPr>
            <w:r w:rsidRPr="00000E53">
              <w:rPr>
                <w:sz w:val="20"/>
              </w:rPr>
              <w:t>Koncertai tėvams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000E53" w:rsidRDefault="00294802" w:rsidP="00294802">
            <w:pPr>
              <w:rPr>
                <w:sz w:val="20"/>
              </w:rPr>
            </w:pPr>
            <w:r w:rsidRPr="00000E53">
              <w:rPr>
                <w:sz w:val="20"/>
              </w:rPr>
              <w:t>Koncertų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02" w:rsidRPr="00000E53" w:rsidRDefault="00294802" w:rsidP="00294802">
            <w:pPr>
              <w:jc w:val="center"/>
              <w:rPr>
                <w:sz w:val="20"/>
              </w:rPr>
            </w:pPr>
            <w:r w:rsidRPr="00000E53">
              <w:rPr>
                <w:sz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000E53" w:rsidRDefault="00294802" w:rsidP="00294802">
            <w:pPr>
              <w:rPr>
                <w:sz w:val="20"/>
              </w:rPr>
            </w:pPr>
            <w:r w:rsidRPr="00000E53">
              <w:rPr>
                <w:sz w:val="20"/>
              </w:rPr>
              <w:t xml:space="preserve">R. Bakulienė, </w:t>
            </w:r>
          </w:p>
          <w:p w:rsidR="00294802" w:rsidRPr="00000E53" w:rsidRDefault="00294802" w:rsidP="00294802">
            <w:pPr>
              <w:rPr>
                <w:sz w:val="20"/>
              </w:rPr>
            </w:pPr>
            <w:r w:rsidRPr="00000E53">
              <w:rPr>
                <w:sz w:val="20"/>
              </w:rPr>
              <w:t>muzikos dalykų mokytojai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000E53" w:rsidRDefault="00294802" w:rsidP="00294802">
            <w:pPr>
              <w:jc w:val="center"/>
              <w:rPr>
                <w:sz w:val="20"/>
              </w:rPr>
            </w:pPr>
            <w:r w:rsidRPr="00000E53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657D69" w:rsidRDefault="00294802" w:rsidP="00294802">
            <w:pPr>
              <w:jc w:val="center"/>
              <w:rPr>
                <w:sz w:val="20"/>
              </w:rPr>
            </w:pPr>
          </w:p>
        </w:tc>
      </w:tr>
      <w:tr w:rsidR="00294802" w:rsidRPr="008D489F" w:rsidTr="00280E4F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Default="00294802" w:rsidP="0029480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Default="00294802" w:rsidP="00294802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294802" w:rsidRDefault="00294802" w:rsidP="00294802">
            <w:pPr>
              <w:rPr>
                <w:sz w:val="20"/>
              </w:rPr>
            </w:pPr>
            <w:r w:rsidRPr="00294802">
              <w:rPr>
                <w:sz w:val="20"/>
              </w:rPr>
              <w:t>Chorų koncertas „Širdžių kalb</w:t>
            </w:r>
            <w:r w:rsidR="004B4C79">
              <w:rPr>
                <w:sz w:val="20"/>
              </w:rPr>
              <w:t>a“ Varėnos kultūros centre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294802" w:rsidRDefault="00294802" w:rsidP="00294802">
            <w:pPr>
              <w:rPr>
                <w:sz w:val="20"/>
              </w:rPr>
            </w:pPr>
            <w:r w:rsidRPr="00294802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02" w:rsidRPr="00294802" w:rsidRDefault="00294802" w:rsidP="00294802">
            <w:pPr>
              <w:jc w:val="center"/>
              <w:rPr>
                <w:sz w:val="20"/>
              </w:rPr>
            </w:pPr>
            <w:r w:rsidRPr="00294802">
              <w:rPr>
                <w:sz w:val="2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294802" w:rsidRDefault="00294802" w:rsidP="00294802">
            <w:pPr>
              <w:rPr>
                <w:sz w:val="20"/>
              </w:rPr>
            </w:pPr>
            <w:r w:rsidRPr="00294802">
              <w:rPr>
                <w:sz w:val="20"/>
              </w:rPr>
              <w:t>L. Tiškienė,</w:t>
            </w:r>
          </w:p>
          <w:p w:rsidR="00294802" w:rsidRPr="00294802" w:rsidRDefault="00294802" w:rsidP="00294802">
            <w:pPr>
              <w:rPr>
                <w:sz w:val="20"/>
              </w:rPr>
            </w:pPr>
            <w:r w:rsidRPr="00294802">
              <w:rPr>
                <w:sz w:val="20"/>
              </w:rPr>
              <w:t>I. Zalanskienė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294802" w:rsidRDefault="00294802" w:rsidP="00294802">
            <w:pPr>
              <w:jc w:val="center"/>
              <w:rPr>
                <w:sz w:val="20"/>
              </w:rPr>
            </w:pPr>
            <w:r w:rsidRPr="00294802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657D69" w:rsidRDefault="00294802" w:rsidP="00294802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500AFE" w:rsidRDefault="00500AFE" w:rsidP="00500AFE">
            <w:pPr>
              <w:rPr>
                <w:sz w:val="20"/>
              </w:rPr>
            </w:pPr>
            <w:r w:rsidRPr="00500AFE">
              <w:rPr>
                <w:sz w:val="20"/>
              </w:rPr>
              <w:t>Šventinis mokslo metų baigiamasis koncertas 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500AFE" w:rsidRDefault="00500AFE" w:rsidP="00500AFE">
            <w:pPr>
              <w:rPr>
                <w:sz w:val="20"/>
              </w:rPr>
            </w:pPr>
            <w:r w:rsidRPr="00500AFE">
              <w:rPr>
                <w:sz w:val="20"/>
              </w:rPr>
              <w:t>Mokinių, dalyvaujančių koncerte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500AFE" w:rsidRDefault="00500AFE" w:rsidP="00500AFE">
            <w:pPr>
              <w:jc w:val="center"/>
              <w:rPr>
                <w:sz w:val="20"/>
              </w:rPr>
            </w:pPr>
            <w:r w:rsidRPr="00500AFE">
              <w:rPr>
                <w:sz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500AFE" w:rsidRDefault="00500AFE" w:rsidP="00500AFE">
            <w:pPr>
              <w:rPr>
                <w:sz w:val="20"/>
              </w:rPr>
            </w:pPr>
            <w:r w:rsidRPr="00500AFE">
              <w:rPr>
                <w:sz w:val="20"/>
              </w:rPr>
              <w:t>Visi mokytojai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500AFE" w:rsidRDefault="00500AFE" w:rsidP="00500AFE">
            <w:pPr>
              <w:jc w:val="center"/>
              <w:rPr>
                <w:sz w:val="20"/>
              </w:rPr>
            </w:pPr>
            <w:r w:rsidRPr="00500AFE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658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294802" w:rsidRDefault="00500AFE" w:rsidP="00500AFE">
            <w:pPr>
              <w:rPr>
                <w:sz w:val="20"/>
              </w:rPr>
            </w:pPr>
            <w:r w:rsidRPr="00294802">
              <w:rPr>
                <w:rFonts w:eastAsiaTheme="minorHAnsi"/>
                <w:sz w:val="20"/>
              </w:rPr>
              <w:t>III Respublikinis meno ir muzikos mokyklų Profesinės linkmės muzikinio ugdymo modulio jaunųjų atlikėjų ir kamerinių ansamblių konkursas. Vil</w:t>
            </w:r>
            <w:r w:rsidR="004B4C79">
              <w:rPr>
                <w:rFonts w:eastAsiaTheme="minorHAnsi"/>
                <w:sz w:val="20"/>
              </w:rPr>
              <w:t>niaus Algirdo muzikos mokykloje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294802" w:rsidRDefault="00500AFE" w:rsidP="00500AFE">
            <w:pPr>
              <w:rPr>
                <w:sz w:val="20"/>
              </w:rPr>
            </w:pPr>
            <w:r w:rsidRPr="00294802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294802" w:rsidRDefault="00500AFE" w:rsidP="00500AFE">
            <w:pPr>
              <w:jc w:val="center"/>
              <w:rPr>
                <w:sz w:val="20"/>
              </w:rPr>
            </w:pPr>
            <w:r w:rsidRPr="00294802"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294802" w:rsidRDefault="00500AFE" w:rsidP="00500AFE">
            <w:pPr>
              <w:rPr>
                <w:sz w:val="20"/>
              </w:rPr>
            </w:pPr>
            <w:r w:rsidRPr="00294802">
              <w:rPr>
                <w:sz w:val="20"/>
              </w:rPr>
              <w:t xml:space="preserve">R. </w:t>
            </w:r>
            <w:proofErr w:type="spellStart"/>
            <w:r w:rsidRPr="00294802">
              <w:rPr>
                <w:sz w:val="20"/>
              </w:rPr>
              <w:t>Umbrasienė</w:t>
            </w:r>
            <w:proofErr w:type="spellEnd"/>
            <w:r w:rsidRPr="00294802">
              <w:rPr>
                <w:sz w:val="20"/>
              </w:rPr>
              <w:t>,</w:t>
            </w:r>
          </w:p>
          <w:p w:rsidR="00500AFE" w:rsidRPr="00294802" w:rsidRDefault="00500AFE" w:rsidP="00500AFE">
            <w:pPr>
              <w:rPr>
                <w:sz w:val="20"/>
              </w:rPr>
            </w:pPr>
            <w:r w:rsidRPr="00294802">
              <w:rPr>
                <w:sz w:val="20"/>
              </w:rPr>
              <w:t>A. Jakavonienė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294802" w:rsidRDefault="00500AFE" w:rsidP="00500AFE">
            <w:pPr>
              <w:jc w:val="center"/>
              <w:rPr>
                <w:sz w:val="20"/>
              </w:rPr>
            </w:pPr>
            <w:r w:rsidRPr="00294802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658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500AFE" w:rsidRDefault="00500AFE" w:rsidP="004B4C79">
            <w:pPr>
              <w:rPr>
                <w:sz w:val="20"/>
              </w:rPr>
            </w:pPr>
            <w:r w:rsidRPr="00500AFE">
              <w:rPr>
                <w:sz w:val="20"/>
              </w:rPr>
              <w:t>„Profesionalaus meno sklaida M.K. Čiurlionio gimtinėje“(sakraliniai koncertai Senosios Varėnos bažnyčioje”, įtraukti į festivalio</w:t>
            </w:r>
            <w:r w:rsidR="004B4C79">
              <w:rPr>
                <w:sz w:val="20"/>
              </w:rPr>
              <w:t xml:space="preserve">        ,,</w:t>
            </w:r>
            <w:r w:rsidRPr="00500AFE">
              <w:rPr>
                <w:sz w:val="20"/>
              </w:rPr>
              <w:t>Druskininkų vasara su Čiurlioniu” programą)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500AFE" w:rsidRDefault="00500AFE" w:rsidP="00500AFE">
            <w:pPr>
              <w:rPr>
                <w:sz w:val="20"/>
              </w:rPr>
            </w:pPr>
            <w:r w:rsidRPr="00500AFE">
              <w:rPr>
                <w:sz w:val="20"/>
              </w:rPr>
              <w:t xml:space="preserve">Koncertų sk.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500AFE" w:rsidRDefault="00500AFE" w:rsidP="00500AFE">
            <w:pPr>
              <w:jc w:val="center"/>
              <w:rPr>
                <w:sz w:val="20"/>
              </w:rPr>
            </w:pPr>
            <w:r w:rsidRPr="00500AFE">
              <w:rPr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500AFE" w:rsidRDefault="00500AFE" w:rsidP="00500AFE">
            <w:pPr>
              <w:rPr>
                <w:sz w:val="20"/>
              </w:rPr>
            </w:pPr>
            <w:r w:rsidRPr="00500AFE">
              <w:rPr>
                <w:sz w:val="20"/>
              </w:rPr>
              <w:t>E. Sinkevičienė,</w:t>
            </w:r>
          </w:p>
          <w:p w:rsidR="00500AFE" w:rsidRPr="00500AFE" w:rsidRDefault="00500AFE" w:rsidP="00500AFE">
            <w:pPr>
              <w:rPr>
                <w:sz w:val="20"/>
              </w:rPr>
            </w:pPr>
            <w:r w:rsidRPr="00500AFE">
              <w:rPr>
                <w:sz w:val="20"/>
              </w:rPr>
              <w:t>A. Jakavonienė,</w:t>
            </w:r>
          </w:p>
          <w:p w:rsidR="00500AFE" w:rsidRPr="00500AFE" w:rsidRDefault="00500AFE" w:rsidP="00500AFE">
            <w:pPr>
              <w:rPr>
                <w:sz w:val="20"/>
              </w:rPr>
            </w:pPr>
            <w:r w:rsidRPr="00500AFE">
              <w:rPr>
                <w:sz w:val="20"/>
              </w:rPr>
              <w:t>R. Bakulienė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500AFE" w:rsidRDefault="00500AFE" w:rsidP="00500AFE">
            <w:pPr>
              <w:jc w:val="center"/>
              <w:rPr>
                <w:sz w:val="20"/>
              </w:rPr>
            </w:pPr>
            <w:r w:rsidRPr="00500AFE">
              <w:rPr>
                <w:sz w:val="20"/>
              </w:rPr>
              <w:t>III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403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500AFE" w:rsidRDefault="00500AFE" w:rsidP="00500AFE">
            <w:pPr>
              <w:rPr>
                <w:sz w:val="20"/>
              </w:rPr>
            </w:pPr>
            <w:r w:rsidRPr="00500AFE">
              <w:rPr>
                <w:sz w:val="20"/>
                <w:lang w:eastAsia="lt-LT"/>
              </w:rPr>
              <w:t>Respublikinis muzikos  ir menų mokyklų jaunųjų pianistų festivalis ,,Lietuvos šalelėj", skirtas Jadvygos Čiurlionytės atminimui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500AFE" w:rsidRDefault="00500AFE" w:rsidP="00500AFE">
            <w:pPr>
              <w:rPr>
                <w:sz w:val="20"/>
              </w:rPr>
            </w:pPr>
            <w:r w:rsidRPr="00500AFE">
              <w:rPr>
                <w:sz w:val="20"/>
              </w:rPr>
              <w:t>Dalyvių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500AFE" w:rsidRDefault="00500AFE" w:rsidP="00500AFE">
            <w:pPr>
              <w:jc w:val="center"/>
              <w:rPr>
                <w:sz w:val="20"/>
              </w:rPr>
            </w:pPr>
            <w:r w:rsidRPr="00500AFE">
              <w:rPr>
                <w:sz w:val="20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500AFE" w:rsidRDefault="00500AFE" w:rsidP="00500AFE">
            <w:pPr>
              <w:rPr>
                <w:sz w:val="20"/>
              </w:rPr>
            </w:pPr>
            <w:r w:rsidRPr="00500AFE">
              <w:rPr>
                <w:sz w:val="20"/>
              </w:rPr>
              <w:t>E. Sinkevičienė,</w:t>
            </w:r>
          </w:p>
          <w:p w:rsidR="00500AFE" w:rsidRPr="00500AFE" w:rsidRDefault="00500AFE" w:rsidP="00500AFE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500AFE" w:rsidRDefault="00500AFE" w:rsidP="00500AFE">
            <w:pPr>
              <w:jc w:val="center"/>
              <w:rPr>
                <w:sz w:val="20"/>
              </w:rPr>
            </w:pPr>
            <w:r w:rsidRPr="00500AFE">
              <w:rPr>
                <w:sz w:val="20"/>
              </w:rPr>
              <w:t>III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658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rPr>
                <w:sz w:val="20"/>
              </w:rPr>
            </w:pPr>
            <w:r w:rsidRPr="00500AFE">
              <w:rPr>
                <w:sz w:val="20"/>
              </w:rPr>
              <w:t>Spektaklio „Žirafa su kojinėmis “</w:t>
            </w:r>
            <w:r>
              <w:rPr>
                <w:sz w:val="20"/>
              </w:rPr>
              <w:t xml:space="preserve">  </w:t>
            </w:r>
          </w:p>
          <w:p w:rsidR="00500AFE" w:rsidRPr="00500AFE" w:rsidRDefault="00166F75" w:rsidP="00166F75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500AFE" w:rsidRPr="00500AFE">
              <w:rPr>
                <w:sz w:val="20"/>
              </w:rPr>
              <w:t>pjesės aut. J.</w:t>
            </w:r>
            <w:r w:rsidR="00500AFE">
              <w:rPr>
                <w:sz w:val="20"/>
              </w:rPr>
              <w:t xml:space="preserve"> </w:t>
            </w:r>
            <w:proofErr w:type="spellStart"/>
            <w:r w:rsidR="00500AFE" w:rsidRPr="00500AFE">
              <w:rPr>
                <w:sz w:val="20"/>
              </w:rPr>
              <w:t>Januįauskaitė</w:t>
            </w:r>
            <w:proofErr w:type="spellEnd"/>
            <w:r>
              <w:rPr>
                <w:sz w:val="20"/>
              </w:rPr>
              <w:t xml:space="preserve">) premjera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500AFE" w:rsidRDefault="00500AFE" w:rsidP="00500AFE">
            <w:pPr>
              <w:rPr>
                <w:sz w:val="20"/>
              </w:rPr>
            </w:pPr>
            <w:r w:rsidRPr="00500AFE">
              <w:rPr>
                <w:sz w:val="20"/>
              </w:rPr>
              <w:t>Premjerų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500AFE" w:rsidRDefault="00500AFE" w:rsidP="00500AFE">
            <w:pPr>
              <w:jc w:val="center"/>
              <w:rPr>
                <w:sz w:val="20"/>
              </w:rPr>
            </w:pPr>
            <w:r w:rsidRPr="00500AFE"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500AFE" w:rsidRDefault="00500AFE" w:rsidP="00500AFE">
            <w:pPr>
              <w:rPr>
                <w:sz w:val="20"/>
              </w:rPr>
            </w:pPr>
            <w:r w:rsidRPr="00500AFE">
              <w:rPr>
                <w:sz w:val="20"/>
              </w:rPr>
              <w:t>T. Žilinskienė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500AFE" w:rsidRDefault="00500AFE" w:rsidP="00500AFE">
            <w:pPr>
              <w:jc w:val="center"/>
              <w:rPr>
                <w:sz w:val="20"/>
              </w:rPr>
            </w:pPr>
            <w:r w:rsidRPr="00500AFE">
              <w:rPr>
                <w:sz w:val="20"/>
              </w:rPr>
              <w:t>III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8C2BF3" w:rsidRDefault="00500AFE" w:rsidP="00500AFE">
            <w:pPr>
              <w:rPr>
                <w:sz w:val="20"/>
              </w:rPr>
            </w:pPr>
            <w:r w:rsidRPr="008C2BF3">
              <w:rPr>
                <w:sz w:val="20"/>
              </w:rPr>
              <w:t>Vaikų vasaros socializacijos projektas „Ar tikrai žmonės taip gyveno?“ 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8C2BF3" w:rsidRDefault="00500AFE" w:rsidP="00500AFE">
            <w:pPr>
              <w:rPr>
                <w:sz w:val="20"/>
              </w:rPr>
            </w:pPr>
            <w:r w:rsidRPr="008C2BF3">
              <w:rPr>
                <w:sz w:val="20"/>
              </w:rPr>
              <w:t>Mokinių, dalyvaujančių projekte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8C2BF3" w:rsidRDefault="00500AFE" w:rsidP="00500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8C2BF3" w:rsidRDefault="00500AFE" w:rsidP="00500AFE">
            <w:pPr>
              <w:rPr>
                <w:sz w:val="20"/>
              </w:rPr>
            </w:pPr>
            <w:r w:rsidRPr="008C2BF3">
              <w:rPr>
                <w:sz w:val="20"/>
              </w:rPr>
              <w:t xml:space="preserve">V. </w:t>
            </w:r>
            <w:r w:rsidR="00166F75">
              <w:rPr>
                <w:sz w:val="20"/>
              </w:rPr>
              <w:t xml:space="preserve">A. </w:t>
            </w:r>
            <w:proofErr w:type="spellStart"/>
            <w:r w:rsidRPr="008C2BF3">
              <w:rPr>
                <w:sz w:val="20"/>
              </w:rPr>
              <w:t>Šemeška</w:t>
            </w:r>
            <w:proofErr w:type="spellEnd"/>
          </w:p>
          <w:p w:rsidR="00500AFE" w:rsidRPr="008C2BF3" w:rsidRDefault="00500AFE" w:rsidP="00500AFE">
            <w:pPr>
              <w:rPr>
                <w:sz w:val="20"/>
              </w:rPr>
            </w:pPr>
            <w:r w:rsidRPr="008C2BF3">
              <w:rPr>
                <w:sz w:val="20"/>
              </w:rPr>
              <w:t xml:space="preserve">S. </w:t>
            </w:r>
            <w:proofErr w:type="spellStart"/>
            <w:r w:rsidRPr="008C2BF3">
              <w:rPr>
                <w:sz w:val="20"/>
              </w:rPr>
              <w:t>Cironkienė</w:t>
            </w:r>
            <w:proofErr w:type="spellEnd"/>
          </w:p>
          <w:p w:rsidR="00500AFE" w:rsidRDefault="00500AFE" w:rsidP="00166F75">
            <w:pPr>
              <w:rPr>
                <w:sz w:val="20"/>
              </w:rPr>
            </w:pPr>
            <w:r w:rsidRPr="008C2BF3">
              <w:rPr>
                <w:sz w:val="20"/>
              </w:rPr>
              <w:t xml:space="preserve">D. </w:t>
            </w:r>
            <w:proofErr w:type="spellStart"/>
            <w:r w:rsidRPr="008C2BF3">
              <w:rPr>
                <w:sz w:val="20"/>
              </w:rPr>
              <w:t>Šemeškienė</w:t>
            </w:r>
            <w:proofErr w:type="spellEnd"/>
            <w:r w:rsidRPr="008C2BF3">
              <w:rPr>
                <w:sz w:val="20"/>
              </w:rPr>
              <w:t xml:space="preserve">- </w:t>
            </w:r>
            <w:proofErr w:type="spellStart"/>
            <w:r w:rsidRPr="008C2BF3">
              <w:rPr>
                <w:sz w:val="20"/>
              </w:rPr>
              <w:t>Kleponytė</w:t>
            </w:r>
            <w:proofErr w:type="spellEnd"/>
          </w:p>
          <w:p w:rsidR="00500AFE" w:rsidRDefault="00500AFE" w:rsidP="00500AFE">
            <w:pPr>
              <w:ind w:left="161" w:hanging="161"/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Baukus</w:t>
            </w:r>
            <w:proofErr w:type="spellEnd"/>
          </w:p>
          <w:p w:rsidR="00500AFE" w:rsidRPr="008C2BF3" w:rsidRDefault="00500AFE" w:rsidP="00500AFE">
            <w:pPr>
              <w:ind w:left="161" w:hanging="161"/>
              <w:rPr>
                <w:sz w:val="20"/>
              </w:rPr>
            </w:pPr>
            <w:r>
              <w:rPr>
                <w:sz w:val="20"/>
              </w:rPr>
              <w:t xml:space="preserve">R. </w:t>
            </w:r>
            <w:proofErr w:type="spellStart"/>
            <w:r>
              <w:rPr>
                <w:sz w:val="20"/>
              </w:rPr>
              <w:t>Lesniauskienė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8C2BF3" w:rsidRDefault="00500AFE" w:rsidP="00500AFE">
            <w:pPr>
              <w:jc w:val="center"/>
              <w:rPr>
                <w:sz w:val="20"/>
              </w:rPr>
            </w:pPr>
            <w:r w:rsidRPr="008C2BF3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>Tarptautinė akordeono stovykla-sąskrydis Veisiejuose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>Mokinių, dalyvaujančių šventėje,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D219D5" w:rsidRDefault="00500AFE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>R. Bakulienė</w:t>
            </w:r>
          </w:p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>N. Bakula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C26AC0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I</w:t>
            </w:r>
            <w:r w:rsidR="00500AFE" w:rsidRPr="00D219D5"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>Rajoninė “Grybų šventė“, mokyklos kiemelis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>Mokinių, dalyvaujančių šventėje,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D219D5" w:rsidRDefault="00500AFE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>R. Bakulienė</w:t>
            </w:r>
          </w:p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III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166F75">
            <w:r w:rsidRPr="00D219D5">
              <w:rPr>
                <w:sz w:val="20"/>
              </w:rPr>
              <w:t>Vaikų dailės darbų paroda</w:t>
            </w:r>
            <w:r w:rsidR="00166F75">
              <w:rPr>
                <w:sz w:val="20"/>
              </w:rPr>
              <w:t>-</w:t>
            </w:r>
            <w:r w:rsidRPr="00D219D5">
              <w:rPr>
                <w:sz w:val="20"/>
              </w:rPr>
              <w:t xml:space="preserve">konkursas </w:t>
            </w:r>
            <w:proofErr w:type="spellStart"/>
            <w:r w:rsidRPr="00D219D5">
              <w:rPr>
                <w:sz w:val="20"/>
              </w:rPr>
              <w:t>Fragneto</w:t>
            </w:r>
            <w:proofErr w:type="spellEnd"/>
            <w:r w:rsidRPr="00D219D5">
              <w:rPr>
                <w:sz w:val="20"/>
              </w:rPr>
              <w:t xml:space="preserve"> </w:t>
            </w:r>
            <w:proofErr w:type="spellStart"/>
            <w:r w:rsidRPr="00D219D5">
              <w:rPr>
                <w:sz w:val="20"/>
              </w:rPr>
              <w:t>Monforte</w:t>
            </w:r>
            <w:proofErr w:type="spellEnd"/>
            <w:r w:rsidRPr="00D219D5">
              <w:rPr>
                <w:sz w:val="20"/>
              </w:rPr>
              <w:t xml:space="preserve"> mieste Italijoje „Skrendu oro balionu“</w:t>
            </w:r>
            <w:r w:rsidRPr="00D219D5">
              <w:rPr>
                <w:sz w:val="18"/>
                <w:szCs w:val="18"/>
              </w:rPr>
              <w:t xml:space="preserve"> </w:t>
            </w:r>
            <w:r w:rsidRPr="00D219D5">
              <w:rPr>
                <w:sz w:val="20"/>
              </w:rPr>
              <w:t>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>Mokinių, dalyvaujančių parodoje-konkurse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D219D5" w:rsidRDefault="00500AFE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 xml:space="preserve">V. </w:t>
            </w:r>
            <w:r w:rsidR="00166F75">
              <w:rPr>
                <w:sz w:val="20"/>
              </w:rPr>
              <w:t xml:space="preserve">A. </w:t>
            </w:r>
            <w:proofErr w:type="spellStart"/>
            <w:r w:rsidRPr="00D219D5">
              <w:rPr>
                <w:sz w:val="20"/>
              </w:rPr>
              <w:t>Šemeška</w:t>
            </w:r>
            <w:proofErr w:type="spellEnd"/>
          </w:p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 xml:space="preserve">S. </w:t>
            </w:r>
            <w:proofErr w:type="spellStart"/>
            <w:r w:rsidRPr="00D219D5">
              <w:rPr>
                <w:sz w:val="20"/>
              </w:rPr>
              <w:t>Cironkienė</w:t>
            </w:r>
            <w:proofErr w:type="spellEnd"/>
          </w:p>
          <w:p w:rsidR="00500AFE" w:rsidRPr="00D219D5" w:rsidRDefault="00500AFE" w:rsidP="00166F75">
            <w:pPr>
              <w:rPr>
                <w:sz w:val="20"/>
              </w:rPr>
            </w:pPr>
            <w:r w:rsidRPr="00D219D5">
              <w:rPr>
                <w:sz w:val="20"/>
              </w:rPr>
              <w:t xml:space="preserve">D. </w:t>
            </w:r>
            <w:proofErr w:type="spellStart"/>
            <w:r w:rsidRPr="00D219D5">
              <w:rPr>
                <w:sz w:val="20"/>
              </w:rPr>
              <w:t>Šemeškienė</w:t>
            </w:r>
            <w:proofErr w:type="spellEnd"/>
            <w:r w:rsidRPr="00D219D5">
              <w:rPr>
                <w:sz w:val="20"/>
              </w:rPr>
              <w:t xml:space="preserve">- </w:t>
            </w:r>
            <w:proofErr w:type="spellStart"/>
            <w:r w:rsidRPr="00D219D5">
              <w:rPr>
                <w:sz w:val="20"/>
              </w:rPr>
              <w:t>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50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>Vaikų dailės darbų paroda Rokiškio muzikos mokykloje (organizavimas)</w:t>
            </w:r>
          </w:p>
          <w:p w:rsidR="00500AFE" w:rsidRPr="00D219D5" w:rsidRDefault="00500AFE" w:rsidP="00500AFE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 xml:space="preserve">Mokinių, dalyvaujančių parodoje skaičius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D219D5" w:rsidRDefault="00500AFE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35</w:t>
            </w:r>
          </w:p>
          <w:p w:rsidR="00500AFE" w:rsidRPr="00D219D5" w:rsidRDefault="00500AFE" w:rsidP="00500AFE">
            <w:pPr>
              <w:jc w:val="center"/>
              <w:rPr>
                <w:sz w:val="20"/>
              </w:rPr>
            </w:pPr>
          </w:p>
          <w:p w:rsidR="00500AFE" w:rsidRPr="00D219D5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 xml:space="preserve">V. </w:t>
            </w:r>
            <w:r w:rsidR="00166F75">
              <w:rPr>
                <w:sz w:val="20"/>
              </w:rPr>
              <w:t xml:space="preserve">A. </w:t>
            </w:r>
            <w:proofErr w:type="spellStart"/>
            <w:r w:rsidRPr="00D219D5">
              <w:rPr>
                <w:sz w:val="20"/>
              </w:rPr>
              <w:t>Šemeška</w:t>
            </w:r>
            <w:proofErr w:type="spellEnd"/>
          </w:p>
          <w:p w:rsidR="00500AFE" w:rsidRPr="00D219D5" w:rsidRDefault="00500AFE" w:rsidP="00500AFE">
            <w:pPr>
              <w:rPr>
                <w:sz w:val="20"/>
              </w:rPr>
            </w:pPr>
          </w:p>
          <w:p w:rsidR="00500AFE" w:rsidRPr="00D219D5" w:rsidRDefault="00500AFE" w:rsidP="00500AFE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IV</w:t>
            </w:r>
          </w:p>
          <w:p w:rsidR="00500AFE" w:rsidRPr="00D219D5" w:rsidRDefault="00500AFE" w:rsidP="00500AFE">
            <w:pPr>
              <w:jc w:val="center"/>
              <w:rPr>
                <w:sz w:val="20"/>
              </w:rPr>
            </w:pPr>
          </w:p>
          <w:p w:rsidR="00500AFE" w:rsidRPr="00D219D5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DF34B3">
        <w:trPr>
          <w:trHeight w:val="529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>Meninio skaitymo vakaras mokykloje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 xml:space="preserve">Mokinių, </w:t>
            </w:r>
            <w:r w:rsidR="00DF34B3">
              <w:rPr>
                <w:sz w:val="20"/>
              </w:rPr>
              <w:t>dalyvaujančių parodoje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D219D5" w:rsidRDefault="00C26AC0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>T. Žilinskienė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 xml:space="preserve"> Dailės klasių vaikų darbų paroda Sankt Peterburgo, Rusija, Lietuvių bendruomenės namuose (organizavimas)</w:t>
            </w:r>
          </w:p>
          <w:p w:rsidR="00500AFE" w:rsidRPr="00D219D5" w:rsidRDefault="00500AFE" w:rsidP="00500AFE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>Mokinių, dalyvaujančių parodoje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D219D5" w:rsidRDefault="00500AFE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 xml:space="preserve">V. </w:t>
            </w:r>
            <w:r w:rsidR="00166F75">
              <w:rPr>
                <w:sz w:val="20"/>
              </w:rPr>
              <w:t xml:space="preserve">A. </w:t>
            </w:r>
            <w:proofErr w:type="spellStart"/>
            <w:r w:rsidR="00166F75">
              <w:rPr>
                <w:sz w:val="20"/>
              </w:rPr>
              <w:t>ŠemeškA</w:t>
            </w:r>
            <w:proofErr w:type="spellEnd"/>
            <w:r w:rsidR="00166F75">
              <w:rPr>
                <w:sz w:val="20"/>
              </w:rPr>
              <w:t>,</w:t>
            </w:r>
          </w:p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 xml:space="preserve">S. </w:t>
            </w:r>
            <w:proofErr w:type="spellStart"/>
            <w:r w:rsidRPr="00D219D5">
              <w:rPr>
                <w:sz w:val="20"/>
              </w:rPr>
              <w:t>Cironkienė</w:t>
            </w:r>
            <w:proofErr w:type="spellEnd"/>
            <w:r w:rsidR="00166F75">
              <w:rPr>
                <w:sz w:val="20"/>
              </w:rPr>
              <w:t>,</w:t>
            </w:r>
          </w:p>
          <w:p w:rsidR="00500AFE" w:rsidRPr="00D219D5" w:rsidRDefault="00500AFE" w:rsidP="00166F75">
            <w:pPr>
              <w:rPr>
                <w:sz w:val="20"/>
              </w:rPr>
            </w:pPr>
            <w:r w:rsidRPr="00D219D5">
              <w:rPr>
                <w:sz w:val="20"/>
              </w:rPr>
              <w:t xml:space="preserve">D. </w:t>
            </w:r>
            <w:proofErr w:type="spellStart"/>
            <w:r w:rsidRPr="00D219D5">
              <w:rPr>
                <w:sz w:val="20"/>
              </w:rPr>
              <w:t>Šemeškienė</w:t>
            </w:r>
            <w:proofErr w:type="spellEnd"/>
            <w:r w:rsidRPr="00D219D5">
              <w:rPr>
                <w:sz w:val="20"/>
              </w:rPr>
              <w:t xml:space="preserve">- </w:t>
            </w:r>
            <w:proofErr w:type="spellStart"/>
            <w:r w:rsidRPr="00D219D5">
              <w:rPr>
                <w:sz w:val="20"/>
              </w:rPr>
              <w:t>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 xml:space="preserve">Tarptautinis </w:t>
            </w:r>
            <w:r w:rsidR="00DF34B3">
              <w:rPr>
                <w:sz w:val="20"/>
              </w:rPr>
              <w:t>prakartėlių konkursas Rokiškyje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>Mokinių, dalyvaujančių parodoje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D219D5" w:rsidRDefault="00500AFE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 xml:space="preserve">M. </w:t>
            </w:r>
            <w:proofErr w:type="spellStart"/>
            <w:r w:rsidRPr="00D219D5">
              <w:rPr>
                <w:sz w:val="20"/>
              </w:rPr>
              <w:t>Baukus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bCs/>
                <w:sz w:val="20"/>
                <w:lang w:eastAsia="lt-LT"/>
              </w:rPr>
              <w:t>Jonavos Janinos Miščiukaitės  meno mokykla V</w:t>
            </w:r>
            <w:r w:rsidR="00C26AC0" w:rsidRPr="00D219D5">
              <w:rPr>
                <w:bCs/>
                <w:sz w:val="20"/>
                <w:lang w:eastAsia="lt-LT"/>
              </w:rPr>
              <w:t>I</w:t>
            </w:r>
            <w:r w:rsidRPr="00D219D5">
              <w:rPr>
                <w:bCs/>
                <w:sz w:val="20"/>
                <w:lang w:eastAsia="lt-LT"/>
              </w:rPr>
              <w:t>-</w:t>
            </w:r>
            <w:proofErr w:type="spellStart"/>
            <w:r w:rsidRPr="00D219D5">
              <w:rPr>
                <w:bCs/>
                <w:sz w:val="20"/>
                <w:lang w:eastAsia="lt-LT"/>
              </w:rPr>
              <w:t>asis</w:t>
            </w:r>
            <w:proofErr w:type="spellEnd"/>
            <w:r w:rsidRPr="00D219D5">
              <w:rPr>
                <w:bCs/>
                <w:sz w:val="20"/>
                <w:lang w:eastAsia="lt-LT"/>
              </w:rPr>
              <w:t xml:space="preserve"> tarptautinis jaunųjų pianistų konkursas “Mano vaikystės draugas – fortepijonas“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>Mokinių, dalyvaujančių konkurse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D219D5" w:rsidRDefault="00D219D5" w:rsidP="00500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>A. Jakavonienė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B35125" w:rsidRDefault="00500AFE" w:rsidP="00500AFE">
            <w:pPr>
              <w:rPr>
                <w:sz w:val="20"/>
              </w:rPr>
            </w:pPr>
            <w:r w:rsidRPr="00B35125">
              <w:rPr>
                <w:sz w:val="20"/>
              </w:rPr>
              <w:t>Mokinių ir mokytojų kalėdiniai pasirodymai ir koncertai Valstybinių švenčių metu</w:t>
            </w:r>
            <w:r>
              <w:rPr>
                <w:sz w:val="20"/>
              </w:rPr>
              <w:t xml:space="preserve"> </w:t>
            </w:r>
            <w:r w:rsidRPr="00897975">
              <w:rPr>
                <w:sz w:val="18"/>
                <w:szCs w:val="18"/>
              </w:rPr>
              <w:t>(organizavimas</w:t>
            </w:r>
            <w:r w:rsidRPr="00164FD3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164FD3" w:rsidRDefault="00500AFE" w:rsidP="00500AFE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Pravestų renginių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164FD3" w:rsidRDefault="00500AFE" w:rsidP="00500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6AC0" w:rsidRPr="00E47EFA" w:rsidRDefault="00C26AC0" w:rsidP="00C26AC0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  <w:r w:rsidR="00166F75">
              <w:rPr>
                <w:sz w:val="20"/>
              </w:rPr>
              <w:t>,</w:t>
            </w:r>
          </w:p>
          <w:p w:rsidR="00500AFE" w:rsidRPr="00B35125" w:rsidRDefault="00500AFE" w:rsidP="00500AFE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Kleponytė</w:t>
            </w:r>
            <w:proofErr w:type="spellEnd"/>
            <w:r w:rsidR="00166F75">
              <w:rPr>
                <w:sz w:val="20"/>
              </w:rPr>
              <w:t>,</w:t>
            </w:r>
          </w:p>
          <w:p w:rsidR="00500AFE" w:rsidRPr="00B35125" w:rsidRDefault="00500AFE" w:rsidP="00500AFE">
            <w:pPr>
              <w:rPr>
                <w:sz w:val="20"/>
              </w:rPr>
            </w:pPr>
            <w:r w:rsidRPr="00B35125">
              <w:rPr>
                <w:sz w:val="20"/>
              </w:rPr>
              <w:t>L. Tiškienė</w:t>
            </w:r>
            <w:r w:rsidR="00166F75">
              <w:rPr>
                <w:sz w:val="20"/>
              </w:rPr>
              <w:t>,</w:t>
            </w:r>
          </w:p>
          <w:p w:rsidR="00500AFE" w:rsidRPr="00B35125" w:rsidRDefault="00500AFE" w:rsidP="00500AFE">
            <w:pPr>
              <w:rPr>
                <w:sz w:val="20"/>
              </w:rPr>
            </w:pPr>
            <w:r w:rsidRPr="00B35125">
              <w:rPr>
                <w:sz w:val="20"/>
              </w:rPr>
              <w:t>I. Zalanskienė</w:t>
            </w:r>
            <w:r w:rsidR="00166F75">
              <w:rPr>
                <w:sz w:val="20"/>
              </w:rPr>
              <w:t>,</w:t>
            </w:r>
          </w:p>
          <w:p w:rsidR="00500AFE" w:rsidRPr="00B35125" w:rsidRDefault="00500AFE" w:rsidP="00500AFE">
            <w:pPr>
              <w:rPr>
                <w:sz w:val="20"/>
              </w:rPr>
            </w:pPr>
            <w:r w:rsidRPr="00B35125">
              <w:rPr>
                <w:sz w:val="20"/>
              </w:rPr>
              <w:t xml:space="preserve">D. </w:t>
            </w:r>
            <w:proofErr w:type="spellStart"/>
            <w:r w:rsidRPr="00B35125">
              <w:rPr>
                <w:sz w:val="20"/>
              </w:rPr>
              <w:t>Selevičienė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C1760D" w:rsidRDefault="00500AFE" w:rsidP="00500AFE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 xml:space="preserve">Mokytojų ir mokinių koncertai parodų atidarymų metu </w:t>
            </w:r>
            <w:r w:rsidRPr="00D219D5">
              <w:rPr>
                <w:sz w:val="18"/>
                <w:szCs w:val="18"/>
              </w:rPr>
              <w:t>(organizavimas</w:t>
            </w:r>
            <w:r w:rsidRPr="00D219D5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>Mokinių ir mokytojų dalyvavimas koncertuose pagal poreikį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D219D5" w:rsidRDefault="00500AFE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6AC0" w:rsidRPr="00D219D5" w:rsidRDefault="00C26AC0" w:rsidP="00C26AC0">
            <w:pPr>
              <w:rPr>
                <w:sz w:val="20"/>
              </w:rPr>
            </w:pPr>
            <w:r w:rsidRPr="00D219D5">
              <w:rPr>
                <w:sz w:val="20"/>
              </w:rPr>
              <w:t>R. Bakulienė</w:t>
            </w:r>
          </w:p>
          <w:p w:rsidR="00500AFE" w:rsidRPr="00D219D5" w:rsidRDefault="00500AFE" w:rsidP="00500AFE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B35125" w:rsidRDefault="00500AFE" w:rsidP="00500AFE">
            <w:pPr>
              <w:rPr>
                <w:sz w:val="20"/>
              </w:rPr>
            </w:pPr>
            <w:r w:rsidRPr="00B35125">
              <w:rPr>
                <w:sz w:val="20"/>
              </w:rPr>
              <w:t>Baigiamosios</w:t>
            </w:r>
            <w:r>
              <w:rPr>
                <w:sz w:val="20"/>
              </w:rPr>
              <w:t xml:space="preserve"> klasės diplominių darbų parodos</w:t>
            </w:r>
            <w:r w:rsidRPr="00B35125">
              <w:rPr>
                <w:sz w:val="20"/>
              </w:rPr>
              <w:t xml:space="preserve"> rajono mokyklose ir savivaldybėje</w:t>
            </w:r>
            <w:r>
              <w:rPr>
                <w:sz w:val="20"/>
              </w:rPr>
              <w:t xml:space="preserve"> </w:t>
            </w:r>
            <w:r w:rsidRPr="00897975">
              <w:rPr>
                <w:sz w:val="18"/>
                <w:szCs w:val="18"/>
              </w:rPr>
              <w:t>(organizavimas</w:t>
            </w:r>
            <w:r w:rsidRPr="00164FD3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047049" w:rsidRDefault="00500AFE" w:rsidP="00500AFE">
            <w:pPr>
              <w:rPr>
                <w:sz w:val="20"/>
              </w:rPr>
            </w:pPr>
            <w:r w:rsidRPr="00047049">
              <w:rPr>
                <w:sz w:val="20"/>
              </w:rPr>
              <w:t xml:space="preserve">Mokinių, dalyvaujančių </w:t>
            </w:r>
            <w:r>
              <w:rPr>
                <w:sz w:val="20"/>
              </w:rPr>
              <w:t>parodoje</w:t>
            </w:r>
            <w:r w:rsidRPr="00047049">
              <w:rPr>
                <w:sz w:val="20"/>
              </w:rPr>
              <w:t xml:space="preserve">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164FD3" w:rsidRDefault="00500AFE" w:rsidP="00500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B35125" w:rsidRDefault="00500AFE" w:rsidP="00166F75">
            <w:pPr>
              <w:rPr>
                <w:sz w:val="20"/>
              </w:rPr>
            </w:pPr>
            <w:r w:rsidRPr="00B35125">
              <w:rPr>
                <w:sz w:val="20"/>
              </w:rPr>
              <w:t xml:space="preserve">D. </w:t>
            </w:r>
            <w:proofErr w:type="spellStart"/>
            <w:r w:rsidRPr="00B35125">
              <w:rPr>
                <w:sz w:val="20"/>
              </w:rPr>
              <w:t>Šemeškienė</w:t>
            </w:r>
            <w:proofErr w:type="spellEnd"/>
            <w:r w:rsidRPr="00B35125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 </w:t>
            </w:r>
            <w:proofErr w:type="spellStart"/>
            <w:r w:rsidRPr="00B35125">
              <w:rPr>
                <w:sz w:val="20"/>
              </w:rPr>
              <w:t>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C1760D" w:rsidRDefault="00500AFE" w:rsidP="00500AFE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 xml:space="preserve"> Koncertai (susirinkimai) tėvams </w:t>
            </w:r>
            <w:r w:rsidRPr="00D219D5">
              <w:rPr>
                <w:sz w:val="18"/>
                <w:szCs w:val="18"/>
              </w:rPr>
              <w:t>(organizavimas</w:t>
            </w:r>
            <w:r w:rsidRPr="00D219D5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219D5">
              <w:rPr>
                <w:bCs/>
                <w:sz w:val="20"/>
                <w:lang w:val="pt-BR"/>
              </w:rPr>
              <w:t>Pravestų koncertų (susirinkimų)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D219D5" w:rsidRDefault="00500AFE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>Visi mokytojai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 xml:space="preserve">Klasių tėvų susirinkimai </w:t>
            </w:r>
            <w:r w:rsidRPr="00D219D5">
              <w:rPr>
                <w:sz w:val="18"/>
                <w:szCs w:val="18"/>
              </w:rPr>
              <w:t>(organizavimas</w:t>
            </w:r>
            <w:r w:rsidRPr="00D219D5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219D5">
              <w:rPr>
                <w:bCs/>
                <w:sz w:val="20"/>
                <w:lang w:val="pt-BR"/>
              </w:rPr>
              <w:t>Pravestų susirinkimų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D219D5" w:rsidRDefault="00500AFE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>Specialybių mokytojai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166F75" w:rsidRDefault="00500AFE" w:rsidP="00500AFE">
            <w:pPr>
              <w:rPr>
                <w:sz w:val="20"/>
              </w:rPr>
            </w:pPr>
            <w:r w:rsidRPr="00166F75">
              <w:rPr>
                <w:sz w:val="20"/>
              </w:rPr>
              <w:t>Skyrių tėvų susirinkimai 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219D5">
              <w:rPr>
                <w:bCs/>
                <w:sz w:val="20"/>
                <w:lang w:val="pt-BR"/>
              </w:rPr>
              <w:t>Pravestų susirinkimų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D219D5" w:rsidRDefault="00500AFE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>Specialybių mokytojai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166F75" w:rsidRDefault="00500AFE" w:rsidP="00500AFE">
            <w:pPr>
              <w:rPr>
                <w:sz w:val="20"/>
              </w:rPr>
            </w:pPr>
            <w:r w:rsidRPr="00166F75">
              <w:rPr>
                <w:sz w:val="20"/>
              </w:rPr>
              <w:t>Visuotinas tėvų susirinkimas 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219D5">
              <w:rPr>
                <w:bCs/>
                <w:sz w:val="20"/>
                <w:lang w:val="pt-BR"/>
              </w:rPr>
              <w:t>Pravestų susirinkimų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D219D5" w:rsidRDefault="00500AFE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6AC0" w:rsidRPr="00D219D5" w:rsidRDefault="00C26AC0" w:rsidP="00C26AC0">
            <w:pPr>
              <w:rPr>
                <w:sz w:val="20"/>
              </w:rPr>
            </w:pPr>
            <w:r w:rsidRPr="00D219D5">
              <w:rPr>
                <w:sz w:val="20"/>
              </w:rPr>
              <w:t>R. Bakulienė</w:t>
            </w:r>
          </w:p>
          <w:p w:rsidR="00500AFE" w:rsidRPr="00D219D5" w:rsidRDefault="00500AFE" w:rsidP="00500AFE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III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  <w:lang w:val="pt-BR"/>
              </w:rPr>
            </w:pPr>
            <w:r w:rsidRPr="00D219D5">
              <w:rPr>
                <w:sz w:val="20"/>
              </w:rPr>
              <w:t>Mokyklos tarybos veikla:</w:t>
            </w:r>
          </w:p>
          <w:p w:rsidR="00500AFE" w:rsidRPr="00D219D5" w:rsidRDefault="00500AFE" w:rsidP="00500AFE">
            <w:pPr>
              <w:rPr>
                <w:sz w:val="20"/>
                <w:lang w:val="pt-BR"/>
              </w:rPr>
            </w:pPr>
            <w:r w:rsidRPr="00D219D5">
              <w:rPr>
                <w:sz w:val="20"/>
                <w:lang w:val="pt-BR"/>
              </w:rPr>
              <w:t xml:space="preserve">mokylos metinės ataskaitos, perspektyvinės mokytojų atestacijos programos ir mokyklos metinės veiklos programų svarstymas ir </w:t>
            </w:r>
            <w:r w:rsidRPr="00D219D5">
              <w:rPr>
                <w:sz w:val="20"/>
                <w:lang w:val="pt-BR"/>
              </w:rPr>
              <w:lastRenderedPageBreak/>
              <w:t xml:space="preserve">tvirtinimas. Mokyklos ugdymo programos tvirtinimas </w:t>
            </w:r>
            <w:r w:rsidRPr="00D219D5">
              <w:rPr>
                <w:sz w:val="18"/>
                <w:szCs w:val="18"/>
              </w:rPr>
              <w:t>(organizavimas</w:t>
            </w:r>
            <w:r w:rsidRPr="00D219D5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219D5">
              <w:rPr>
                <w:bCs/>
                <w:sz w:val="20"/>
                <w:lang w:val="pt-BR"/>
              </w:rPr>
              <w:lastRenderedPageBreak/>
              <w:t>Pravestų posėdžių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D219D5" w:rsidRDefault="00500AFE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C26AC0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>R. Bakulienė</w:t>
            </w:r>
          </w:p>
          <w:p w:rsidR="00500AFE" w:rsidRPr="00D219D5" w:rsidRDefault="00500AFE" w:rsidP="00500AFE">
            <w:pPr>
              <w:rPr>
                <w:sz w:val="20"/>
                <w:lang w:val="pt-BR"/>
              </w:rPr>
            </w:pPr>
            <w:r w:rsidRPr="00D219D5">
              <w:rPr>
                <w:sz w:val="20"/>
              </w:rPr>
              <w:t>A. Jakavonienė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166F75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I</w:t>
            </w:r>
            <w:r w:rsidR="00166F75">
              <w:rPr>
                <w:sz w:val="20"/>
              </w:rPr>
              <w:t>–</w:t>
            </w:r>
            <w:r w:rsidRPr="00D219D5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>Mokinių vertinimo ir pasiekimų tikrinimo analizė</w:t>
            </w:r>
            <w:r w:rsidRPr="00D219D5">
              <w:rPr>
                <w:sz w:val="18"/>
                <w:szCs w:val="18"/>
              </w:rPr>
              <w:t xml:space="preserve"> (organizavimas</w:t>
            </w:r>
            <w:r w:rsidRPr="00D219D5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219D5">
              <w:rPr>
                <w:bCs/>
                <w:sz w:val="20"/>
                <w:lang w:val="pt-BR"/>
              </w:rPr>
              <w:t>Pravestų posėdžių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D219D5" w:rsidRDefault="00500AFE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6AC0" w:rsidRPr="00D219D5" w:rsidRDefault="00C26AC0" w:rsidP="00C26AC0">
            <w:pPr>
              <w:rPr>
                <w:sz w:val="20"/>
              </w:rPr>
            </w:pPr>
            <w:r w:rsidRPr="00D219D5">
              <w:rPr>
                <w:sz w:val="20"/>
              </w:rPr>
              <w:t>R. Bakulienė</w:t>
            </w:r>
          </w:p>
          <w:p w:rsidR="00500AFE" w:rsidRPr="00D219D5" w:rsidRDefault="00500AFE" w:rsidP="00500AFE">
            <w:pPr>
              <w:rPr>
                <w:sz w:val="20"/>
                <w:lang w:val="pt-B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C30F6D" w:rsidRDefault="00500AFE" w:rsidP="00500AFE">
            <w:pPr>
              <w:rPr>
                <w:sz w:val="20"/>
              </w:rPr>
            </w:pPr>
            <w:r w:rsidRPr="00C30F6D">
              <w:rPr>
                <w:sz w:val="20"/>
              </w:rPr>
              <w:t>Mokinių kėlimas į aukštesnę klasę</w:t>
            </w:r>
            <w:r>
              <w:rPr>
                <w:sz w:val="20"/>
              </w:rPr>
              <w:t xml:space="preserve"> </w:t>
            </w:r>
            <w:r w:rsidRPr="00666F8E">
              <w:rPr>
                <w:sz w:val="20"/>
              </w:rPr>
              <w:t>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164FD3" w:rsidRDefault="00500AFE" w:rsidP="00500AFE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Pravestų posėdžių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164FD3" w:rsidRDefault="00500AFE" w:rsidP="00500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500AFE" w:rsidRPr="00EC2284" w:rsidRDefault="00500AFE" w:rsidP="00500AFE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C1760D" w:rsidRDefault="00500AFE" w:rsidP="00500AFE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C30F6D" w:rsidRDefault="00500AFE" w:rsidP="00500AFE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 xml:space="preserve">2018 </w:t>
            </w:r>
            <w:r w:rsidRPr="00C30F6D">
              <w:rPr>
                <w:sz w:val="20"/>
              </w:rPr>
              <w:t>m. veiklos apžvalga ir mokyklos veiklos prioritetai naujiems mokslo metams</w:t>
            </w:r>
            <w:r>
              <w:rPr>
                <w:sz w:val="20"/>
              </w:rPr>
              <w:t xml:space="preserve"> </w:t>
            </w:r>
            <w:r w:rsidRPr="00666F8E">
              <w:rPr>
                <w:sz w:val="20"/>
              </w:rPr>
              <w:t>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164FD3" w:rsidRDefault="00500AFE" w:rsidP="00500AFE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Pravestų posėdžių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164FD3" w:rsidRDefault="00500AFE" w:rsidP="00500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C30F6D" w:rsidRDefault="00500AFE" w:rsidP="00500AFE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R. Bakulienė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C1760D" w:rsidRDefault="00500AFE" w:rsidP="00500AFE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rPr>
                <w:sz w:val="20"/>
              </w:rPr>
            </w:pPr>
            <w:r w:rsidRPr="00D219D5">
              <w:rPr>
                <w:sz w:val="20"/>
              </w:rPr>
              <w:t>I pusmečio rezultatų svarstymas ir išvados 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219D5">
              <w:rPr>
                <w:bCs/>
                <w:sz w:val="20"/>
                <w:lang w:val="pt-BR"/>
              </w:rPr>
              <w:t>Pravestų posėdžių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D219D5" w:rsidRDefault="00500AFE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6AC0" w:rsidRPr="00D219D5" w:rsidRDefault="00C26AC0" w:rsidP="00C26AC0">
            <w:pPr>
              <w:rPr>
                <w:sz w:val="20"/>
              </w:rPr>
            </w:pPr>
            <w:r w:rsidRPr="00D219D5">
              <w:rPr>
                <w:sz w:val="20"/>
              </w:rPr>
              <w:t>R. Bakulienė</w:t>
            </w:r>
          </w:p>
          <w:p w:rsidR="00500AFE" w:rsidRPr="00D219D5" w:rsidRDefault="00500AFE" w:rsidP="00500AFE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D219D5" w:rsidRDefault="00500AFE" w:rsidP="00500AFE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9B362E" w:rsidRDefault="00500AFE" w:rsidP="00500AFE">
            <w:pPr>
              <w:rPr>
                <w:sz w:val="20"/>
              </w:rPr>
            </w:pPr>
            <w:r w:rsidRPr="009B362E">
              <w:rPr>
                <w:sz w:val="20"/>
              </w:rPr>
              <w:t>Mokyklos strateginio plano kūrimas</w:t>
            </w:r>
          </w:p>
          <w:p w:rsidR="00500AFE" w:rsidRPr="009B362E" w:rsidRDefault="00500AFE" w:rsidP="00500AFE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9B362E" w:rsidRDefault="00500AFE" w:rsidP="00500AFE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9B362E">
              <w:rPr>
                <w:bCs/>
                <w:sz w:val="20"/>
                <w:lang w:val="pt-BR"/>
              </w:rPr>
              <w:t>Pravestų posėdžių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9B362E" w:rsidRDefault="00500AFE" w:rsidP="00500AFE">
            <w:pPr>
              <w:jc w:val="center"/>
              <w:rPr>
                <w:sz w:val="20"/>
              </w:rPr>
            </w:pPr>
            <w:r w:rsidRPr="009B362E"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9B362E" w:rsidRDefault="00500AFE" w:rsidP="00500AFE">
            <w:pPr>
              <w:rPr>
                <w:sz w:val="20"/>
              </w:rPr>
            </w:pPr>
            <w:r w:rsidRPr="009B362E">
              <w:rPr>
                <w:sz w:val="20"/>
              </w:rPr>
              <w:t>R. Bakulienė</w:t>
            </w:r>
          </w:p>
          <w:p w:rsidR="00500AFE" w:rsidRPr="009B362E" w:rsidRDefault="00500AFE" w:rsidP="00166F75">
            <w:pPr>
              <w:rPr>
                <w:sz w:val="20"/>
              </w:rPr>
            </w:pPr>
            <w:r w:rsidRPr="009B362E">
              <w:rPr>
                <w:sz w:val="20"/>
              </w:rPr>
              <w:t xml:space="preserve">D. </w:t>
            </w:r>
            <w:proofErr w:type="spellStart"/>
            <w:r w:rsidRPr="009B362E"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9B362E" w:rsidRDefault="00500AFE" w:rsidP="00500AFE">
            <w:pPr>
              <w:jc w:val="center"/>
              <w:rPr>
                <w:sz w:val="20"/>
              </w:rPr>
            </w:pPr>
            <w:r w:rsidRPr="009B362E"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C30F6D" w:rsidRDefault="00500AFE" w:rsidP="00500AFE">
            <w:pPr>
              <w:rPr>
                <w:sz w:val="20"/>
              </w:rPr>
            </w:pPr>
            <w:r w:rsidRPr="00C30F6D">
              <w:rPr>
                <w:sz w:val="20"/>
              </w:rPr>
              <w:t>Mokytojų tarybos posėdžiai</w:t>
            </w:r>
            <w:r>
              <w:rPr>
                <w:sz w:val="20"/>
              </w:rPr>
              <w:t xml:space="preserve"> </w:t>
            </w:r>
            <w:r w:rsidRPr="00666F8E">
              <w:rPr>
                <w:sz w:val="20"/>
              </w:rPr>
              <w:t>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164FD3" w:rsidRDefault="00500AFE" w:rsidP="00500AFE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Pravestų posėdžių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164FD3" w:rsidRDefault="00500AFE" w:rsidP="00500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9B362E" w:rsidRDefault="00500AFE" w:rsidP="00500AFE">
            <w:pPr>
              <w:rPr>
                <w:sz w:val="20"/>
              </w:rPr>
            </w:pPr>
            <w:r w:rsidRPr="009B362E">
              <w:rPr>
                <w:sz w:val="20"/>
              </w:rPr>
              <w:t>R. Bakulienė</w:t>
            </w:r>
          </w:p>
          <w:p w:rsidR="00500AFE" w:rsidRPr="00C30F6D" w:rsidRDefault="00500AFE" w:rsidP="00500AFE">
            <w:pPr>
              <w:rPr>
                <w:sz w:val="20"/>
              </w:rPr>
            </w:pPr>
            <w:r w:rsidRPr="009B362E">
              <w:rPr>
                <w:sz w:val="20"/>
              </w:rPr>
              <w:t xml:space="preserve">D. </w:t>
            </w:r>
            <w:proofErr w:type="spellStart"/>
            <w:r w:rsidRPr="009B362E"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C1760D" w:rsidRDefault="00500AFE" w:rsidP="00500AFE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C30F6D" w:rsidRDefault="00500AFE" w:rsidP="00500AF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Direkciniai</w:t>
            </w:r>
            <w:proofErr w:type="spellEnd"/>
            <w:r w:rsidRPr="00C30F6D">
              <w:rPr>
                <w:sz w:val="20"/>
              </w:rPr>
              <w:t xml:space="preserve"> pasitarimai</w:t>
            </w:r>
            <w:r>
              <w:rPr>
                <w:sz w:val="20"/>
              </w:rPr>
              <w:t xml:space="preserve"> </w:t>
            </w:r>
            <w:r w:rsidRPr="00666F8E">
              <w:rPr>
                <w:sz w:val="20"/>
              </w:rPr>
              <w:t>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164FD3" w:rsidRDefault="00500AFE" w:rsidP="00500AFE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Pravestų susirinkimų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164FD3" w:rsidRDefault="00500AFE" w:rsidP="00500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9B362E" w:rsidRDefault="00500AFE" w:rsidP="00500AFE">
            <w:pPr>
              <w:rPr>
                <w:sz w:val="20"/>
              </w:rPr>
            </w:pPr>
            <w:r w:rsidRPr="009B362E">
              <w:rPr>
                <w:sz w:val="20"/>
              </w:rPr>
              <w:t>R. Bakulienė</w:t>
            </w:r>
          </w:p>
          <w:p w:rsidR="00500AFE" w:rsidRPr="00C30F6D" w:rsidRDefault="00500AFE" w:rsidP="00166F75">
            <w:pPr>
              <w:rPr>
                <w:sz w:val="20"/>
              </w:rPr>
            </w:pPr>
            <w:r w:rsidRPr="009B362E">
              <w:rPr>
                <w:sz w:val="20"/>
              </w:rPr>
              <w:t xml:space="preserve">D. </w:t>
            </w:r>
            <w:proofErr w:type="spellStart"/>
            <w:r w:rsidRPr="009B362E"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C1760D" w:rsidRDefault="00500AFE" w:rsidP="00166F75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</w:t>
            </w:r>
            <w:r w:rsidR="00166F75">
              <w:rPr>
                <w:sz w:val="20"/>
              </w:rPr>
              <w:t>–</w:t>
            </w:r>
            <w:r w:rsidRPr="00C1760D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166F75" w:rsidRPr="008D489F" w:rsidTr="00280E4F">
        <w:trPr>
          <w:trHeight w:val="528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F75" w:rsidRDefault="00166F75" w:rsidP="00166F75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F75" w:rsidRDefault="00166F75" w:rsidP="00166F75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F75" w:rsidRPr="00D219D5" w:rsidRDefault="00166F75" w:rsidP="00166F75">
            <w:pPr>
              <w:rPr>
                <w:bCs/>
                <w:sz w:val="20"/>
              </w:rPr>
            </w:pPr>
            <w:r w:rsidRPr="00D219D5">
              <w:rPr>
                <w:bCs/>
                <w:sz w:val="20"/>
              </w:rPr>
              <w:t xml:space="preserve">Mokyklos patalpos, jų priežiūra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F75" w:rsidRPr="00D219D5" w:rsidRDefault="00166F75" w:rsidP="00166F75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219D5">
              <w:rPr>
                <w:bCs/>
                <w:sz w:val="20"/>
                <w:lang w:val="pt-BR"/>
              </w:rPr>
              <w:t xml:space="preserve">Prižiūrimų patalpų skaičius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75" w:rsidRPr="00D219D5" w:rsidRDefault="00166F75" w:rsidP="00166F75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F75" w:rsidRDefault="00166F75" w:rsidP="00166F75">
            <w:pPr>
              <w:rPr>
                <w:sz w:val="20"/>
                <w:lang w:val="pt-BR"/>
              </w:rPr>
            </w:pPr>
            <w:r w:rsidRPr="00D219D5">
              <w:rPr>
                <w:sz w:val="20"/>
                <w:lang w:val="pt-BR"/>
              </w:rPr>
              <w:t xml:space="preserve">J. Švedas </w:t>
            </w:r>
          </w:p>
          <w:p w:rsidR="00166F75" w:rsidRPr="00D219D5" w:rsidRDefault="00166F75" w:rsidP="00166F75">
            <w:pPr>
              <w:rPr>
                <w:sz w:val="20"/>
                <w:lang w:val="pt-BR"/>
              </w:rPr>
            </w:pPr>
            <w:r w:rsidRPr="00D219D5">
              <w:rPr>
                <w:sz w:val="20"/>
                <w:lang w:val="pt-BR"/>
              </w:rPr>
              <w:t>G. Svernelis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F75" w:rsidRDefault="00166F75" w:rsidP="00166F75">
            <w:pPr>
              <w:jc w:val="center"/>
            </w:pPr>
            <w:r w:rsidRPr="000F570C">
              <w:rPr>
                <w:sz w:val="20"/>
              </w:rPr>
              <w:t>I–IV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F75" w:rsidRPr="00657D69" w:rsidRDefault="00166F75" w:rsidP="00166F75">
            <w:pPr>
              <w:jc w:val="center"/>
              <w:rPr>
                <w:sz w:val="20"/>
              </w:rPr>
            </w:pPr>
          </w:p>
        </w:tc>
      </w:tr>
      <w:tr w:rsidR="00166F75" w:rsidRPr="008D489F" w:rsidTr="00280E4F">
        <w:trPr>
          <w:trHeight w:val="52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F75" w:rsidRDefault="00166F75" w:rsidP="00166F75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F75" w:rsidRDefault="00166F75" w:rsidP="00166F75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F75" w:rsidRPr="00D219D5" w:rsidRDefault="00166F75" w:rsidP="00166F75">
            <w:pPr>
              <w:rPr>
                <w:sz w:val="20"/>
              </w:rPr>
            </w:pPr>
            <w:r w:rsidRPr="00D219D5">
              <w:rPr>
                <w:sz w:val="20"/>
              </w:rPr>
              <w:t xml:space="preserve">Mokyklos patalpų valymas ir sanitarinė priežiūra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F75" w:rsidRPr="00D219D5" w:rsidRDefault="00166F75" w:rsidP="00166F75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219D5">
              <w:rPr>
                <w:bCs/>
                <w:sz w:val="20"/>
                <w:lang w:val="pt-BR"/>
              </w:rPr>
              <w:t xml:space="preserve">Valomų patalpų plotai </w:t>
            </w:r>
            <w:r>
              <w:rPr>
                <w:bCs/>
                <w:sz w:val="20"/>
                <w:lang w:val="pt-BR"/>
              </w:rPr>
              <w:t>m</w:t>
            </w:r>
            <w:r w:rsidRPr="00D219D5">
              <w:rPr>
                <w:bCs/>
                <w:sz w:val="20"/>
                <w:vertAlign w:val="superscript"/>
                <w:lang w:val="pt-BR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F75" w:rsidRPr="00D219D5" w:rsidRDefault="00166F75" w:rsidP="00166F75">
            <w:pPr>
              <w:rPr>
                <w:sz w:val="20"/>
                <w:highlight w:val="red"/>
              </w:rPr>
            </w:pPr>
            <w:r w:rsidRPr="00D219D5">
              <w:rPr>
                <w:sz w:val="20"/>
              </w:rPr>
              <w:t xml:space="preserve"> 913,68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F75" w:rsidRPr="00D219D5" w:rsidRDefault="00166F75" w:rsidP="00166F75">
            <w:pPr>
              <w:rPr>
                <w:sz w:val="20"/>
                <w:lang w:val="pt-BR"/>
              </w:rPr>
            </w:pPr>
            <w:r w:rsidRPr="00D219D5">
              <w:rPr>
                <w:sz w:val="20"/>
                <w:lang w:val="pt-BR"/>
              </w:rPr>
              <w:t>Z. Martinaitienė</w:t>
            </w:r>
          </w:p>
          <w:p w:rsidR="00166F75" w:rsidRPr="00D219D5" w:rsidRDefault="00166F75" w:rsidP="00166F75">
            <w:pPr>
              <w:rPr>
                <w:sz w:val="20"/>
                <w:lang w:val="pt-BR"/>
              </w:rPr>
            </w:pPr>
            <w:r w:rsidRPr="00D219D5">
              <w:rPr>
                <w:sz w:val="20"/>
                <w:lang w:val="pt-BR"/>
              </w:rPr>
              <w:t>V. Lebedzevičienė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F75" w:rsidRDefault="00166F75" w:rsidP="00166F75">
            <w:pPr>
              <w:jc w:val="center"/>
            </w:pPr>
            <w:r w:rsidRPr="000F570C">
              <w:rPr>
                <w:sz w:val="20"/>
              </w:rPr>
              <w:t>I–IV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F75" w:rsidRPr="00657D69" w:rsidRDefault="00166F75" w:rsidP="00166F75">
            <w:pPr>
              <w:jc w:val="center"/>
              <w:rPr>
                <w:sz w:val="20"/>
              </w:rPr>
            </w:pPr>
          </w:p>
        </w:tc>
      </w:tr>
      <w:tr w:rsidR="00166F75" w:rsidRPr="008D489F" w:rsidTr="00280E4F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F75" w:rsidRPr="00E56A02" w:rsidRDefault="00166F75" w:rsidP="00166F75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F75" w:rsidRPr="00E56A02" w:rsidRDefault="00166F75" w:rsidP="00166F75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F75" w:rsidRPr="00E56A02" w:rsidRDefault="00166F75" w:rsidP="00166F75">
            <w:pPr>
              <w:rPr>
                <w:sz w:val="20"/>
                <w:lang w:val="pt-BR"/>
              </w:rPr>
            </w:pPr>
            <w:r w:rsidRPr="00E56A02">
              <w:rPr>
                <w:bCs/>
                <w:sz w:val="20"/>
                <w:lang w:val="pt-BR"/>
              </w:rPr>
              <w:t xml:space="preserve">Mokyklos materialinės bazės priežiūra ir jos turtinimas </w:t>
            </w:r>
            <w:r w:rsidRPr="00E56A02">
              <w:rPr>
                <w:sz w:val="20"/>
              </w:rPr>
              <w:t>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F75" w:rsidRPr="00E56A02" w:rsidRDefault="00166F75" w:rsidP="00166F75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E56A02">
              <w:rPr>
                <w:bCs/>
                <w:sz w:val="20"/>
                <w:lang w:val="pt-BR"/>
              </w:rPr>
              <w:t>Prižiūrimos turtinės bazės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75" w:rsidRPr="00E56A02" w:rsidRDefault="00166F75" w:rsidP="00166F75">
            <w:pPr>
              <w:jc w:val="center"/>
              <w:rPr>
                <w:sz w:val="20"/>
                <w:lang w:val="pt-BR"/>
              </w:rPr>
            </w:pPr>
            <w:r w:rsidRPr="00E56A02">
              <w:rPr>
                <w:sz w:val="20"/>
                <w:lang w:val="pt-BR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F75" w:rsidRPr="00E56A02" w:rsidRDefault="00166F75" w:rsidP="00166F75">
            <w:pPr>
              <w:rPr>
                <w:sz w:val="20"/>
              </w:rPr>
            </w:pPr>
            <w:r w:rsidRPr="00E56A02">
              <w:rPr>
                <w:sz w:val="20"/>
              </w:rPr>
              <w:t>R. Bakulienė</w:t>
            </w:r>
          </w:p>
          <w:p w:rsidR="00166F75" w:rsidRPr="00E56A02" w:rsidRDefault="00166F75" w:rsidP="00166F75">
            <w:pPr>
              <w:rPr>
                <w:sz w:val="20"/>
              </w:rPr>
            </w:pPr>
            <w:r w:rsidRPr="00E56A02">
              <w:rPr>
                <w:sz w:val="20"/>
                <w:lang w:val="pt-BR"/>
              </w:rPr>
              <w:t>J. Švedas</w:t>
            </w:r>
            <w:r w:rsidRPr="00E56A02"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F75" w:rsidRDefault="00166F75" w:rsidP="00166F75">
            <w:pPr>
              <w:jc w:val="center"/>
            </w:pPr>
            <w:r w:rsidRPr="000F570C">
              <w:rPr>
                <w:sz w:val="20"/>
              </w:rPr>
              <w:t>I–IV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F75" w:rsidRPr="00657D69" w:rsidRDefault="00166F75" w:rsidP="00166F75">
            <w:pPr>
              <w:jc w:val="center"/>
              <w:rPr>
                <w:sz w:val="20"/>
              </w:rPr>
            </w:pPr>
          </w:p>
        </w:tc>
      </w:tr>
      <w:tr w:rsidR="00166F75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F75" w:rsidRPr="00E56A02" w:rsidRDefault="00166F75" w:rsidP="00166F75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F75" w:rsidRPr="00E56A02" w:rsidRDefault="00166F75" w:rsidP="00166F75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F75" w:rsidRPr="00E56A02" w:rsidRDefault="00166F75" w:rsidP="00166F75">
            <w:pPr>
              <w:rPr>
                <w:sz w:val="20"/>
                <w:lang w:val="pt-BR"/>
              </w:rPr>
            </w:pPr>
            <w:r w:rsidRPr="00E56A02">
              <w:rPr>
                <w:sz w:val="20"/>
                <w:lang w:val="pt-BR"/>
              </w:rPr>
              <w:t xml:space="preserve">Mokyklos inventoriaus priežiūra, einamasis remontas </w:t>
            </w:r>
            <w:r w:rsidRPr="00E56A02">
              <w:rPr>
                <w:sz w:val="20"/>
              </w:rPr>
              <w:t>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F75" w:rsidRPr="00E56A02" w:rsidRDefault="00166F75" w:rsidP="00166F75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E56A02">
              <w:rPr>
                <w:bCs/>
                <w:sz w:val="20"/>
                <w:lang w:val="pt-BR"/>
              </w:rPr>
              <w:t>Prižiūrimos turtinės bazės skaičius (Varėna, Merkinė)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75" w:rsidRPr="00E56A02" w:rsidRDefault="00166F75" w:rsidP="00166F75">
            <w:pPr>
              <w:jc w:val="center"/>
              <w:rPr>
                <w:sz w:val="20"/>
              </w:rPr>
            </w:pPr>
            <w:r w:rsidRPr="00E56A02"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F75" w:rsidRDefault="00166F75" w:rsidP="00166F75">
            <w:pPr>
              <w:rPr>
                <w:sz w:val="20"/>
                <w:lang w:val="pt-BR"/>
              </w:rPr>
            </w:pPr>
            <w:r w:rsidRPr="00D219D5">
              <w:rPr>
                <w:sz w:val="20"/>
                <w:lang w:val="pt-BR"/>
              </w:rPr>
              <w:t xml:space="preserve">J. Švedas </w:t>
            </w:r>
          </w:p>
          <w:p w:rsidR="00166F75" w:rsidRPr="00D219D5" w:rsidRDefault="00166F75" w:rsidP="00166F75">
            <w:pPr>
              <w:rPr>
                <w:sz w:val="20"/>
                <w:lang w:val="pt-BR"/>
              </w:rPr>
            </w:pPr>
            <w:r w:rsidRPr="00D219D5">
              <w:rPr>
                <w:sz w:val="20"/>
                <w:lang w:val="pt-BR"/>
              </w:rPr>
              <w:t>G. Svernelis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F75" w:rsidRDefault="00166F75" w:rsidP="00166F75">
            <w:pPr>
              <w:jc w:val="center"/>
            </w:pPr>
            <w:r w:rsidRPr="000F570C">
              <w:rPr>
                <w:sz w:val="20"/>
              </w:rPr>
              <w:t>I–IV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F75" w:rsidRPr="00657D69" w:rsidRDefault="00166F75" w:rsidP="00166F75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500AFE" w:rsidP="00500AFE">
            <w:pPr>
              <w:rPr>
                <w:sz w:val="20"/>
                <w:lang w:val="pt-BR"/>
              </w:rPr>
            </w:pPr>
            <w:r w:rsidRPr="00E56A02">
              <w:rPr>
                <w:bCs/>
                <w:sz w:val="20"/>
                <w:lang w:val="pt-BR"/>
              </w:rPr>
              <w:t>Materialinės</w:t>
            </w:r>
            <w:r w:rsidR="00166F75">
              <w:rPr>
                <w:bCs/>
                <w:sz w:val="20"/>
                <w:lang w:val="pt-BR"/>
              </w:rPr>
              <w:t xml:space="preserve"> bazės apsauga, inventorizacija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500AFE" w:rsidP="00500AFE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E56A02">
              <w:rPr>
                <w:bCs/>
                <w:sz w:val="20"/>
                <w:lang w:val="pt-BR"/>
              </w:rPr>
              <w:t>Prižiūrimos turtinės bazės skaičius (Varėna, Merkinė)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E56A02" w:rsidRDefault="00500AFE" w:rsidP="00500AFE">
            <w:pPr>
              <w:jc w:val="center"/>
              <w:rPr>
                <w:sz w:val="20"/>
              </w:rPr>
            </w:pPr>
            <w:r w:rsidRPr="00E56A02"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F75" w:rsidRDefault="00E56A02" w:rsidP="00500AFE">
            <w:pPr>
              <w:rPr>
                <w:sz w:val="20"/>
                <w:lang w:val="pt-BR"/>
              </w:rPr>
            </w:pPr>
            <w:r w:rsidRPr="00E56A02">
              <w:rPr>
                <w:sz w:val="20"/>
                <w:lang w:val="pt-BR"/>
              </w:rPr>
              <w:t>J. Švedas</w:t>
            </w:r>
          </w:p>
          <w:p w:rsidR="00500AFE" w:rsidRPr="00E56A02" w:rsidRDefault="00E56A02" w:rsidP="00500AFE">
            <w:pPr>
              <w:rPr>
                <w:sz w:val="20"/>
                <w:lang w:val="pt-BR"/>
              </w:rPr>
            </w:pPr>
            <w:r w:rsidRPr="00E56A02">
              <w:rPr>
                <w:sz w:val="20"/>
                <w:lang w:val="pt-BR"/>
              </w:rPr>
              <w:t>G. Svernelis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166F75" w:rsidP="00500AFE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</w:t>
            </w:r>
            <w:r>
              <w:rPr>
                <w:sz w:val="20"/>
              </w:rPr>
              <w:t>–</w:t>
            </w:r>
            <w:r w:rsidRPr="00C1760D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500AFE" w:rsidP="00500AFE">
            <w:pPr>
              <w:rPr>
                <w:bCs/>
                <w:sz w:val="20"/>
                <w:lang w:val="pt-BR"/>
              </w:rPr>
            </w:pPr>
            <w:r w:rsidRPr="00E56A02">
              <w:rPr>
                <w:sz w:val="20"/>
                <w:lang w:val="pt-BR"/>
              </w:rPr>
              <w:t xml:space="preserve">Vykdyti metinę inventorizaciją </w:t>
            </w:r>
            <w:r w:rsidRPr="00E56A02">
              <w:rPr>
                <w:sz w:val="20"/>
              </w:rPr>
              <w:t>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500AFE" w:rsidP="00500AFE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E56A02">
              <w:rPr>
                <w:bCs/>
                <w:sz w:val="20"/>
                <w:lang w:val="pt-BR"/>
              </w:rPr>
              <w:t>Mokyklos turtinės bazės patikra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E56A02" w:rsidRDefault="00500AFE" w:rsidP="00500AFE">
            <w:pPr>
              <w:jc w:val="center"/>
              <w:rPr>
                <w:sz w:val="20"/>
              </w:rPr>
            </w:pPr>
            <w:r w:rsidRPr="00E56A02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E56A02" w:rsidP="00500AFE">
            <w:pPr>
              <w:rPr>
                <w:sz w:val="20"/>
                <w:lang w:val="pt-BR"/>
              </w:rPr>
            </w:pPr>
            <w:r w:rsidRPr="00E56A02">
              <w:rPr>
                <w:sz w:val="20"/>
                <w:lang w:val="pt-BR"/>
              </w:rPr>
              <w:t xml:space="preserve">J. Švedas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500AFE" w:rsidP="00500AFE">
            <w:pPr>
              <w:jc w:val="center"/>
              <w:rPr>
                <w:sz w:val="20"/>
              </w:rPr>
            </w:pPr>
            <w:r w:rsidRPr="00E56A02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500AFE" w:rsidP="00500AFE">
            <w:pPr>
              <w:rPr>
                <w:sz w:val="20"/>
              </w:rPr>
            </w:pPr>
            <w:r w:rsidRPr="00E56A02">
              <w:rPr>
                <w:sz w:val="20"/>
              </w:rPr>
              <w:t>Mokyklos metinės sąmatos sudarymas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500AFE" w:rsidP="00500AFE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E56A02">
              <w:rPr>
                <w:bCs/>
                <w:sz w:val="20"/>
                <w:lang w:val="pt-BR"/>
              </w:rPr>
              <w:t>Sudarytos metinės samatos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E56A02" w:rsidRDefault="00500AFE" w:rsidP="00500AFE">
            <w:pPr>
              <w:jc w:val="center"/>
              <w:rPr>
                <w:sz w:val="20"/>
              </w:rPr>
            </w:pPr>
            <w:r w:rsidRPr="00E56A02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A02" w:rsidRPr="00E56A02" w:rsidRDefault="00E56A02" w:rsidP="00E56A02">
            <w:pPr>
              <w:rPr>
                <w:sz w:val="20"/>
              </w:rPr>
            </w:pPr>
            <w:r w:rsidRPr="00E56A02">
              <w:rPr>
                <w:sz w:val="20"/>
              </w:rPr>
              <w:t>R. Bakulienė</w:t>
            </w:r>
          </w:p>
          <w:p w:rsidR="00500AFE" w:rsidRPr="00E56A02" w:rsidRDefault="00500AFE" w:rsidP="00500AFE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500AFE" w:rsidP="00500AFE">
            <w:pPr>
              <w:jc w:val="center"/>
              <w:rPr>
                <w:sz w:val="20"/>
              </w:rPr>
            </w:pPr>
            <w:r w:rsidRPr="00E56A02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500AFE" w:rsidP="00500AFE">
            <w:pPr>
              <w:rPr>
                <w:sz w:val="20"/>
                <w:lang w:val="pt-BR"/>
              </w:rPr>
            </w:pPr>
            <w:r w:rsidRPr="00E56A02">
              <w:rPr>
                <w:sz w:val="20"/>
                <w:lang w:val="pt-BR"/>
              </w:rPr>
              <w:t>Visuomenės sveikatos centro ir civilinės saugos patikros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500AFE" w:rsidP="00500AFE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E56A02">
              <w:rPr>
                <w:bCs/>
                <w:sz w:val="20"/>
                <w:lang w:val="pt-BR"/>
              </w:rPr>
              <w:t>Pravestų patikrų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E56A02" w:rsidRDefault="00500AFE" w:rsidP="00500AFE">
            <w:pPr>
              <w:jc w:val="center"/>
              <w:rPr>
                <w:sz w:val="20"/>
              </w:rPr>
            </w:pPr>
            <w:r w:rsidRPr="00E56A02"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A02" w:rsidRPr="00E56A02" w:rsidRDefault="00E56A02" w:rsidP="00E56A02">
            <w:pPr>
              <w:rPr>
                <w:sz w:val="20"/>
              </w:rPr>
            </w:pPr>
            <w:r w:rsidRPr="00E56A02">
              <w:rPr>
                <w:sz w:val="20"/>
              </w:rPr>
              <w:t>R. Bakulienė</w:t>
            </w:r>
          </w:p>
          <w:p w:rsidR="00500AFE" w:rsidRPr="00E56A02" w:rsidRDefault="00E56A02" w:rsidP="00E56A02">
            <w:pPr>
              <w:rPr>
                <w:sz w:val="20"/>
              </w:rPr>
            </w:pPr>
            <w:r w:rsidRPr="00E56A02">
              <w:rPr>
                <w:sz w:val="20"/>
                <w:lang w:val="pt-BR"/>
              </w:rPr>
              <w:t>J. Švedas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500AFE" w:rsidP="00500AFE">
            <w:pPr>
              <w:jc w:val="center"/>
              <w:rPr>
                <w:sz w:val="20"/>
              </w:rPr>
            </w:pPr>
            <w:r w:rsidRPr="00E56A02"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500AFE" w:rsidP="00500AF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500AFE" w:rsidP="00500AFE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500AFE" w:rsidP="00500AFE">
            <w:pPr>
              <w:ind w:left="34" w:hanging="34"/>
              <w:rPr>
                <w:b/>
                <w:bCs/>
                <w:sz w:val="20"/>
                <w:u w:val="single"/>
                <w:lang w:val="pt-BR"/>
              </w:rPr>
            </w:pPr>
            <w:r w:rsidRPr="00E56A02">
              <w:rPr>
                <w:sz w:val="20"/>
                <w:lang w:val="pt-BR"/>
              </w:rPr>
              <w:t>Aptarnaujančio personalo instruktavimas darbo vietoje.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500AFE" w:rsidP="00500AFE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E56A02">
              <w:rPr>
                <w:bCs/>
                <w:sz w:val="20"/>
                <w:lang w:val="pt-BR"/>
              </w:rPr>
              <w:t>Pravestų susirinkimų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E56A02" w:rsidRDefault="00500AFE" w:rsidP="00500AFE">
            <w:pPr>
              <w:jc w:val="center"/>
              <w:rPr>
                <w:sz w:val="20"/>
              </w:rPr>
            </w:pPr>
            <w:r w:rsidRPr="00E56A02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A02" w:rsidRPr="00E56A02" w:rsidRDefault="00E56A02" w:rsidP="00E56A02">
            <w:pPr>
              <w:rPr>
                <w:sz w:val="20"/>
              </w:rPr>
            </w:pPr>
            <w:r w:rsidRPr="00E56A02">
              <w:rPr>
                <w:sz w:val="20"/>
              </w:rPr>
              <w:t>R. Bakulienė</w:t>
            </w:r>
          </w:p>
          <w:p w:rsidR="00500AFE" w:rsidRPr="00E56A02" w:rsidRDefault="00E56A02" w:rsidP="00E56A02">
            <w:pPr>
              <w:rPr>
                <w:sz w:val="20"/>
              </w:rPr>
            </w:pPr>
            <w:r w:rsidRPr="00E56A02">
              <w:rPr>
                <w:sz w:val="20"/>
                <w:lang w:val="pt-BR"/>
              </w:rPr>
              <w:t>J. Švedas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500AFE" w:rsidP="00500AFE">
            <w:pPr>
              <w:jc w:val="center"/>
              <w:rPr>
                <w:sz w:val="20"/>
              </w:rPr>
            </w:pPr>
            <w:r w:rsidRPr="00E56A02">
              <w:rPr>
                <w:sz w:val="20"/>
              </w:rPr>
              <w:t>II, III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57D69" w:rsidRDefault="00500AFE" w:rsidP="00500AFE">
            <w:pPr>
              <w:jc w:val="center"/>
              <w:rPr>
                <w:sz w:val="20"/>
              </w:rPr>
            </w:pPr>
          </w:p>
        </w:tc>
      </w:tr>
      <w:tr w:rsidR="00500AFE" w:rsidRPr="008D489F" w:rsidTr="00280E4F">
        <w:trPr>
          <w:trHeight w:val="19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500AFE" w:rsidP="00500AFE">
            <w:pPr>
              <w:jc w:val="center"/>
              <w:rPr>
                <w:sz w:val="20"/>
              </w:rPr>
            </w:pPr>
            <w:r w:rsidRPr="00E56A02">
              <w:rPr>
                <w:sz w:val="20"/>
              </w:rPr>
              <w:t>01.02.01.03.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500AFE" w:rsidP="00500AFE">
            <w:pPr>
              <w:rPr>
                <w:sz w:val="20"/>
              </w:rPr>
            </w:pPr>
            <w:r w:rsidRPr="00E56A02">
              <w:rPr>
                <w:sz w:val="20"/>
              </w:rPr>
              <w:t>Profesinės linkmės meninio ugdymo</w:t>
            </w:r>
            <w:r w:rsidR="00166F75">
              <w:rPr>
                <w:sz w:val="20"/>
              </w:rPr>
              <w:t xml:space="preserve"> programų modulių įgyvendinimas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500AFE" w:rsidP="00500AFE">
            <w:pPr>
              <w:rPr>
                <w:sz w:val="20"/>
              </w:rPr>
            </w:pPr>
            <w:r w:rsidRPr="00E56A02">
              <w:rPr>
                <w:sz w:val="20"/>
              </w:rPr>
              <w:t>J. Čiurlionytės menų mokykloje įgyvendinamas profesinės linkmės meninio ugdymo programos modulis.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500AFE" w:rsidP="00500AFE">
            <w:pPr>
              <w:rPr>
                <w:sz w:val="20"/>
              </w:rPr>
            </w:pPr>
            <w:r w:rsidRPr="00E56A02">
              <w:rPr>
                <w:bCs/>
                <w:sz w:val="20"/>
              </w:rPr>
              <w:t>Pagrindinis muzikinis ugdymas, vaikų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E" w:rsidRPr="00E56A02" w:rsidRDefault="00500AFE" w:rsidP="00500AFE">
            <w:pPr>
              <w:jc w:val="center"/>
              <w:rPr>
                <w:sz w:val="20"/>
              </w:rPr>
            </w:pPr>
            <w:r w:rsidRPr="00E56A02">
              <w:rPr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A02" w:rsidRPr="00E56A02" w:rsidRDefault="00E56A02" w:rsidP="00E56A02">
            <w:pPr>
              <w:rPr>
                <w:sz w:val="20"/>
              </w:rPr>
            </w:pPr>
            <w:r w:rsidRPr="00E56A02">
              <w:rPr>
                <w:sz w:val="20"/>
              </w:rPr>
              <w:t>R. Bakulienė</w:t>
            </w:r>
          </w:p>
          <w:p w:rsidR="00500AFE" w:rsidRPr="00E56A02" w:rsidRDefault="00500AFE" w:rsidP="00166F75">
            <w:pPr>
              <w:rPr>
                <w:sz w:val="20"/>
              </w:rPr>
            </w:pPr>
            <w:r w:rsidRPr="00E56A02">
              <w:rPr>
                <w:sz w:val="20"/>
              </w:rPr>
              <w:t xml:space="preserve">D. </w:t>
            </w:r>
            <w:proofErr w:type="spellStart"/>
            <w:r w:rsidRPr="00E56A02"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E56A02" w:rsidRDefault="00166F75" w:rsidP="00500AFE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</w:t>
            </w:r>
            <w:r>
              <w:rPr>
                <w:sz w:val="20"/>
              </w:rPr>
              <w:t>–</w:t>
            </w:r>
            <w:r w:rsidRPr="00C1760D">
              <w:rPr>
                <w:sz w:val="20"/>
              </w:rPr>
              <w:t>IV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AFE" w:rsidRPr="006850ED" w:rsidRDefault="006850ED" w:rsidP="00500AFE">
            <w:pPr>
              <w:jc w:val="center"/>
              <w:rPr>
                <w:b/>
                <w:sz w:val="20"/>
              </w:rPr>
            </w:pPr>
            <w:r w:rsidRPr="006850ED">
              <w:rPr>
                <w:sz w:val="20"/>
              </w:rPr>
              <w:t>2 300 (SB)</w:t>
            </w:r>
            <w:r w:rsidRPr="006850ED">
              <w:rPr>
                <w:rStyle w:val="Puslapioinaosnuoroda"/>
                <w:sz w:val="20"/>
              </w:rPr>
              <w:footnoteReference w:id="2"/>
            </w:r>
          </w:p>
          <w:p w:rsidR="00500AFE" w:rsidRPr="009B362E" w:rsidRDefault="00500AFE" w:rsidP="00500AFE">
            <w:pPr>
              <w:jc w:val="center"/>
              <w:rPr>
                <w:color w:val="0070C0"/>
                <w:sz w:val="20"/>
              </w:rPr>
            </w:pPr>
          </w:p>
          <w:p w:rsidR="00500AFE" w:rsidRPr="009B362E" w:rsidRDefault="00500AFE" w:rsidP="00500AFE">
            <w:pPr>
              <w:rPr>
                <w:color w:val="0070C0"/>
                <w:sz w:val="20"/>
              </w:rPr>
            </w:pPr>
          </w:p>
        </w:tc>
      </w:tr>
    </w:tbl>
    <w:p w:rsidR="00D347AE" w:rsidRDefault="00D347AE"/>
    <w:p w:rsidR="00177199" w:rsidRDefault="00177199"/>
    <w:p w:rsidR="00177199" w:rsidRDefault="00177199"/>
    <w:p w:rsidR="00E319A0" w:rsidRDefault="00E319A0"/>
    <w:p w:rsidR="00F95DBD" w:rsidRPr="009D32C8" w:rsidRDefault="00F95DBD" w:rsidP="00F95DBD">
      <w:pPr>
        <w:spacing w:line="300" w:lineRule="atLeast"/>
        <w:ind w:firstLine="709"/>
        <w:jc w:val="both"/>
        <w:rPr>
          <w:bCs/>
          <w:sz w:val="22"/>
          <w:szCs w:val="22"/>
        </w:rPr>
      </w:pPr>
    </w:p>
    <w:p w:rsidR="00F95DBD" w:rsidRPr="00F95DBD" w:rsidRDefault="00F95DBD" w:rsidP="00166F75">
      <w:pPr>
        <w:ind w:left="360"/>
        <w:rPr>
          <w:sz w:val="20"/>
        </w:rPr>
      </w:pPr>
      <w:r w:rsidRPr="00F95DBD">
        <w:rPr>
          <w:sz w:val="20"/>
        </w:rPr>
        <w:t>PRITARTA</w:t>
      </w:r>
    </w:p>
    <w:p w:rsidR="00F95DBD" w:rsidRPr="00F95DBD" w:rsidRDefault="00F95DBD" w:rsidP="00166F75">
      <w:pPr>
        <w:ind w:left="360"/>
        <w:rPr>
          <w:sz w:val="20"/>
        </w:rPr>
      </w:pPr>
      <w:r w:rsidRPr="00F95DBD">
        <w:rPr>
          <w:sz w:val="20"/>
        </w:rPr>
        <w:t>Varėnos Jadvygos Čiurlionytės menų mokyklos</w:t>
      </w:r>
    </w:p>
    <w:p w:rsidR="00F95DBD" w:rsidRPr="00F95DBD" w:rsidRDefault="00626E83" w:rsidP="00166F75">
      <w:pPr>
        <w:ind w:left="360"/>
        <w:rPr>
          <w:sz w:val="20"/>
        </w:rPr>
      </w:pPr>
      <w:r>
        <w:rPr>
          <w:sz w:val="20"/>
        </w:rPr>
        <w:t>tarybos 201</w:t>
      </w:r>
      <w:r w:rsidR="00E56A02">
        <w:rPr>
          <w:sz w:val="20"/>
        </w:rPr>
        <w:t>8</w:t>
      </w:r>
      <w:r>
        <w:rPr>
          <w:sz w:val="20"/>
        </w:rPr>
        <w:t xml:space="preserve"> m. vasario  mėn. </w:t>
      </w:r>
      <w:r w:rsidR="00E56A02">
        <w:rPr>
          <w:sz w:val="20"/>
        </w:rPr>
        <w:t>5</w:t>
      </w:r>
      <w:r w:rsidR="00F95DBD" w:rsidRPr="00F95DBD">
        <w:rPr>
          <w:sz w:val="20"/>
        </w:rPr>
        <w:t xml:space="preserve"> d.</w:t>
      </w:r>
    </w:p>
    <w:p w:rsidR="00F95DBD" w:rsidRPr="00F95DBD" w:rsidRDefault="00F95DBD" w:rsidP="00166F75">
      <w:pPr>
        <w:ind w:left="360"/>
        <w:rPr>
          <w:sz w:val="20"/>
        </w:rPr>
      </w:pPr>
      <w:r w:rsidRPr="00F95DBD">
        <w:rPr>
          <w:sz w:val="20"/>
        </w:rPr>
        <w:t>posėdžio protokoliniu nutarimu</w:t>
      </w:r>
    </w:p>
    <w:p w:rsidR="00F95DBD" w:rsidRPr="00F95DBD" w:rsidRDefault="00E56A02" w:rsidP="00166F75">
      <w:pPr>
        <w:ind w:left="360"/>
        <w:rPr>
          <w:sz w:val="20"/>
        </w:rPr>
      </w:pPr>
      <w:r>
        <w:rPr>
          <w:sz w:val="20"/>
        </w:rPr>
        <w:t>(protokolo Nr.2</w:t>
      </w:r>
      <w:r w:rsidR="00F95DBD" w:rsidRPr="00F95DBD">
        <w:rPr>
          <w:sz w:val="20"/>
        </w:rPr>
        <w:t>)</w:t>
      </w:r>
    </w:p>
    <w:p w:rsidR="00F95DBD" w:rsidRPr="00BD5BC3" w:rsidRDefault="00F95DBD" w:rsidP="00F95DBD">
      <w:pPr>
        <w:spacing w:line="360" w:lineRule="auto"/>
        <w:ind w:left="360"/>
      </w:pPr>
    </w:p>
    <w:p w:rsidR="00F95DBD" w:rsidRPr="009D32C8" w:rsidRDefault="00F95DBD" w:rsidP="00F95DB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933E75" w:rsidRPr="00E319A0" w:rsidRDefault="00F95DBD" w:rsidP="00F95DBD">
      <w:pPr>
        <w:autoSpaceDE w:val="0"/>
        <w:autoSpaceDN w:val="0"/>
        <w:adjustRightInd w:val="0"/>
        <w:jc w:val="center"/>
      </w:pPr>
      <w:r w:rsidRPr="009D32C8">
        <w:rPr>
          <w:bCs/>
          <w:sz w:val="22"/>
          <w:szCs w:val="22"/>
        </w:rPr>
        <w:t>________________________</w:t>
      </w:r>
    </w:p>
    <w:sectPr w:rsidR="00933E75" w:rsidRPr="00E319A0" w:rsidSect="00F95DBD">
      <w:pgSz w:w="16838" w:h="11906" w:orient="landscape"/>
      <w:pgMar w:top="1134" w:right="1701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2E" w:rsidRDefault="009F402E" w:rsidP="00E319A0">
      <w:r>
        <w:separator/>
      </w:r>
    </w:p>
  </w:endnote>
  <w:endnote w:type="continuationSeparator" w:id="0">
    <w:p w:rsidR="009F402E" w:rsidRDefault="009F402E" w:rsidP="00E3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2E" w:rsidRDefault="009F402E" w:rsidP="00E319A0">
      <w:r>
        <w:separator/>
      </w:r>
    </w:p>
  </w:footnote>
  <w:footnote w:type="continuationSeparator" w:id="0">
    <w:p w:rsidR="009F402E" w:rsidRDefault="009F402E" w:rsidP="00E319A0">
      <w:r>
        <w:continuationSeparator/>
      </w:r>
    </w:p>
  </w:footnote>
  <w:footnote w:id="1">
    <w:p w:rsidR="00280E4F" w:rsidRDefault="00280E4F" w:rsidP="00E319A0">
      <w:pPr>
        <w:pStyle w:val="Puslapioinaostekstas"/>
      </w:pPr>
      <w:r>
        <w:rPr>
          <w:rStyle w:val="Puslapioinaosnuoroda"/>
        </w:rPr>
        <w:footnoteRef/>
      </w:r>
      <w:r>
        <w:t xml:space="preserve"> Savivaldybės biudžeto lėšos</w:t>
      </w:r>
    </w:p>
  </w:footnote>
  <w:footnote w:id="2">
    <w:p w:rsidR="00280E4F" w:rsidRDefault="00280E4F" w:rsidP="006850ED">
      <w:pPr>
        <w:pStyle w:val="Puslapioinaostekstas"/>
      </w:pPr>
      <w:r>
        <w:rPr>
          <w:rStyle w:val="Puslapioinaosnuoroda"/>
        </w:rPr>
        <w:footnoteRef/>
      </w:r>
      <w:r>
        <w:t xml:space="preserve"> Savivaldybės biudžeto lėšos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3C42"/>
    <w:multiLevelType w:val="hybridMultilevel"/>
    <w:tmpl w:val="2B220170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8541E"/>
    <w:multiLevelType w:val="hybridMultilevel"/>
    <w:tmpl w:val="10EA5C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472B5"/>
    <w:multiLevelType w:val="hybridMultilevel"/>
    <w:tmpl w:val="EC6699AE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F21F5A"/>
    <w:multiLevelType w:val="hybridMultilevel"/>
    <w:tmpl w:val="B3D43C28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DC"/>
    <w:rsid w:val="0001111F"/>
    <w:rsid w:val="00042C2A"/>
    <w:rsid w:val="000460E7"/>
    <w:rsid w:val="00064E67"/>
    <w:rsid w:val="00070BA1"/>
    <w:rsid w:val="000B444C"/>
    <w:rsid w:val="000B5F7E"/>
    <w:rsid w:val="000C2CCF"/>
    <w:rsid w:val="000D0727"/>
    <w:rsid w:val="000E15DE"/>
    <w:rsid w:val="0013209F"/>
    <w:rsid w:val="00166F75"/>
    <w:rsid w:val="00177199"/>
    <w:rsid w:val="00194E10"/>
    <w:rsid w:val="002567FA"/>
    <w:rsid w:val="00280E4F"/>
    <w:rsid w:val="00294802"/>
    <w:rsid w:val="00295D3F"/>
    <w:rsid w:val="002B62BE"/>
    <w:rsid w:val="00314069"/>
    <w:rsid w:val="0031466E"/>
    <w:rsid w:val="00341EE9"/>
    <w:rsid w:val="00344AFC"/>
    <w:rsid w:val="003531C1"/>
    <w:rsid w:val="003D038C"/>
    <w:rsid w:val="00485782"/>
    <w:rsid w:val="004A6751"/>
    <w:rsid w:val="004B4C79"/>
    <w:rsid w:val="004D764E"/>
    <w:rsid w:val="00500AFE"/>
    <w:rsid w:val="0050774B"/>
    <w:rsid w:val="005D0E07"/>
    <w:rsid w:val="005F14A2"/>
    <w:rsid w:val="006002D5"/>
    <w:rsid w:val="00626E83"/>
    <w:rsid w:val="00655BB4"/>
    <w:rsid w:val="00671E6E"/>
    <w:rsid w:val="006850ED"/>
    <w:rsid w:val="006A4B39"/>
    <w:rsid w:val="00720943"/>
    <w:rsid w:val="007621E2"/>
    <w:rsid w:val="007946B9"/>
    <w:rsid w:val="0081028A"/>
    <w:rsid w:val="008702EA"/>
    <w:rsid w:val="00887B3F"/>
    <w:rsid w:val="008B57B8"/>
    <w:rsid w:val="008C2BF3"/>
    <w:rsid w:val="008D3B0F"/>
    <w:rsid w:val="009266F1"/>
    <w:rsid w:val="00933E75"/>
    <w:rsid w:val="009B362E"/>
    <w:rsid w:val="009F402E"/>
    <w:rsid w:val="00A159FC"/>
    <w:rsid w:val="00A716DC"/>
    <w:rsid w:val="00AB3B1C"/>
    <w:rsid w:val="00AB4C4A"/>
    <w:rsid w:val="00AE4AA7"/>
    <w:rsid w:val="00AF71C5"/>
    <w:rsid w:val="00B2251C"/>
    <w:rsid w:val="00B247FB"/>
    <w:rsid w:val="00B348D1"/>
    <w:rsid w:val="00BB71D2"/>
    <w:rsid w:val="00BD6DD4"/>
    <w:rsid w:val="00C05D85"/>
    <w:rsid w:val="00C26AC0"/>
    <w:rsid w:val="00C26BDA"/>
    <w:rsid w:val="00C746BB"/>
    <w:rsid w:val="00C83FBA"/>
    <w:rsid w:val="00CC6A49"/>
    <w:rsid w:val="00CF1348"/>
    <w:rsid w:val="00D219D5"/>
    <w:rsid w:val="00D347AE"/>
    <w:rsid w:val="00D87CB6"/>
    <w:rsid w:val="00D92733"/>
    <w:rsid w:val="00D96E6A"/>
    <w:rsid w:val="00D97F47"/>
    <w:rsid w:val="00DD71FC"/>
    <w:rsid w:val="00DE039C"/>
    <w:rsid w:val="00DF34B3"/>
    <w:rsid w:val="00E20806"/>
    <w:rsid w:val="00E2652D"/>
    <w:rsid w:val="00E319A0"/>
    <w:rsid w:val="00E407FC"/>
    <w:rsid w:val="00E41808"/>
    <w:rsid w:val="00E47EFA"/>
    <w:rsid w:val="00E56A02"/>
    <w:rsid w:val="00E62C9A"/>
    <w:rsid w:val="00E654B5"/>
    <w:rsid w:val="00E73B91"/>
    <w:rsid w:val="00ED21EE"/>
    <w:rsid w:val="00EF7F38"/>
    <w:rsid w:val="00F93A9A"/>
    <w:rsid w:val="00F95DBD"/>
    <w:rsid w:val="00F960ED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D143D8-D14A-4F58-9ED6-858F77C6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19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E319A0"/>
    <w:pPr>
      <w:spacing w:before="100" w:beforeAutospacing="1" w:after="100" w:afterAutospacing="1"/>
    </w:pPr>
    <w:rPr>
      <w:szCs w:val="24"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E319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319A0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319A0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E319A0"/>
    <w:rPr>
      <w:vertAlign w:val="superscript"/>
    </w:rPr>
  </w:style>
  <w:style w:type="paragraph" w:styleId="Porat">
    <w:name w:val="footer"/>
    <w:basedOn w:val="prastasis"/>
    <w:link w:val="PoratDiagrama"/>
    <w:uiPriority w:val="99"/>
    <w:rsid w:val="00E319A0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319A0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E319A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19A0"/>
    <w:rPr>
      <w:rFonts w:ascii="Times New Roman" w:eastAsia="Times New Roman" w:hAnsi="Times New Roman" w:cs="Times New Roman"/>
      <w:sz w:val="24"/>
      <w:szCs w:val="20"/>
    </w:rPr>
  </w:style>
  <w:style w:type="character" w:styleId="Grietas">
    <w:name w:val="Strong"/>
    <w:basedOn w:val="Numatytasispastraiposriftas"/>
    <w:uiPriority w:val="22"/>
    <w:qFormat/>
    <w:rsid w:val="0001111F"/>
    <w:rPr>
      <w:b/>
      <w:bCs/>
    </w:rPr>
  </w:style>
  <w:style w:type="paragraph" w:styleId="Sraopastraipa">
    <w:name w:val="List Paragraph"/>
    <w:basedOn w:val="prastasis"/>
    <w:uiPriority w:val="34"/>
    <w:qFormat/>
    <w:rsid w:val="0087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FE588-DC0F-4F12-A81B-60140599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11005</Words>
  <Characters>6273</Characters>
  <Application>Microsoft Office Word</Application>
  <DocSecurity>0</DocSecurity>
  <Lines>52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Makselienė</dc:creator>
  <cp:keywords/>
  <dc:description/>
  <cp:lastModifiedBy>„Windows“ vartotojas</cp:lastModifiedBy>
  <cp:revision>3</cp:revision>
  <dcterms:created xsi:type="dcterms:W3CDTF">2019-08-07T10:26:00Z</dcterms:created>
  <dcterms:modified xsi:type="dcterms:W3CDTF">2019-08-07T10:26:00Z</dcterms:modified>
</cp:coreProperties>
</file>