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ECBB" w14:textId="77777777" w:rsidR="00EC61AD" w:rsidRDefault="00C100FB">
      <w:pPr>
        <w:jc w:val="center"/>
      </w:pPr>
      <w:bookmarkStart w:id="0" w:name="_GoBack"/>
      <w:bookmarkEnd w:id="0"/>
      <w:r>
        <w:rPr>
          <w:noProof/>
          <w:lang w:eastAsia="lt-LT"/>
        </w:rPr>
        <w:drawing>
          <wp:inline distT="0" distB="0" distL="0" distR="0" wp14:anchorId="3D0F8242" wp14:editId="1704EAA2">
            <wp:extent cx="691515" cy="8674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srcRect/>
                    <a:stretch>
                      <a:fillRect/>
                    </a:stretch>
                  </pic:blipFill>
                  <pic:spPr bwMode="auto">
                    <a:xfrm>
                      <a:off x="0" y="0"/>
                      <a:ext cx="691515" cy="867410"/>
                    </a:xfrm>
                    <a:prstGeom prst="rect">
                      <a:avLst/>
                    </a:prstGeom>
                    <a:noFill/>
                    <a:ln w="9525">
                      <a:noFill/>
                      <a:miter lim="800000"/>
                      <a:headEnd/>
                      <a:tailEnd/>
                    </a:ln>
                  </pic:spPr>
                </pic:pic>
              </a:graphicData>
            </a:graphic>
          </wp:inline>
        </w:drawing>
      </w:r>
    </w:p>
    <w:p w14:paraId="2D6896AE" w14:textId="77777777" w:rsidR="00EC61AD" w:rsidRDefault="00EC61AD">
      <w:pPr>
        <w:jc w:val="center"/>
        <w:rPr>
          <w:b/>
        </w:rPr>
      </w:pPr>
      <w:bookmarkStart w:id="1" w:name="Institucija"/>
      <w:r>
        <w:rPr>
          <w:b/>
        </w:rPr>
        <w:t>VARĖNOS RAJONO SAVIVALDYBĖS TARYBA</w:t>
      </w:r>
      <w:bookmarkEnd w:id="1"/>
    </w:p>
    <w:p w14:paraId="20695566" w14:textId="77777777" w:rsidR="00EC61AD" w:rsidRDefault="00EC61AD">
      <w:pPr>
        <w:jc w:val="center"/>
        <w:rPr>
          <w:b/>
        </w:rPr>
      </w:pPr>
    </w:p>
    <w:p w14:paraId="03FDE8C6" w14:textId="77777777" w:rsidR="00EC61AD" w:rsidRDefault="00EC61AD">
      <w:pPr>
        <w:jc w:val="center"/>
        <w:rPr>
          <w:b/>
        </w:rPr>
      </w:pPr>
      <w:bookmarkStart w:id="2" w:name="Forma"/>
      <w:r>
        <w:rPr>
          <w:b/>
        </w:rPr>
        <w:t>SPRENDIMAS</w:t>
      </w:r>
      <w:bookmarkEnd w:id="2"/>
    </w:p>
    <w:p w14:paraId="341C4018" w14:textId="77777777" w:rsidR="002B36E5" w:rsidRDefault="002B36E5" w:rsidP="002B36E5">
      <w:pPr>
        <w:jc w:val="center"/>
      </w:pPr>
      <w:r>
        <w:rPr>
          <w:b/>
        </w:rPr>
        <w:fldChar w:fldCharType="begin">
          <w:ffData>
            <w:name w:val="pavadinimas"/>
            <w:enabled/>
            <w:calcOnExit w:val="0"/>
            <w:textInput>
              <w:default w:val="DĖL KO"/>
            </w:textInput>
          </w:ffData>
        </w:fldChar>
      </w:r>
      <w:bookmarkStart w:id="3" w:name="pavadinimas"/>
      <w:r>
        <w:rPr>
          <w:b/>
        </w:rPr>
        <w:instrText xml:space="preserve"> FORMTEXT </w:instrText>
      </w:r>
      <w:r>
        <w:rPr>
          <w:b/>
        </w:rPr>
      </w:r>
      <w:r>
        <w:rPr>
          <w:b/>
        </w:rPr>
        <w:fldChar w:fldCharType="separate"/>
      </w:r>
      <w:r w:rsidRPr="005462B8">
        <w:rPr>
          <w:b/>
          <w:noProof/>
        </w:rPr>
        <w:t>DĖL</w:t>
      </w:r>
      <w:r w:rsidRPr="00A34A9B">
        <w:rPr>
          <w:b/>
          <w:noProof/>
        </w:rPr>
        <w:t xml:space="preserve"> PRITARIMO VARĖNOS </w:t>
      </w:r>
      <w:r>
        <w:rPr>
          <w:b/>
          <w:noProof/>
        </w:rPr>
        <w:t>JADVYGOS ČIURLIONYTĖS MENŲ MOKYKLOS</w:t>
      </w:r>
      <w:r w:rsidRPr="00A34A9B">
        <w:rPr>
          <w:b/>
          <w:noProof/>
        </w:rPr>
        <w:t xml:space="preserve"> 202</w:t>
      </w:r>
      <w:r>
        <w:rPr>
          <w:b/>
          <w:noProof/>
        </w:rPr>
        <w:t>2</w:t>
      </w:r>
      <w:r w:rsidRPr="00A34A9B">
        <w:rPr>
          <w:b/>
          <w:noProof/>
        </w:rPr>
        <w:t xml:space="preserve"> METŲ VEIKLOS ATASKAITAI</w:t>
      </w:r>
      <w:r w:rsidRPr="005462B8">
        <w:rPr>
          <w:b/>
          <w:noProof/>
        </w:rPr>
        <w:t xml:space="preserve"> </w:t>
      </w:r>
      <w:r>
        <w:rPr>
          <w:b/>
        </w:rPr>
        <w:fldChar w:fldCharType="end"/>
      </w:r>
      <w:bookmarkEnd w:id="3"/>
    </w:p>
    <w:p w14:paraId="2B5FAD03" w14:textId="77777777" w:rsidR="006F7AC8" w:rsidRDefault="006F7AC8">
      <w:pPr>
        <w:jc w:val="center"/>
      </w:pPr>
    </w:p>
    <w:p w14:paraId="2503CDAC" w14:textId="09565906" w:rsidR="00EC61AD" w:rsidRDefault="00EC61AD">
      <w:pPr>
        <w:jc w:val="center"/>
      </w:pPr>
      <w:bookmarkStart w:id="4" w:name="Data"/>
      <w:r>
        <w:t>20</w:t>
      </w:r>
      <w:r w:rsidR="00DD187B">
        <w:t>2</w:t>
      </w:r>
      <w:r w:rsidR="002B36E5">
        <w:fldChar w:fldCharType="begin">
          <w:ffData>
            <w:name w:val=""/>
            <w:enabled/>
            <w:calcOnExit w:val="0"/>
            <w:textInput>
              <w:default w:val="3"/>
              <w:maxLength w:val="1"/>
            </w:textInput>
          </w:ffData>
        </w:fldChar>
      </w:r>
      <w:r w:rsidR="002B36E5">
        <w:instrText xml:space="preserve"> FORMTEXT </w:instrText>
      </w:r>
      <w:r w:rsidR="002B36E5">
        <w:fldChar w:fldCharType="separate"/>
      </w:r>
      <w:r w:rsidR="002B36E5">
        <w:rPr>
          <w:noProof/>
        </w:rPr>
        <w:t>3</w:t>
      </w:r>
      <w:r w:rsidR="002B36E5">
        <w:fldChar w:fldCharType="end"/>
      </w:r>
      <w:r>
        <w:t xml:space="preserve"> m. </w:t>
      </w:r>
      <w:r w:rsidR="002B36E5">
        <w:fldChar w:fldCharType="begin">
          <w:ffData>
            <w:name w:val=""/>
            <w:enabled/>
            <w:calcOnExit w:val="0"/>
            <w:textInput>
              <w:default w:val="balandžio"/>
            </w:textInput>
          </w:ffData>
        </w:fldChar>
      </w:r>
      <w:r w:rsidR="002B36E5">
        <w:instrText xml:space="preserve"> FORMTEXT </w:instrText>
      </w:r>
      <w:r w:rsidR="002B36E5">
        <w:fldChar w:fldCharType="separate"/>
      </w:r>
      <w:r w:rsidR="002B36E5">
        <w:rPr>
          <w:noProof/>
        </w:rPr>
        <w:t>balandžio</w:t>
      </w:r>
      <w:r w:rsidR="002B36E5">
        <w:fldChar w:fldCharType="end"/>
      </w:r>
      <w:r>
        <w:t xml:space="preserve"> </w:t>
      </w:r>
      <w:r w:rsidR="002B36E5">
        <w:fldChar w:fldCharType="begin">
          <w:ffData>
            <w:name w:val=""/>
            <w:enabled/>
            <w:calcOnExit w:val="0"/>
            <w:textInput>
              <w:default w:val="4"/>
              <w:maxLength w:val="2"/>
            </w:textInput>
          </w:ffData>
        </w:fldChar>
      </w:r>
      <w:r w:rsidR="002B36E5">
        <w:instrText xml:space="preserve"> FORMTEXT </w:instrText>
      </w:r>
      <w:r w:rsidR="002B36E5">
        <w:fldChar w:fldCharType="separate"/>
      </w:r>
      <w:r w:rsidR="002B36E5">
        <w:rPr>
          <w:noProof/>
        </w:rPr>
        <w:t>4</w:t>
      </w:r>
      <w:r w:rsidR="002B36E5">
        <w:fldChar w:fldCharType="end"/>
      </w:r>
      <w:r>
        <w:t xml:space="preserve"> d.</w:t>
      </w:r>
      <w:bookmarkEnd w:id="4"/>
      <w:r>
        <w:t xml:space="preserve"> Nr. </w:t>
      </w:r>
      <w:r w:rsidR="002B36E5">
        <w:fldChar w:fldCharType="begin">
          <w:ffData>
            <w:name w:val="Nr"/>
            <w:enabled/>
            <w:calcOnExit w:val="0"/>
            <w:textInput>
              <w:default w:val="T-IX-1124"/>
            </w:textInput>
          </w:ffData>
        </w:fldChar>
      </w:r>
      <w:bookmarkStart w:id="5" w:name="Nr"/>
      <w:r w:rsidR="002B36E5">
        <w:instrText xml:space="preserve"> FORMTEXT </w:instrText>
      </w:r>
      <w:r w:rsidR="002B36E5">
        <w:fldChar w:fldCharType="separate"/>
      </w:r>
      <w:r w:rsidR="002B36E5">
        <w:rPr>
          <w:noProof/>
        </w:rPr>
        <w:t>T-IX-1124</w:t>
      </w:r>
      <w:r w:rsidR="002B36E5">
        <w:fldChar w:fldCharType="end"/>
      </w:r>
      <w:bookmarkEnd w:id="5"/>
    </w:p>
    <w:p w14:paraId="4C09454D" w14:textId="57C98374" w:rsidR="00B901A5" w:rsidRDefault="00EC61AD" w:rsidP="00AD4404">
      <w:pPr>
        <w:jc w:val="center"/>
      </w:pPr>
      <w:r>
        <w:t>Varėna</w:t>
      </w:r>
    </w:p>
    <w:p w14:paraId="19E31B51" w14:textId="77777777" w:rsidR="00AD4404" w:rsidRDefault="00AD4404" w:rsidP="00AD4404">
      <w:pPr>
        <w:jc w:val="center"/>
      </w:pPr>
    </w:p>
    <w:p w14:paraId="465DA9B6" w14:textId="77777777" w:rsidR="002B36E5" w:rsidRDefault="002B36E5" w:rsidP="002B36E5">
      <w:pPr>
        <w:spacing w:line="360" w:lineRule="auto"/>
        <w:ind w:firstLine="851"/>
        <w:jc w:val="both"/>
        <w:rPr>
          <w:szCs w:val="24"/>
        </w:rPr>
      </w:pPr>
      <w:r w:rsidRPr="0009295C">
        <w:rPr>
          <w:szCs w:val="24"/>
        </w:rPr>
        <w:t>Vadovaudamasi Lietuvos Respublikos vietos savivaldos įstatymo 16 straipsnio 2 dalies 19 punktu</w:t>
      </w:r>
      <w:r>
        <w:rPr>
          <w:szCs w:val="24"/>
        </w:rPr>
        <w:t xml:space="preserve"> </w:t>
      </w:r>
      <w:r w:rsidRPr="00320F68">
        <w:rPr>
          <w:szCs w:val="24"/>
        </w:rPr>
        <w:t>(redakcija, galiojusi iki 2023 m. sausio 1 d.), Lietuvos Respublikos vietos savivaldos įstatymo Nr. I-533 4, 12, 16, 20, 27, 29, 57 straipsnių ir trečiojo</w:t>
      </w:r>
      <w:r w:rsidRPr="00320F68">
        <w:rPr>
          <w:szCs w:val="24"/>
          <w:vertAlign w:val="superscript"/>
        </w:rPr>
        <w:t>1</w:t>
      </w:r>
      <w:r w:rsidRPr="00320F68">
        <w:rPr>
          <w:szCs w:val="24"/>
        </w:rPr>
        <w:t> skirsnio pavadinimo pakeitimo ir įstatymo papildymo 10</w:t>
      </w:r>
      <w:r w:rsidRPr="00320F68">
        <w:rPr>
          <w:szCs w:val="24"/>
          <w:vertAlign w:val="superscript"/>
        </w:rPr>
        <w:t>5</w:t>
      </w:r>
      <w:r w:rsidRPr="00320F68">
        <w:rPr>
          <w:szCs w:val="24"/>
        </w:rPr>
        <w:t> straipsniu įstatymu</w:t>
      </w:r>
      <w:r w:rsidRPr="0009295C">
        <w:rPr>
          <w:szCs w:val="24"/>
        </w:rPr>
        <w:t xml:space="preserve">, Varėnos rajono savivaldybės tarybos veiklos reglamento, patvirtinto Varėnos rajono savivaldybės tarybos </w:t>
      </w:r>
      <w:smartTag w:uri="urn:schemas-microsoft-com:office:smarttags" w:element="metricconverter">
        <w:smartTagPr>
          <w:attr w:name="ProductID" w:val="2015 m"/>
        </w:smartTagPr>
        <w:r w:rsidRPr="0009295C">
          <w:rPr>
            <w:szCs w:val="24"/>
          </w:rPr>
          <w:t>2015 m</w:t>
        </w:r>
      </w:smartTag>
      <w:r w:rsidRPr="0009295C">
        <w:rPr>
          <w:szCs w:val="24"/>
        </w:rPr>
        <w:t>. birželio 30 d. sprendimu Nr. T-VIII-89 „Dėl Varėnos rajono savivaldybės tarybos veiklos reglamento“, 209 punktu</w:t>
      </w:r>
      <w:r>
        <w:rPr>
          <w:szCs w:val="24"/>
        </w:rPr>
        <w:t>,</w:t>
      </w:r>
      <w:r w:rsidRPr="0009295C">
        <w:rPr>
          <w:szCs w:val="24"/>
          <w:lang w:eastAsia="lt-LT"/>
        </w:rPr>
        <w:t xml:space="preserve"> </w:t>
      </w:r>
      <w:r w:rsidRPr="0009295C">
        <w:rPr>
          <w:szCs w:val="24"/>
        </w:rPr>
        <w:t>Varėnos rajono savivaldybės taryba</w:t>
      </w:r>
      <w:r>
        <w:rPr>
          <w:szCs w:val="24"/>
        </w:rPr>
        <w:t xml:space="preserve"> </w:t>
      </w:r>
      <w:r w:rsidRPr="00A917A1">
        <w:rPr>
          <w:spacing w:val="60"/>
          <w:szCs w:val="24"/>
        </w:rPr>
        <w:t>nusprendži</w:t>
      </w:r>
      <w:r w:rsidRPr="0009295C">
        <w:rPr>
          <w:szCs w:val="24"/>
        </w:rPr>
        <w:t>a:</w:t>
      </w:r>
    </w:p>
    <w:p w14:paraId="12448F99" w14:textId="77777777" w:rsidR="002B36E5" w:rsidRDefault="002B36E5" w:rsidP="002B36E5">
      <w:pPr>
        <w:spacing w:line="360" w:lineRule="auto"/>
        <w:ind w:firstLine="851"/>
        <w:jc w:val="both"/>
        <w:rPr>
          <w:szCs w:val="24"/>
        </w:rPr>
      </w:pPr>
      <w:r w:rsidRPr="001A4980">
        <w:rPr>
          <w:szCs w:val="24"/>
        </w:rPr>
        <w:t>Pritarti</w:t>
      </w:r>
      <w:r>
        <w:rPr>
          <w:szCs w:val="24"/>
        </w:rPr>
        <w:t xml:space="preserve"> </w:t>
      </w:r>
      <w:r>
        <w:rPr>
          <w:color w:val="000000"/>
          <w:szCs w:val="24"/>
        </w:rPr>
        <w:t xml:space="preserve">Varėnos Jadvygos Čiurlionytės menų mokyklos </w:t>
      </w:r>
      <w:r w:rsidRPr="0009295C">
        <w:rPr>
          <w:color w:val="000000"/>
          <w:szCs w:val="24"/>
        </w:rPr>
        <w:t>20</w:t>
      </w:r>
      <w:r>
        <w:rPr>
          <w:color w:val="000000"/>
          <w:szCs w:val="24"/>
        </w:rPr>
        <w:t>22</w:t>
      </w:r>
      <w:r w:rsidRPr="0009295C">
        <w:rPr>
          <w:color w:val="000000"/>
          <w:szCs w:val="24"/>
        </w:rPr>
        <w:t xml:space="preserve"> metų veiklos </w:t>
      </w:r>
      <w:r w:rsidRPr="0009295C">
        <w:rPr>
          <w:szCs w:val="24"/>
        </w:rPr>
        <w:t>ataskaitai (pridedama)</w:t>
      </w:r>
      <w:r>
        <w:rPr>
          <w:szCs w:val="24"/>
        </w:rPr>
        <w:t>.</w:t>
      </w:r>
    </w:p>
    <w:p w14:paraId="6B45AA4F" w14:textId="77777777" w:rsidR="002B36E5" w:rsidRPr="00BF1B3D" w:rsidRDefault="002B36E5" w:rsidP="002B36E5">
      <w:pPr>
        <w:pStyle w:val="Pagrindinistekstas"/>
        <w:spacing w:line="360" w:lineRule="auto"/>
        <w:ind w:firstLine="851"/>
        <w:rPr>
          <w:szCs w:val="24"/>
        </w:rPr>
      </w:pPr>
      <w:r w:rsidRPr="00BF1B3D">
        <w:rPr>
          <w:szCs w:val="24"/>
        </w:rPr>
        <w:t>Šis sprendimas gali būti skundžiamas Lietuvos Respublikos administracinių bylų teisenos įstatymo nustatyta tvarka Lietuvos administracinių ginčų komisijos Kauno apygardos skyriui (Laisvės al. 36, Kaunas) arba Regionų apygardos administracinio teismo rūmams (A. Mickevičiaus g. 8A, Kaunas) per vieną mėnesį nuo jo</w:t>
      </w:r>
      <w:r>
        <w:rPr>
          <w:szCs w:val="24"/>
        </w:rPr>
        <w:t xml:space="preserve"> </w:t>
      </w:r>
      <w:r w:rsidRPr="00BF1B3D">
        <w:rPr>
          <w:szCs w:val="24"/>
        </w:rPr>
        <w:t>įteikimo dienos.</w:t>
      </w:r>
    </w:p>
    <w:p w14:paraId="486A402D" w14:textId="77777777" w:rsidR="000D21DA" w:rsidRDefault="000D21DA" w:rsidP="000D21DA">
      <w:pPr>
        <w:ind w:firstLine="1247"/>
      </w:pPr>
    </w:p>
    <w:p w14:paraId="0158167A" w14:textId="77777777" w:rsidR="002B36E5" w:rsidRDefault="002B36E5" w:rsidP="000D21DA">
      <w:pPr>
        <w:ind w:firstLine="1247"/>
      </w:pPr>
    </w:p>
    <w:p w14:paraId="12E84470" w14:textId="77777777" w:rsidR="00EC61AD" w:rsidRDefault="00EC61AD" w:rsidP="000D21DA"/>
    <w:p w14:paraId="73962B5D" w14:textId="77777777" w:rsidR="00752F2A" w:rsidRDefault="00EC61AD" w:rsidP="00752F2A">
      <w:pPr>
        <w:pStyle w:val="Antrat2"/>
        <w:ind w:firstLine="0"/>
        <w:rPr>
          <w:b w:val="0"/>
        </w:rPr>
      </w:pPr>
      <w:r>
        <w:rPr>
          <w:b w:val="0"/>
        </w:rPr>
        <w:t xml:space="preserve">Savivaldybės meras </w:t>
      </w:r>
      <w:r>
        <w:rPr>
          <w:b w:val="0"/>
        </w:rPr>
        <w:tab/>
      </w:r>
      <w:r>
        <w:rPr>
          <w:b w:val="0"/>
        </w:rPr>
        <w:tab/>
      </w:r>
      <w:r>
        <w:rPr>
          <w:b w:val="0"/>
        </w:rPr>
        <w:tab/>
      </w:r>
      <w:r>
        <w:rPr>
          <w:b w:val="0"/>
        </w:rPr>
        <w:tab/>
      </w:r>
      <w:r>
        <w:rPr>
          <w:b w:val="0"/>
        </w:rPr>
        <w:tab/>
      </w:r>
      <w:r>
        <w:rPr>
          <w:b w:val="0"/>
        </w:rPr>
        <w:tab/>
      </w:r>
      <w:r>
        <w:rPr>
          <w:b w:val="0"/>
        </w:rPr>
        <w:tab/>
      </w:r>
      <w:r>
        <w:rPr>
          <w:b w:val="0"/>
        </w:rPr>
        <w:tab/>
      </w:r>
      <w:r w:rsidR="00F54216">
        <w:rPr>
          <w:b w:val="0"/>
        </w:rPr>
        <w:t>Algis Kašėta</w:t>
      </w:r>
    </w:p>
    <w:p w14:paraId="630A9534" w14:textId="59E1CD0F" w:rsidR="00126DC0" w:rsidRDefault="00126DC0" w:rsidP="00126DC0"/>
    <w:p w14:paraId="4684A9E4" w14:textId="77777777" w:rsidR="00A2153E" w:rsidRDefault="00A2153E" w:rsidP="00126DC0"/>
    <w:p w14:paraId="280AE700" w14:textId="77777777" w:rsidR="00126DC0" w:rsidRDefault="00126DC0" w:rsidP="00126DC0"/>
    <w:p w14:paraId="6BD5E050" w14:textId="181773E3" w:rsidR="009C1B07" w:rsidRPr="00662E08" w:rsidRDefault="002B36E5" w:rsidP="009C1B07">
      <w:pPr>
        <w:rPr>
          <w:sz w:val="20"/>
        </w:rPr>
      </w:pPr>
      <w:r>
        <w:rPr>
          <w:sz w:val="20"/>
        </w:rPr>
        <w:t>Švietimo</w:t>
      </w:r>
      <w:r w:rsidR="00CE3472">
        <w:rPr>
          <w:sz w:val="20"/>
        </w:rPr>
        <w:t xml:space="preserve"> skyriaus vedėja</w:t>
      </w:r>
    </w:p>
    <w:p w14:paraId="7665DB91" w14:textId="77777777" w:rsidR="00662E08" w:rsidRPr="00662E08" w:rsidRDefault="00662E08" w:rsidP="009C1B07">
      <w:pPr>
        <w:rPr>
          <w:sz w:val="20"/>
        </w:rPr>
      </w:pPr>
    </w:p>
    <w:p w14:paraId="0B2838E0" w14:textId="2C392F48" w:rsidR="00662E08" w:rsidRPr="00662E08" w:rsidRDefault="002B36E5" w:rsidP="009C1B07">
      <w:pPr>
        <w:rPr>
          <w:sz w:val="20"/>
        </w:rPr>
      </w:pPr>
      <w:r>
        <w:rPr>
          <w:sz w:val="20"/>
        </w:rPr>
        <w:t xml:space="preserve">Stasė </w:t>
      </w:r>
      <w:proofErr w:type="spellStart"/>
      <w:r>
        <w:rPr>
          <w:sz w:val="20"/>
        </w:rPr>
        <w:t>Bingelienė</w:t>
      </w:r>
      <w:proofErr w:type="spellEnd"/>
    </w:p>
    <w:p w14:paraId="78819896" w14:textId="6FF42D33" w:rsidR="001F65C9" w:rsidRPr="00196205" w:rsidRDefault="00126DC0" w:rsidP="009C1B07">
      <w:pPr>
        <w:rPr>
          <w:sz w:val="20"/>
        </w:rPr>
      </w:pPr>
      <w:r w:rsidRPr="00662E08">
        <w:rPr>
          <w:sz w:val="20"/>
        </w:rPr>
        <w:t>20</w:t>
      </w:r>
      <w:r w:rsidR="00BF1185" w:rsidRPr="00662E08">
        <w:rPr>
          <w:sz w:val="20"/>
        </w:rPr>
        <w:t>2</w:t>
      </w:r>
      <w:r w:rsidR="002B36E5">
        <w:rPr>
          <w:sz w:val="20"/>
        </w:rPr>
        <w:t>3-04-04</w:t>
      </w:r>
    </w:p>
    <w:p w14:paraId="4C29BFBB" w14:textId="78AD4A90" w:rsidR="00196205" w:rsidRDefault="00196205" w:rsidP="009C1B07">
      <w:pPr>
        <w:rPr>
          <w:sz w:val="20"/>
        </w:rPr>
      </w:pPr>
    </w:p>
    <w:p w14:paraId="578933D1" w14:textId="4595B8E9" w:rsidR="006F41C9" w:rsidRDefault="006F41C9" w:rsidP="009C1B07">
      <w:pPr>
        <w:rPr>
          <w:sz w:val="20"/>
        </w:rPr>
      </w:pPr>
    </w:p>
    <w:p w14:paraId="1BF1BA7F" w14:textId="77777777" w:rsidR="002B36E5" w:rsidRDefault="002B36E5" w:rsidP="009C1B07">
      <w:pPr>
        <w:rPr>
          <w:sz w:val="20"/>
        </w:rPr>
      </w:pPr>
    </w:p>
    <w:p w14:paraId="5850D44B" w14:textId="77777777" w:rsidR="002B36E5" w:rsidRDefault="002B36E5" w:rsidP="009C1B07">
      <w:pPr>
        <w:rPr>
          <w:sz w:val="20"/>
        </w:rPr>
      </w:pPr>
    </w:p>
    <w:p w14:paraId="36FE239D" w14:textId="77777777" w:rsidR="002B36E5" w:rsidRDefault="002B36E5" w:rsidP="009C1B07">
      <w:pPr>
        <w:rPr>
          <w:sz w:val="20"/>
        </w:rPr>
      </w:pPr>
    </w:p>
    <w:p w14:paraId="44F7E139" w14:textId="77777777" w:rsidR="002B36E5" w:rsidRDefault="002B36E5" w:rsidP="009C1B07">
      <w:pPr>
        <w:rPr>
          <w:sz w:val="20"/>
        </w:rPr>
      </w:pPr>
    </w:p>
    <w:p w14:paraId="26AC7BD3" w14:textId="77777777" w:rsidR="002B36E5" w:rsidRDefault="002B36E5" w:rsidP="009C1B07">
      <w:pPr>
        <w:rPr>
          <w:sz w:val="20"/>
        </w:rPr>
      </w:pPr>
    </w:p>
    <w:p w14:paraId="0B0878D5" w14:textId="77777777" w:rsidR="002B36E5" w:rsidRDefault="002B36E5" w:rsidP="009C1B07">
      <w:pPr>
        <w:rPr>
          <w:sz w:val="20"/>
        </w:rPr>
      </w:pPr>
    </w:p>
    <w:p w14:paraId="0B8587B3" w14:textId="77777777" w:rsidR="002B36E5" w:rsidRDefault="002B36E5" w:rsidP="009C1B07">
      <w:pPr>
        <w:rPr>
          <w:sz w:val="20"/>
        </w:rPr>
      </w:pPr>
    </w:p>
    <w:p w14:paraId="31F2BBBE" w14:textId="77777777" w:rsidR="002B36E5" w:rsidRDefault="002B36E5" w:rsidP="009C1B07">
      <w:pPr>
        <w:rPr>
          <w:sz w:val="20"/>
        </w:rPr>
      </w:pPr>
    </w:p>
    <w:p w14:paraId="3A842A44" w14:textId="77777777" w:rsidR="002B36E5" w:rsidRPr="002F49EF" w:rsidRDefault="002B36E5" w:rsidP="002B36E5">
      <w:pPr>
        <w:ind w:firstLine="5245"/>
        <w:rPr>
          <w:rFonts w:ascii="Palemonas" w:hAnsi="Palemonas" w:cs="Palemonas"/>
        </w:rPr>
      </w:pPr>
      <w:r>
        <w:lastRenderedPageBreak/>
        <w:t>PRITARTA</w:t>
      </w:r>
    </w:p>
    <w:p w14:paraId="7B5635E9" w14:textId="77777777" w:rsidR="002B36E5" w:rsidRPr="002F49EF" w:rsidRDefault="002B36E5" w:rsidP="002B36E5">
      <w:pPr>
        <w:ind w:firstLine="5245"/>
        <w:rPr>
          <w:rFonts w:ascii="Palemonas" w:hAnsi="Palemonas" w:cs="Palemonas"/>
        </w:rPr>
      </w:pPr>
      <w:r w:rsidRPr="002F49EF">
        <w:t xml:space="preserve">Varėnos rajono savivaldybės tarybos </w:t>
      </w:r>
    </w:p>
    <w:p w14:paraId="42BA5C83" w14:textId="19A82827" w:rsidR="002B36E5" w:rsidRDefault="002B36E5" w:rsidP="002B36E5">
      <w:pPr>
        <w:ind w:firstLine="5245"/>
      </w:pPr>
      <w:r w:rsidRPr="002F49EF">
        <w:t>202</w:t>
      </w:r>
      <w:r>
        <w:t>3</w:t>
      </w:r>
      <w:r w:rsidRPr="002F49EF">
        <w:t xml:space="preserve"> m. </w:t>
      </w:r>
      <w:r>
        <w:t>balandžio</w:t>
      </w:r>
      <w:r w:rsidRPr="002F49EF">
        <w:t xml:space="preserve"> </w:t>
      </w:r>
      <w:r>
        <w:t>4</w:t>
      </w:r>
      <w:r w:rsidRPr="002F49EF">
        <w:t xml:space="preserve"> d. sprendimu </w:t>
      </w:r>
    </w:p>
    <w:p w14:paraId="355F293A" w14:textId="713FD6ED" w:rsidR="002B36E5" w:rsidRPr="00501DF1" w:rsidRDefault="002B36E5" w:rsidP="002B36E5">
      <w:pPr>
        <w:ind w:firstLine="5245"/>
        <w:rPr>
          <w:bCs/>
          <w:sz w:val="20"/>
          <w:szCs w:val="24"/>
          <w:lang w:eastAsia="lt-LT"/>
        </w:rPr>
      </w:pPr>
      <w:r w:rsidRPr="002F49EF">
        <w:t>Nr. T-IX-</w:t>
      </w:r>
      <w:r>
        <w:t>1124</w:t>
      </w:r>
    </w:p>
    <w:p w14:paraId="1EBD5A08" w14:textId="77777777" w:rsidR="002B36E5" w:rsidRPr="00501DF1" w:rsidRDefault="002B36E5" w:rsidP="002B36E5">
      <w:pPr>
        <w:jc w:val="center"/>
        <w:rPr>
          <w:bCs/>
          <w:sz w:val="20"/>
          <w:szCs w:val="24"/>
          <w:lang w:eastAsia="lt-LT"/>
        </w:rPr>
      </w:pPr>
    </w:p>
    <w:p w14:paraId="6133B514" w14:textId="77777777" w:rsidR="002B36E5" w:rsidRDefault="002B36E5" w:rsidP="002B36E5">
      <w:pPr>
        <w:jc w:val="center"/>
        <w:rPr>
          <w:b/>
          <w:bCs/>
          <w:szCs w:val="24"/>
          <w:lang w:eastAsia="lt-LT"/>
        </w:rPr>
      </w:pPr>
    </w:p>
    <w:p w14:paraId="17B6A7BF" w14:textId="77777777" w:rsidR="002B36E5" w:rsidRDefault="002B36E5" w:rsidP="002B36E5">
      <w:pPr>
        <w:jc w:val="center"/>
        <w:rPr>
          <w:b/>
          <w:bCs/>
          <w:szCs w:val="24"/>
          <w:lang w:eastAsia="lt-LT"/>
        </w:rPr>
      </w:pPr>
      <w:r w:rsidRPr="00387762">
        <w:rPr>
          <w:b/>
          <w:bCs/>
          <w:szCs w:val="24"/>
          <w:lang w:eastAsia="lt-LT"/>
        </w:rPr>
        <w:t>VARĖNOS JADVYGOS ČIURLIONYTĖS MENŲ MOKYKLOS</w:t>
      </w:r>
    </w:p>
    <w:p w14:paraId="554DF7F1" w14:textId="77777777" w:rsidR="002B36E5" w:rsidRDefault="002B36E5" w:rsidP="002B36E5">
      <w:pPr>
        <w:jc w:val="center"/>
        <w:rPr>
          <w:b/>
          <w:bCs/>
          <w:szCs w:val="24"/>
          <w:lang w:eastAsia="lt-LT"/>
        </w:rPr>
      </w:pPr>
      <w:r>
        <w:rPr>
          <w:b/>
          <w:bCs/>
          <w:szCs w:val="24"/>
          <w:lang w:eastAsia="lt-LT"/>
        </w:rPr>
        <w:t>2022</w:t>
      </w:r>
      <w:r w:rsidRPr="00242998">
        <w:rPr>
          <w:b/>
          <w:bCs/>
          <w:szCs w:val="24"/>
          <w:lang w:eastAsia="lt-LT"/>
        </w:rPr>
        <w:t xml:space="preserve"> METŲ VEIKLOS ATASKAITA</w:t>
      </w:r>
    </w:p>
    <w:p w14:paraId="2B2DC32D" w14:textId="77777777" w:rsidR="002B36E5" w:rsidRPr="00242998" w:rsidRDefault="002B36E5" w:rsidP="002B36E5">
      <w:pPr>
        <w:ind w:left="840"/>
        <w:jc w:val="center"/>
        <w:rPr>
          <w:b/>
          <w:bCs/>
          <w:szCs w:val="24"/>
          <w:lang w:eastAsia="lt-LT"/>
        </w:rPr>
      </w:pPr>
    </w:p>
    <w:p w14:paraId="15A55B09" w14:textId="77777777" w:rsidR="002B36E5" w:rsidRPr="0069507E" w:rsidRDefault="002B36E5" w:rsidP="002B36E5">
      <w:pPr>
        <w:pStyle w:val="Sraopastraipa"/>
        <w:tabs>
          <w:tab w:val="left" w:pos="851"/>
        </w:tabs>
        <w:ind w:left="0"/>
        <w:jc w:val="center"/>
        <w:rPr>
          <w:b/>
          <w:szCs w:val="24"/>
        </w:rPr>
      </w:pPr>
      <w:r w:rsidRPr="0069507E">
        <w:rPr>
          <w:b/>
          <w:szCs w:val="24"/>
        </w:rPr>
        <w:t>I. BENDRA INFORMACIJA APIE MOKYKLĄ</w:t>
      </w:r>
    </w:p>
    <w:p w14:paraId="03A218E7" w14:textId="77777777" w:rsidR="002B36E5" w:rsidRPr="0069507E" w:rsidRDefault="002B36E5" w:rsidP="002B36E5">
      <w:pPr>
        <w:pStyle w:val="Sraopastraipa"/>
        <w:ind w:left="3337"/>
        <w:rPr>
          <w:b/>
          <w:szCs w:val="24"/>
        </w:rPr>
      </w:pPr>
    </w:p>
    <w:p w14:paraId="7CA204F8" w14:textId="77777777" w:rsidR="002B36E5" w:rsidRPr="00524E69" w:rsidRDefault="002B36E5" w:rsidP="002B36E5">
      <w:pPr>
        <w:ind w:firstLine="851"/>
        <w:jc w:val="both"/>
        <w:rPr>
          <w:szCs w:val="24"/>
          <w:lang w:eastAsia="lt-LT"/>
        </w:rPr>
      </w:pPr>
      <w:r w:rsidRPr="00524E69">
        <w:rPr>
          <w:b/>
          <w:szCs w:val="24"/>
          <w:lang w:eastAsia="lt-LT"/>
        </w:rPr>
        <w:t>Varėnos Jadvygos Čiurlionytės menų mokykla</w:t>
      </w:r>
      <w:r w:rsidRPr="00524E69">
        <w:rPr>
          <w:szCs w:val="24"/>
          <w:lang w:eastAsia="lt-LT"/>
        </w:rPr>
        <w:t xml:space="preserve"> (toliau – Mokykla) yra neformaliojo vaikų švietimo mokykla ir formalųjį vaikų švietimą papildančio ugdymo mokykla. Pagrindinė mokyklos veiklos sritis – švietimas (kodas 85).</w:t>
      </w:r>
    </w:p>
    <w:p w14:paraId="6EA5A0FE" w14:textId="77777777" w:rsidR="002B36E5" w:rsidRPr="00524E69" w:rsidRDefault="002B36E5" w:rsidP="002B36E5">
      <w:pPr>
        <w:ind w:firstLine="851"/>
        <w:jc w:val="both"/>
        <w:rPr>
          <w:szCs w:val="24"/>
          <w:lang w:eastAsia="lt-LT"/>
        </w:rPr>
      </w:pPr>
      <w:r w:rsidRPr="00524E69">
        <w:rPr>
          <w:b/>
          <w:szCs w:val="24"/>
          <w:lang w:eastAsia="lt-LT"/>
        </w:rPr>
        <w:t>Mokyklos tikslas</w:t>
      </w:r>
      <w:r w:rsidRPr="00524E69">
        <w:rPr>
          <w:szCs w:val="24"/>
          <w:lang w:eastAsia="lt-LT"/>
        </w:rPr>
        <w:t xml:space="preserve"> – nuosekliai ir sistemingai ugdyti mokinių prigimtinius meninius gebėjimus ir įgūdžius, tenkinant pažinimo ir saviraiškos poreikius, formuoti asmenybės intelektines ir kūrybines galias, padėti jiems tapti aktyviais visuomenės nariais.</w:t>
      </w:r>
    </w:p>
    <w:p w14:paraId="631E16B3" w14:textId="77777777" w:rsidR="002B36E5" w:rsidRPr="00524E69" w:rsidRDefault="002B36E5" w:rsidP="002B36E5">
      <w:pPr>
        <w:ind w:firstLine="851"/>
        <w:jc w:val="both"/>
        <w:rPr>
          <w:b/>
          <w:szCs w:val="24"/>
          <w:lang w:eastAsia="lt-LT"/>
        </w:rPr>
      </w:pPr>
      <w:r w:rsidRPr="00524E69">
        <w:rPr>
          <w:b/>
          <w:bCs/>
          <w:szCs w:val="24"/>
        </w:rPr>
        <w:t>Mokyklos valdymas:</w:t>
      </w:r>
    </w:p>
    <w:p w14:paraId="1459B68F" w14:textId="77777777" w:rsidR="002B36E5" w:rsidRPr="00524E69" w:rsidRDefault="002B36E5" w:rsidP="002B36E5">
      <w:pPr>
        <w:pStyle w:val="Sraopastraipa"/>
        <w:ind w:left="851"/>
        <w:jc w:val="both"/>
        <w:rPr>
          <w:szCs w:val="24"/>
        </w:rPr>
      </w:pPr>
      <w:r>
        <w:rPr>
          <w:szCs w:val="24"/>
        </w:rPr>
        <w:t>d</w:t>
      </w:r>
      <w:r w:rsidRPr="00524E69">
        <w:rPr>
          <w:szCs w:val="24"/>
        </w:rPr>
        <w:t>irektorius – vadybinis stažas 5 metai, pedagoginis stažas – 16 metų</w:t>
      </w:r>
      <w:r>
        <w:rPr>
          <w:szCs w:val="24"/>
        </w:rPr>
        <w:t>;</w:t>
      </w:r>
    </w:p>
    <w:p w14:paraId="50BD4425" w14:textId="77777777" w:rsidR="002B36E5" w:rsidRPr="00524E69" w:rsidRDefault="002B36E5" w:rsidP="002B36E5">
      <w:pPr>
        <w:pStyle w:val="Sraopastraipa"/>
        <w:ind w:left="0" w:firstLine="851"/>
        <w:jc w:val="both"/>
        <w:rPr>
          <w:szCs w:val="24"/>
          <w:lang w:eastAsia="lt-LT"/>
        </w:rPr>
      </w:pPr>
      <w:r>
        <w:rPr>
          <w:szCs w:val="24"/>
        </w:rPr>
        <w:t>d</w:t>
      </w:r>
      <w:r w:rsidRPr="00524E69">
        <w:rPr>
          <w:szCs w:val="24"/>
        </w:rPr>
        <w:t>irektoriaus pavaduotojas – vadybinis stažas 17 metų, pedagoginis stažas – 27 metai.</w:t>
      </w:r>
    </w:p>
    <w:p w14:paraId="07EC2220" w14:textId="77777777" w:rsidR="002B36E5" w:rsidRPr="00524E69" w:rsidRDefault="002B36E5" w:rsidP="002B36E5">
      <w:pPr>
        <w:ind w:firstLine="851"/>
        <w:rPr>
          <w:szCs w:val="24"/>
        </w:rPr>
      </w:pPr>
      <w:r w:rsidRPr="00524E69">
        <w:rPr>
          <w:b/>
          <w:bCs/>
          <w:szCs w:val="24"/>
        </w:rPr>
        <w:t>Mokyklos savivalda:</w:t>
      </w:r>
    </w:p>
    <w:p w14:paraId="08E5E192" w14:textId="77777777" w:rsidR="002B36E5" w:rsidRPr="00524E69" w:rsidRDefault="002B36E5" w:rsidP="002B36E5">
      <w:pPr>
        <w:ind w:left="851"/>
        <w:rPr>
          <w:szCs w:val="24"/>
        </w:rPr>
      </w:pPr>
      <w:r>
        <w:rPr>
          <w:szCs w:val="24"/>
        </w:rPr>
        <w:t>M</w:t>
      </w:r>
      <w:r w:rsidRPr="00524E69">
        <w:rPr>
          <w:szCs w:val="24"/>
        </w:rPr>
        <w:t>okyklos taryba (vadovauja Mokyklos tarybos pirmininkas)</w:t>
      </w:r>
      <w:r>
        <w:rPr>
          <w:szCs w:val="24"/>
        </w:rPr>
        <w:t>;</w:t>
      </w:r>
    </w:p>
    <w:p w14:paraId="760B5D80" w14:textId="77777777" w:rsidR="002B36E5" w:rsidRPr="00524E69" w:rsidRDefault="002B36E5" w:rsidP="002B36E5">
      <w:pPr>
        <w:ind w:left="720"/>
        <w:contextualSpacing/>
        <w:rPr>
          <w:szCs w:val="24"/>
        </w:rPr>
      </w:pPr>
      <w:r w:rsidRPr="00524E69">
        <w:rPr>
          <w:szCs w:val="24"/>
        </w:rPr>
        <w:t xml:space="preserve">  </w:t>
      </w:r>
      <w:r>
        <w:rPr>
          <w:szCs w:val="24"/>
        </w:rPr>
        <w:t>M</w:t>
      </w:r>
      <w:r w:rsidRPr="00524E69">
        <w:rPr>
          <w:szCs w:val="24"/>
        </w:rPr>
        <w:t>etodinė taryba (vadovauja Metodinės tarybos pirmininkas)</w:t>
      </w:r>
      <w:r>
        <w:rPr>
          <w:szCs w:val="24"/>
        </w:rPr>
        <w:t>;</w:t>
      </w:r>
    </w:p>
    <w:p w14:paraId="2D0EF1EF" w14:textId="77777777" w:rsidR="002B36E5" w:rsidRPr="00524E69" w:rsidRDefault="002B36E5" w:rsidP="002B36E5">
      <w:pPr>
        <w:ind w:left="720"/>
        <w:contextualSpacing/>
        <w:rPr>
          <w:szCs w:val="24"/>
        </w:rPr>
      </w:pPr>
      <w:r w:rsidRPr="00524E69">
        <w:rPr>
          <w:szCs w:val="24"/>
        </w:rPr>
        <w:t xml:space="preserve">  </w:t>
      </w:r>
      <w:r>
        <w:rPr>
          <w:szCs w:val="24"/>
        </w:rPr>
        <w:t>M</w:t>
      </w:r>
      <w:r w:rsidRPr="00524E69">
        <w:rPr>
          <w:szCs w:val="24"/>
        </w:rPr>
        <w:t>okytojų taryba (vadovauja Mokytojų tarybos pirmininkas)</w:t>
      </w:r>
      <w:r>
        <w:rPr>
          <w:szCs w:val="24"/>
        </w:rPr>
        <w:t>;</w:t>
      </w:r>
    </w:p>
    <w:p w14:paraId="3164302C" w14:textId="77777777" w:rsidR="002B36E5" w:rsidRPr="00524E69" w:rsidRDefault="002B36E5" w:rsidP="002B36E5">
      <w:pPr>
        <w:ind w:left="720" w:firstLine="131"/>
        <w:contextualSpacing/>
        <w:jc w:val="both"/>
        <w:rPr>
          <w:szCs w:val="24"/>
        </w:rPr>
      </w:pPr>
      <w:r>
        <w:rPr>
          <w:szCs w:val="24"/>
        </w:rPr>
        <w:t>M</w:t>
      </w:r>
      <w:r w:rsidRPr="00524E69">
        <w:rPr>
          <w:szCs w:val="24"/>
        </w:rPr>
        <w:t xml:space="preserve">okyklos mokytojų ir pagalbos specialistų atestacinė komisija (vadovauja Komisijos </w:t>
      </w:r>
    </w:p>
    <w:p w14:paraId="6B98D35C" w14:textId="77777777" w:rsidR="002B36E5" w:rsidRPr="00524E69" w:rsidRDefault="002B36E5" w:rsidP="002B36E5">
      <w:pPr>
        <w:contextualSpacing/>
        <w:rPr>
          <w:szCs w:val="24"/>
        </w:rPr>
      </w:pPr>
      <w:r w:rsidRPr="00524E69">
        <w:rPr>
          <w:szCs w:val="24"/>
        </w:rPr>
        <w:t>pirmininkas)</w:t>
      </w:r>
      <w:r>
        <w:rPr>
          <w:szCs w:val="24"/>
        </w:rPr>
        <w:t>;</w:t>
      </w:r>
    </w:p>
    <w:p w14:paraId="60F16648" w14:textId="77777777" w:rsidR="002B36E5" w:rsidRPr="00524E69" w:rsidRDefault="002B36E5" w:rsidP="002B36E5">
      <w:pPr>
        <w:ind w:left="851"/>
        <w:contextualSpacing/>
        <w:rPr>
          <w:szCs w:val="24"/>
        </w:rPr>
      </w:pPr>
      <w:r>
        <w:rPr>
          <w:szCs w:val="24"/>
        </w:rPr>
        <w:t>D</w:t>
      </w:r>
      <w:r w:rsidRPr="00524E69">
        <w:rPr>
          <w:szCs w:val="24"/>
        </w:rPr>
        <w:t>arbo taryba (vadovauja Darbo tarybos pirmininkas).</w:t>
      </w:r>
    </w:p>
    <w:p w14:paraId="27EDCDB8" w14:textId="77777777" w:rsidR="002B36E5" w:rsidRPr="00524E69" w:rsidRDefault="002B36E5" w:rsidP="002B36E5">
      <w:pPr>
        <w:ind w:firstLine="851"/>
        <w:contextualSpacing/>
        <w:rPr>
          <w:b/>
          <w:bCs/>
          <w:szCs w:val="24"/>
        </w:rPr>
      </w:pPr>
      <w:r w:rsidRPr="00524E69">
        <w:rPr>
          <w:b/>
          <w:bCs/>
          <w:szCs w:val="24"/>
        </w:rPr>
        <w:t xml:space="preserve">Mokyklos darbuotojai. </w:t>
      </w:r>
    </w:p>
    <w:p w14:paraId="68F9E575" w14:textId="77777777" w:rsidR="002B36E5" w:rsidRDefault="002B36E5" w:rsidP="002B36E5">
      <w:pPr>
        <w:ind w:left="720" w:firstLine="131"/>
        <w:contextualSpacing/>
        <w:rPr>
          <w:bCs/>
          <w:szCs w:val="24"/>
        </w:rPr>
      </w:pPr>
      <w:r w:rsidRPr="00524E69">
        <w:rPr>
          <w:bCs/>
          <w:szCs w:val="24"/>
        </w:rPr>
        <w:t>2022 m. gruodžio 31 d. Mokykloje dirbo 35 darbuotojai:</w:t>
      </w:r>
    </w:p>
    <w:p w14:paraId="55E49CA2" w14:textId="77777777" w:rsidR="002B36E5" w:rsidRPr="00524E69" w:rsidRDefault="002B36E5" w:rsidP="002B36E5">
      <w:pPr>
        <w:ind w:left="720" w:firstLine="131"/>
        <w:contextualSpacing/>
        <w:rPr>
          <w:bCs/>
          <w:szCs w:val="24"/>
        </w:rPr>
      </w:pPr>
    </w:p>
    <w:tbl>
      <w:tblPr>
        <w:tblStyle w:val="Lentelstinklelis"/>
        <w:tblW w:w="0" w:type="auto"/>
        <w:tblInd w:w="-5" w:type="dxa"/>
        <w:tblLook w:val="04A0" w:firstRow="1" w:lastRow="0" w:firstColumn="1" w:lastColumn="0" w:noHBand="0" w:noVBand="1"/>
      </w:tblPr>
      <w:tblGrid>
        <w:gridCol w:w="570"/>
        <w:gridCol w:w="3399"/>
        <w:gridCol w:w="1560"/>
        <w:gridCol w:w="1134"/>
        <w:gridCol w:w="2970"/>
      </w:tblGrid>
      <w:tr w:rsidR="002B36E5" w:rsidRPr="00524E69" w14:paraId="0EC02E18" w14:textId="77777777" w:rsidTr="0062695A">
        <w:tc>
          <w:tcPr>
            <w:tcW w:w="570" w:type="dxa"/>
          </w:tcPr>
          <w:p w14:paraId="3E59D89B" w14:textId="77777777" w:rsidR="002B36E5" w:rsidRPr="00524E69" w:rsidRDefault="002B36E5" w:rsidP="0062695A">
            <w:pPr>
              <w:contextualSpacing/>
              <w:jc w:val="center"/>
              <w:rPr>
                <w:b/>
                <w:szCs w:val="24"/>
              </w:rPr>
            </w:pPr>
            <w:r w:rsidRPr="00524E69">
              <w:rPr>
                <w:b/>
                <w:szCs w:val="24"/>
              </w:rPr>
              <w:t>Eil.</w:t>
            </w:r>
          </w:p>
          <w:p w14:paraId="17D77F6A" w14:textId="77777777" w:rsidR="002B36E5" w:rsidRPr="00524E69" w:rsidRDefault="002B36E5" w:rsidP="0062695A">
            <w:pPr>
              <w:contextualSpacing/>
              <w:jc w:val="center"/>
              <w:rPr>
                <w:b/>
                <w:szCs w:val="24"/>
              </w:rPr>
            </w:pPr>
            <w:r w:rsidRPr="00524E69">
              <w:rPr>
                <w:b/>
                <w:szCs w:val="24"/>
              </w:rPr>
              <w:t>Nr.</w:t>
            </w:r>
          </w:p>
        </w:tc>
        <w:tc>
          <w:tcPr>
            <w:tcW w:w="3399" w:type="dxa"/>
          </w:tcPr>
          <w:p w14:paraId="413FB576" w14:textId="77777777" w:rsidR="002B36E5" w:rsidRPr="00524E69" w:rsidRDefault="002B36E5" w:rsidP="0062695A">
            <w:pPr>
              <w:contextualSpacing/>
              <w:jc w:val="center"/>
              <w:rPr>
                <w:b/>
                <w:szCs w:val="24"/>
              </w:rPr>
            </w:pPr>
            <w:r w:rsidRPr="00524E69">
              <w:rPr>
                <w:b/>
                <w:szCs w:val="24"/>
              </w:rPr>
              <w:t>Pareigybė</w:t>
            </w:r>
          </w:p>
        </w:tc>
        <w:tc>
          <w:tcPr>
            <w:tcW w:w="1560" w:type="dxa"/>
          </w:tcPr>
          <w:p w14:paraId="4421534C" w14:textId="77777777" w:rsidR="002B36E5" w:rsidRPr="00524E69" w:rsidRDefault="002B36E5" w:rsidP="0062695A">
            <w:pPr>
              <w:contextualSpacing/>
              <w:jc w:val="center"/>
              <w:rPr>
                <w:b/>
                <w:szCs w:val="24"/>
              </w:rPr>
            </w:pPr>
            <w:r w:rsidRPr="00524E69">
              <w:rPr>
                <w:b/>
                <w:szCs w:val="24"/>
              </w:rPr>
              <w:t>Darbuotojų sk.</w:t>
            </w:r>
          </w:p>
        </w:tc>
        <w:tc>
          <w:tcPr>
            <w:tcW w:w="1134" w:type="dxa"/>
          </w:tcPr>
          <w:p w14:paraId="4D8565DF" w14:textId="77777777" w:rsidR="002B36E5" w:rsidRPr="00524E69" w:rsidRDefault="002B36E5" w:rsidP="0062695A">
            <w:pPr>
              <w:contextualSpacing/>
              <w:jc w:val="center"/>
              <w:rPr>
                <w:b/>
                <w:szCs w:val="24"/>
              </w:rPr>
            </w:pPr>
            <w:r w:rsidRPr="00524E69">
              <w:rPr>
                <w:b/>
                <w:szCs w:val="24"/>
              </w:rPr>
              <w:t>Etato d.</w:t>
            </w:r>
          </w:p>
        </w:tc>
        <w:tc>
          <w:tcPr>
            <w:tcW w:w="2970" w:type="dxa"/>
          </w:tcPr>
          <w:p w14:paraId="11A1FEFF" w14:textId="77777777" w:rsidR="002B36E5" w:rsidRPr="00524E69" w:rsidRDefault="002B36E5" w:rsidP="0062695A">
            <w:pPr>
              <w:contextualSpacing/>
              <w:jc w:val="center"/>
              <w:rPr>
                <w:b/>
                <w:szCs w:val="24"/>
              </w:rPr>
            </w:pPr>
            <w:r w:rsidRPr="00524E69">
              <w:rPr>
                <w:b/>
                <w:szCs w:val="24"/>
              </w:rPr>
              <w:t>Pastabos</w:t>
            </w:r>
          </w:p>
        </w:tc>
      </w:tr>
      <w:tr w:rsidR="002B36E5" w:rsidRPr="00524E69" w14:paraId="6A2E670D" w14:textId="77777777" w:rsidTr="0062695A">
        <w:tc>
          <w:tcPr>
            <w:tcW w:w="570" w:type="dxa"/>
          </w:tcPr>
          <w:p w14:paraId="7DB4FDB2" w14:textId="77777777" w:rsidR="002B36E5" w:rsidRPr="00524E69" w:rsidRDefault="002B36E5" w:rsidP="002B36E5">
            <w:pPr>
              <w:pStyle w:val="Sraopastraipa"/>
              <w:numPr>
                <w:ilvl w:val="0"/>
                <w:numId w:val="2"/>
              </w:numPr>
              <w:rPr>
                <w:szCs w:val="24"/>
              </w:rPr>
            </w:pPr>
          </w:p>
        </w:tc>
        <w:tc>
          <w:tcPr>
            <w:tcW w:w="3399" w:type="dxa"/>
          </w:tcPr>
          <w:p w14:paraId="23759199" w14:textId="77777777" w:rsidR="002B36E5" w:rsidRPr="00524E69" w:rsidRDefault="002B36E5" w:rsidP="0062695A">
            <w:pPr>
              <w:contextualSpacing/>
              <w:rPr>
                <w:szCs w:val="24"/>
              </w:rPr>
            </w:pPr>
            <w:r w:rsidRPr="00524E69">
              <w:rPr>
                <w:szCs w:val="24"/>
              </w:rPr>
              <w:t>Direktorius</w:t>
            </w:r>
          </w:p>
        </w:tc>
        <w:tc>
          <w:tcPr>
            <w:tcW w:w="1560" w:type="dxa"/>
          </w:tcPr>
          <w:p w14:paraId="705F5ED7" w14:textId="77777777" w:rsidR="002B36E5" w:rsidRPr="00524E69" w:rsidRDefault="002B36E5" w:rsidP="0062695A">
            <w:pPr>
              <w:contextualSpacing/>
              <w:jc w:val="center"/>
              <w:rPr>
                <w:szCs w:val="24"/>
              </w:rPr>
            </w:pPr>
            <w:r w:rsidRPr="00524E69">
              <w:rPr>
                <w:szCs w:val="24"/>
              </w:rPr>
              <w:t>1</w:t>
            </w:r>
          </w:p>
        </w:tc>
        <w:tc>
          <w:tcPr>
            <w:tcW w:w="1134" w:type="dxa"/>
          </w:tcPr>
          <w:p w14:paraId="15C64A28" w14:textId="77777777" w:rsidR="002B36E5" w:rsidRPr="00524E69" w:rsidRDefault="002B36E5" w:rsidP="0062695A">
            <w:pPr>
              <w:contextualSpacing/>
              <w:jc w:val="center"/>
              <w:rPr>
                <w:szCs w:val="24"/>
              </w:rPr>
            </w:pPr>
            <w:r w:rsidRPr="00524E69">
              <w:rPr>
                <w:szCs w:val="24"/>
              </w:rPr>
              <w:t>1</w:t>
            </w:r>
          </w:p>
        </w:tc>
        <w:tc>
          <w:tcPr>
            <w:tcW w:w="2970" w:type="dxa"/>
          </w:tcPr>
          <w:p w14:paraId="7317914F" w14:textId="77777777" w:rsidR="002B36E5" w:rsidRPr="00524E69" w:rsidRDefault="002B36E5" w:rsidP="0062695A">
            <w:pPr>
              <w:contextualSpacing/>
              <w:rPr>
                <w:szCs w:val="24"/>
              </w:rPr>
            </w:pPr>
          </w:p>
        </w:tc>
      </w:tr>
      <w:tr w:rsidR="002B36E5" w:rsidRPr="00524E69" w14:paraId="67242426" w14:textId="77777777" w:rsidTr="0062695A">
        <w:tc>
          <w:tcPr>
            <w:tcW w:w="570" w:type="dxa"/>
          </w:tcPr>
          <w:p w14:paraId="11345889" w14:textId="77777777" w:rsidR="002B36E5" w:rsidRPr="00524E69" w:rsidRDefault="002B36E5" w:rsidP="002B36E5">
            <w:pPr>
              <w:pStyle w:val="Sraopastraipa"/>
              <w:numPr>
                <w:ilvl w:val="0"/>
                <w:numId w:val="2"/>
              </w:numPr>
              <w:rPr>
                <w:szCs w:val="24"/>
              </w:rPr>
            </w:pPr>
          </w:p>
        </w:tc>
        <w:tc>
          <w:tcPr>
            <w:tcW w:w="3399" w:type="dxa"/>
          </w:tcPr>
          <w:p w14:paraId="20352815" w14:textId="77777777" w:rsidR="002B36E5" w:rsidRPr="00524E69" w:rsidRDefault="002B36E5" w:rsidP="0062695A">
            <w:pPr>
              <w:contextualSpacing/>
              <w:rPr>
                <w:szCs w:val="24"/>
              </w:rPr>
            </w:pPr>
            <w:r w:rsidRPr="00524E69">
              <w:rPr>
                <w:szCs w:val="24"/>
              </w:rPr>
              <w:t>Direktoriaus pavaduotojas</w:t>
            </w:r>
          </w:p>
        </w:tc>
        <w:tc>
          <w:tcPr>
            <w:tcW w:w="1560" w:type="dxa"/>
          </w:tcPr>
          <w:p w14:paraId="324F7CD4" w14:textId="77777777" w:rsidR="002B36E5" w:rsidRPr="00524E69" w:rsidRDefault="002B36E5" w:rsidP="0062695A">
            <w:pPr>
              <w:contextualSpacing/>
              <w:jc w:val="center"/>
              <w:rPr>
                <w:szCs w:val="24"/>
              </w:rPr>
            </w:pPr>
            <w:r w:rsidRPr="00524E69">
              <w:rPr>
                <w:szCs w:val="24"/>
              </w:rPr>
              <w:t>1</w:t>
            </w:r>
          </w:p>
        </w:tc>
        <w:tc>
          <w:tcPr>
            <w:tcW w:w="1134" w:type="dxa"/>
          </w:tcPr>
          <w:p w14:paraId="2E74AAA2" w14:textId="77777777" w:rsidR="002B36E5" w:rsidRPr="00524E69" w:rsidRDefault="002B36E5" w:rsidP="0062695A">
            <w:pPr>
              <w:contextualSpacing/>
              <w:jc w:val="center"/>
              <w:rPr>
                <w:szCs w:val="24"/>
              </w:rPr>
            </w:pPr>
            <w:r w:rsidRPr="00524E69">
              <w:rPr>
                <w:szCs w:val="24"/>
              </w:rPr>
              <w:t>1</w:t>
            </w:r>
          </w:p>
        </w:tc>
        <w:tc>
          <w:tcPr>
            <w:tcW w:w="2970" w:type="dxa"/>
          </w:tcPr>
          <w:p w14:paraId="4CC2C59E" w14:textId="77777777" w:rsidR="002B36E5" w:rsidRPr="00524E69" w:rsidRDefault="002B36E5" w:rsidP="0062695A">
            <w:pPr>
              <w:contextualSpacing/>
              <w:rPr>
                <w:szCs w:val="24"/>
              </w:rPr>
            </w:pPr>
          </w:p>
        </w:tc>
      </w:tr>
      <w:tr w:rsidR="002B36E5" w:rsidRPr="00524E69" w14:paraId="38B1D50C" w14:textId="77777777" w:rsidTr="0062695A">
        <w:tc>
          <w:tcPr>
            <w:tcW w:w="570" w:type="dxa"/>
          </w:tcPr>
          <w:p w14:paraId="708BB944" w14:textId="77777777" w:rsidR="002B36E5" w:rsidRPr="00524E69" w:rsidRDefault="002B36E5" w:rsidP="002B36E5">
            <w:pPr>
              <w:pStyle w:val="Sraopastraipa"/>
              <w:numPr>
                <w:ilvl w:val="0"/>
                <w:numId w:val="2"/>
              </w:numPr>
              <w:rPr>
                <w:szCs w:val="24"/>
              </w:rPr>
            </w:pPr>
          </w:p>
        </w:tc>
        <w:tc>
          <w:tcPr>
            <w:tcW w:w="3399" w:type="dxa"/>
          </w:tcPr>
          <w:p w14:paraId="3B4F6262" w14:textId="77777777" w:rsidR="002B36E5" w:rsidRPr="00524E69" w:rsidRDefault="002B36E5" w:rsidP="0062695A">
            <w:pPr>
              <w:contextualSpacing/>
              <w:rPr>
                <w:szCs w:val="24"/>
              </w:rPr>
            </w:pPr>
            <w:r w:rsidRPr="00524E69">
              <w:rPr>
                <w:szCs w:val="24"/>
              </w:rPr>
              <w:t xml:space="preserve">Mokytojai </w:t>
            </w:r>
          </w:p>
          <w:p w14:paraId="6F7E2D07" w14:textId="77777777" w:rsidR="002B36E5" w:rsidRPr="00524E69" w:rsidRDefault="002B36E5" w:rsidP="0062695A">
            <w:pPr>
              <w:contextualSpacing/>
              <w:rPr>
                <w:szCs w:val="24"/>
              </w:rPr>
            </w:pPr>
          </w:p>
          <w:p w14:paraId="5692672B" w14:textId="77777777" w:rsidR="002B36E5" w:rsidRPr="00524E69" w:rsidRDefault="002B36E5" w:rsidP="0062695A">
            <w:pPr>
              <w:contextualSpacing/>
              <w:rPr>
                <w:szCs w:val="24"/>
              </w:rPr>
            </w:pPr>
          </w:p>
        </w:tc>
        <w:tc>
          <w:tcPr>
            <w:tcW w:w="1560" w:type="dxa"/>
          </w:tcPr>
          <w:p w14:paraId="498CBFC0" w14:textId="77777777" w:rsidR="002B36E5" w:rsidRPr="00524E69" w:rsidRDefault="002B36E5" w:rsidP="0062695A">
            <w:pPr>
              <w:contextualSpacing/>
              <w:jc w:val="center"/>
              <w:rPr>
                <w:szCs w:val="24"/>
              </w:rPr>
            </w:pPr>
            <w:r w:rsidRPr="00524E69">
              <w:rPr>
                <w:szCs w:val="24"/>
              </w:rPr>
              <w:t>29</w:t>
            </w:r>
          </w:p>
        </w:tc>
        <w:tc>
          <w:tcPr>
            <w:tcW w:w="1134" w:type="dxa"/>
          </w:tcPr>
          <w:p w14:paraId="37A50E81" w14:textId="77777777" w:rsidR="002B36E5" w:rsidRPr="00524E69" w:rsidRDefault="002B36E5" w:rsidP="0062695A">
            <w:pPr>
              <w:contextualSpacing/>
              <w:jc w:val="center"/>
              <w:rPr>
                <w:szCs w:val="24"/>
              </w:rPr>
            </w:pPr>
            <w:r w:rsidRPr="00524E69">
              <w:rPr>
                <w:szCs w:val="24"/>
              </w:rPr>
              <w:t>22</w:t>
            </w:r>
          </w:p>
        </w:tc>
        <w:tc>
          <w:tcPr>
            <w:tcW w:w="2970" w:type="dxa"/>
          </w:tcPr>
          <w:p w14:paraId="522A37F7" w14:textId="77777777" w:rsidR="002B36E5" w:rsidRPr="00524E69" w:rsidRDefault="002B36E5" w:rsidP="0062695A">
            <w:pPr>
              <w:contextualSpacing/>
              <w:rPr>
                <w:szCs w:val="24"/>
              </w:rPr>
            </w:pPr>
            <w:r w:rsidRPr="00524E69">
              <w:rPr>
                <w:szCs w:val="24"/>
              </w:rPr>
              <w:t>Direktorius ir direktoriaus pavaduotojas dirba papildomą darbą šioje pareigybėje.</w:t>
            </w:r>
          </w:p>
        </w:tc>
      </w:tr>
      <w:tr w:rsidR="002B36E5" w:rsidRPr="00524E69" w14:paraId="7832873E" w14:textId="77777777" w:rsidTr="0062695A">
        <w:tc>
          <w:tcPr>
            <w:tcW w:w="570" w:type="dxa"/>
          </w:tcPr>
          <w:p w14:paraId="194710CB" w14:textId="77777777" w:rsidR="002B36E5" w:rsidRPr="00524E69" w:rsidRDefault="002B36E5" w:rsidP="002B36E5">
            <w:pPr>
              <w:pStyle w:val="Sraopastraipa"/>
              <w:numPr>
                <w:ilvl w:val="0"/>
                <w:numId w:val="2"/>
              </w:numPr>
              <w:rPr>
                <w:szCs w:val="24"/>
              </w:rPr>
            </w:pPr>
          </w:p>
        </w:tc>
        <w:tc>
          <w:tcPr>
            <w:tcW w:w="3399" w:type="dxa"/>
          </w:tcPr>
          <w:p w14:paraId="565BF0A5" w14:textId="77777777" w:rsidR="002B36E5" w:rsidRPr="00524E69" w:rsidRDefault="002B36E5" w:rsidP="0062695A">
            <w:pPr>
              <w:contextualSpacing/>
              <w:rPr>
                <w:szCs w:val="24"/>
              </w:rPr>
            </w:pPr>
            <w:r w:rsidRPr="00524E69">
              <w:rPr>
                <w:szCs w:val="24"/>
              </w:rPr>
              <w:t xml:space="preserve">Koncertmeisteris </w:t>
            </w:r>
          </w:p>
        </w:tc>
        <w:tc>
          <w:tcPr>
            <w:tcW w:w="1560" w:type="dxa"/>
          </w:tcPr>
          <w:p w14:paraId="202BCCED" w14:textId="77777777" w:rsidR="002B36E5" w:rsidRPr="00524E69" w:rsidRDefault="002B36E5" w:rsidP="0062695A">
            <w:pPr>
              <w:contextualSpacing/>
              <w:jc w:val="center"/>
              <w:rPr>
                <w:szCs w:val="24"/>
              </w:rPr>
            </w:pPr>
            <w:r w:rsidRPr="00524E69">
              <w:rPr>
                <w:szCs w:val="24"/>
              </w:rPr>
              <w:t>4</w:t>
            </w:r>
          </w:p>
        </w:tc>
        <w:tc>
          <w:tcPr>
            <w:tcW w:w="1134" w:type="dxa"/>
          </w:tcPr>
          <w:p w14:paraId="4B61518D" w14:textId="77777777" w:rsidR="002B36E5" w:rsidRPr="00524E69" w:rsidRDefault="002B36E5" w:rsidP="0062695A">
            <w:pPr>
              <w:contextualSpacing/>
              <w:jc w:val="center"/>
              <w:rPr>
                <w:szCs w:val="24"/>
              </w:rPr>
            </w:pPr>
            <w:r w:rsidRPr="00524E69">
              <w:rPr>
                <w:szCs w:val="24"/>
              </w:rPr>
              <w:t>1</w:t>
            </w:r>
          </w:p>
        </w:tc>
        <w:tc>
          <w:tcPr>
            <w:tcW w:w="2970" w:type="dxa"/>
          </w:tcPr>
          <w:p w14:paraId="6F826390" w14:textId="77777777" w:rsidR="002B36E5" w:rsidRPr="00524E69" w:rsidRDefault="002B36E5" w:rsidP="0062695A">
            <w:pPr>
              <w:contextualSpacing/>
              <w:rPr>
                <w:szCs w:val="24"/>
              </w:rPr>
            </w:pPr>
          </w:p>
        </w:tc>
      </w:tr>
      <w:tr w:rsidR="002B36E5" w:rsidRPr="00524E69" w14:paraId="55835C62" w14:textId="77777777" w:rsidTr="0062695A">
        <w:tc>
          <w:tcPr>
            <w:tcW w:w="570" w:type="dxa"/>
          </w:tcPr>
          <w:p w14:paraId="457B4025" w14:textId="77777777" w:rsidR="002B36E5" w:rsidRPr="00524E69" w:rsidRDefault="002B36E5" w:rsidP="002B36E5">
            <w:pPr>
              <w:pStyle w:val="Sraopastraipa"/>
              <w:numPr>
                <w:ilvl w:val="0"/>
                <w:numId w:val="2"/>
              </w:numPr>
              <w:rPr>
                <w:szCs w:val="24"/>
              </w:rPr>
            </w:pPr>
          </w:p>
        </w:tc>
        <w:tc>
          <w:tcPr>
            <w:tcW w:w="3399" w:type="dxa"/>
          </w:tcPr>
          <w:p w14:paraId="2458B791" w14:textId="77777777" w:rsidR="002B36E5" w:rsidRPr="00524E69" w:rsidRDefault="002B36E5" w:rsidP="0062695A">
            <w:pPr>
              <w:contextualSpacing/>
              <w:rPr>
                <w:szCs w:val="24"/>
              </w:rPr>
            </w:pPr>
            <w:r w:rsidRPr="00524E69">
              <w:rPr>
                <w:szCs w:val="24"/>
              </w:rPr>
              <w:t>Raštvedys</w:t>
            </w:r>
          </w:p>
        </w:tc>
        <w:tc>
          <w:tcPr>
            <w:tcW w:w="1560" w:type="dxa"/>
          </w:tcPr>
          <w:p w14:paraId="7A86ED45" w14:textId="77777777" w:rsidR="002B36E5" w:rsidRPr="00524E69" w:rsidRDefault="002B36E5" w:rsidP="0062695A">
            <w:pPr>
              <w:contextualSpacing/>
              <w:jc w:val="center"/>
              <w:rPr>
                <w:szCs w:val="24"/>
              </w:rPr>
            </w:pPr>
            <w:r w:rsidRPr="00524E69">
              <w:rPr>
                <w:szCs w:val="24"/>
              </w:rPr>
              <w:t>1</w:t>
            </w:r>
          </w:p>
        </w:tc>
        <w:tc>
          <w:tcPr>
            <w:tcW w:w="1134" w:type="dxa"/>
          </w:tcPr>
          <w:p w14:paraId="254967BB" w14:textId="77777777" w:rsidR="002B36E5" w:rsidRPr="00524E69" w:rsidRDefault="002B36E5" w:rsidP="0062695A">
            <w:pPr>
              <w:contextualSpacing/>
              <w:jc w:val="center"/>
              <w:rPr>
                <w:szCs w:val="24"/>
              </w:rPr>
            </w:pPr>
            <w:r w:rsidRPr="00524E69">
              <w:rPr>
                <w:szCs w:val="24"/>
              </w:rPr>
              <w:t>1</w:t>
            </w:r>
          </w:p>
        </w:tc>
        <w:tc>
          <w:tcPr>
            <w:tcW w:w="2970" w:type="dxa"/>
          </w:tcPr>
          <w:p w14:paraId="0C1D278F" w14:textId="77777777" w:rsidR="002B36E5" w:rsidRPr="00524E69" w:rsidRDefault="002B36E5" w:rsidP="0062695A">
            <w:pPr>
              <w:contextualSpacing/>
              <w:rPr>
                <w:szCs w:val="24"/>
              </w:rPr>
            </w:pPr>
          </w:p>
        </w:tc>
      </w:tr>
      <w:tr w:rsidR="002B36E5" w:rsidRPr="00524E69" w14:paraId="2CA2EFCA" w14:textId="77777777" w:rsidTr="0062695A">
        <w:tc>
          <w:tcPr>
            <w:tcW w:w="570" w:type="dxa"/>
          </w:tcPr>
          <w:p w14:paraId="2B7C07BA" w14:textId="77777777" w:rsidR="002B36E5" w:rsidRPr="00524E69" w:rsidRDefault="002B36E5" w:rsidP="002B36E5">
            <w:pPr>
              <w:pStyle w:val="Sraopastraipa"/>
              <w:numPr>
                <w:ilvl w:val="0"/>
                <w:numId w:val="2"/>
              </w:numPr>
              <w:rPr>
                <w:szCs w:val="24"/>
              </w:rPr>
            </w:pPr>
          </w:p>
        </w:tc>
        <w:tc>
          <w:tcPr>
            <w:tcW w:w="3399" w:type="dxa"/>
          </w:tcPr>
          <w:p w14:paraId="5041222B" w14:textId="77777777" w:rsidR="002B36E5" w:rsidRPr="00524E69" w:rsidRDefault="002B36E5" w:rsidP="0062695A">
            <w:pPr>
              <w:contextualSpacing/>
              <w:rPr>
                <w:szCs w:val="24"/>
              </w:rPr>
            </w:pPr>
            <w:r w:rsidRPr="00524E69">
              <w:rPr>
                <w:szCs w:val="24"/>
              </w:rPr>
              <w:t xml:space="preserve">Bibliotekininkas </w:t>
            </w:r>
          </w:p>
        </w:tc>
        <w:tc>
          <w:tcPr>
            <w:tcW w:w="1560" w:type="dxa"/>
          </w:tcPr>
          <w:p w14:paraId="6DC89CEA" w14:textId="77777777" w:rsidR="002B36E5" w:rsidRPr="00524E69" w:rsidRDefault="002B36E5" w:rsidP="0062695A">
            <w:pPr>
              <w:contextualSpacing/>
              <w:jc w:val="center"/>
              <w:rPr>
                <w:szCs w:val="24"/>
              </w:rPr>
            </w:pPr>
            <w:r w:rsidRPr="00524E69">
              <w:rPr>
                <w:szCs w:val="24"/>
              </w:rPr>
              <w:t>1</w:t>
            </w:r>
          </w:p>
        </w:tc>
        <w:tc>
          <w:tcPr>
            <w:tcW w:w="1134" w:type="dxa"/>
          </w:tcPr>
          <w:p w14:paraId="4438C048" w14:textId="77777777" w:rsidR="002B36E5" w:rsidRPr="00524E69" w:rsidRDefault="002B36E5" w:rsidP="0062695A">
            <w:pPr>
              <w:contextualSpacing/>
              <w:jc w:val="center"/>
              <w:rPr>
                <w:szCs w:val="24"/>
              </w:rPr>
            </w:pPr>
            <w:r w:rsidRPr="00524E69">
              <w:rPr>
                <w:szCs w:val="24"/>
              </w:rPr>
              <w:t>0,3</w:t>
            </w:r>
          </w:p>
        </w:tc>
        <w:tc>
          <w:tcPr>
            <w:tcW w:w="2970" w:type="dxa"/>
          </w:tcPr>
          <w:p w14:paraId="50356CFC" w14:textId="77777777" w:rsidR="002B36E5" w:rsidRPr="00524E69" w:rsidRDefault="002B36E5" w:rsidP="0062695A">
            <w:pPr>
              <w:contextualSpacing/>
              <w:rPr>
                <w:szCs w:val="24"/>
              </w:rPr>
            </w:pPr>
            <w:r w:rsidRPr="00524E69">
              <w:rPr>
                <w:szCs w:val="24"/>
              </w:rPr>
              <w:t>Paskelbtas konkursas pareigybei laisvai užimti</w:t>
            </w:r>
            <w:r>
              <w:rPr>
                <w:szCs w:val="24"/>
              </w:rPr>
              <w:t>.</w:t>
            </w:r>
          </w:p>
        </w:tc>
      </w:tr>
      <w:tr w:rsidR="002B36E5" w:rsidRPr="00524E69" w14:paraId="1EAEAC64" w14:textId="77777777" w:rsidTr="0062695A">
        <w:tc>
          <w:tcPr>
            <w:tcW w:w="570" w:type="dxa"/>
          </w:tcPr>
          <w:p w14:paraId="01D5F5F9" w14:textId="77777777" w:rsidR="002B36E5" w:rsidRPr="00524E69" w:rsidRDefault="002B36E5" w:rsidP="002B36E5">
            <w:pPr>
              <w:pStyle w:val="Sraopastraipa"/>
              <w:numPr>
                <w:ilvl w:val="0"/>
                <w:numId w:val="2"/>
              </w:numPr>
              <w:rPr>
                <w:szCs w:val="24"/>
              </w:rPr>
            </w:pPr>
          </w:p>
        </w:tc>
        <w:tc>
          <w:tcPr>
            <w:tcW w:w="3399" w:type="dxa"/>
          </w:tcPr>
          <w:p w14:paraId="0849FFEB" w14:textId="77777777" w:rsidR="002B36E5" w:rsidRPr="00524E69" w:rsidRDefault="002B36E5" w:rsidP="0062695A">
            <w:pPr>
              <w:contextualSpacing/>
              <w:rPr>
                <w:szCs w:val="24"/>
              </w:rPr>
            </w:pPr>
            <w:r w:rsidRPr="00524E69">
              <w:rPr>
                <w:szCs w:val="24"/>
              </w:rPr>
              <w:t>Ūkvedys</w:t>
            </w:r>
          </w:p>
        </w:tc>
        <w:tc>
          <w:tcPr>
            <w:tcW w:w="1560" w:type="dxa"/>
          </w:tcPr>
          <w:p w14:paraId="19EB7F2A" w14:textId="77777777" w:rsidR="002B36E5" w:rsidRPr="00524E69" w:rsidRDefault="002B36E5" w:rsidP="0062695A">
            <w:pPr>
              <w:contextualSpacing/>
              <w:jc w:val="center"/>
              <w:rPr>
                <w:szCs w:val="24"/>
              </w:rPr>
            </w:pPr>
            <w:r w:rsidRPr="00524E69">
              <w:rPr>
                <w:szCs w:val="24"/>
              </w:rPr>
              <w:t>1</w:t>
            </w:r>
          </w:p>
        </w:tc>
        <w:tc>
          <w:tcPr>
            <w:tcW w:w="1134" w:type="dxa"/>
          </w:tcPr>
          <w:p w14:paraId="7A7A3FD8" w14:textId="77777777" w:rsidR="002B36E5" w:rsidRPr="00524E69" w:rsidRDefault="002B36E5" w:rsidP="0062695A">
            <w:pPr>
              <w:contextualSpacing/>
              <w:jc w:val="center"/>
              <w:rPr>
                <w:szCs w:val="24"/>
              </w:rPr>
            </w:pPr>
            <w:r w:rsidRPr="00524E69">
              <w:rPr>
                <w:szCs w:val="24"/>
              </w:rPr>
              <w:t>1</w:t>
            </w:r>
          </w:p>
        </w:tc>
        <w:tc>
          <w:tcPr>
            <w:tcW w:w="2970" w:type="dxa"/>
          </w:tcPr>
          <w:p w14:paraId="3EF02B01" w14:textId="77777777" w:rsidR="002B36E5" w:rsidRPr="00524E69" w:rsidRDefault="002B36E5" w:rsidP="0062695A">
            <w:pPr>
              <w:contextualSpacing/>
              <w:rPr>
                <w:szCs w:val="24"/>
              </w:rPr>
            </w:pPr>
            <w:r w:rsidRPr="00524E69">
              <w:rPr>
                <w:szCs w:val="24"/>
              </w:rPr>
              <w:t>Atsakingas už viešuosius pirkimus</w:t>
            </w:r>
            <w:r>
              <w:rPr>
                <w:szCs w:val="24"/>
              </w:rPr>
              <w:t>.</w:t>
            </w:r>
          </w:p>
        </w:tc>
      </w:tr>
      <w:tr w:rsidR="002B36E5" w:rsidRPr="00524E69" w14:paraId="5082EF82" w14:textId="77777777" w:rsidTr="0062695A">
        <w:tc>
          <w:tcPr>
            <w:tcW w:w="570" w:type="dxa"/>
          </w:tcPr>
          <w:p w14:paraId="2E1848CD" w14:textId="77777777" w:rsidR="002B36E5" w:rsidRPr="00524E69" w:rsidRDefault="002B36E5" w:rsidP="002B36E5">
            <w:pPr>
              <w:pStyle w:val="Sraopastraipa"/>
              <w:numPr>
                <w:ilvl w:val="0"/>
                <w:numId w:val="2"/>
              </w:numPr>
              <w:rPr>
                <w:szCs w:val="24"/>
              </w:rPr>
            </w:pPr>
          </w:p>
        </w:tc>
        <w:tc>
          <w:tcPr>
            <w:tcW w:w="3399" w:type="dxa"/>
          </w:tcPr>
          <w:p w14:paraId="74ADBD75" w14:textId="77777777" w:rsidR="002B36E5" w:rsidRPr="00524E69" w:rsidRDefault="002B36E5" w:rsidP="0062695A">
            <w:pPr>
              <w:contextualSpacing/>
              <w:rPr>
                <w:szCs w:val="24"/>
              </w:rPr>
            </w:pPr>
            <w:r w:rsidRPr="00524E69">
              <w:rPr>
                <w:szCs w:val="24"/>
              </w:rPr>
              <w:t>Pastatų techninės priežiūros darbininkas</w:t>
            </w:r>
          </w:p>
        </w:tc>
        <w:tc>
          <w:tcPr>
            <w:tcW w:w="1560" w:type="dxa"/>
          </w:tcPr>
          <w:p w14:paraId="484A1B4D" w14:textId="77777777" w:rsidR="002B36E5" w:rsidRPr="00524E69" w:rsidRDefault="002B36E5" w:rsidP="0062695A">
            <w:pPr>
              <w:contextualSpacing/>
              <w:jc w:val="center"/>
              <w:rPr>
                <w:szCs w:val="24"/>
              </w:rPr>
            </w:pPr>
            <w:r w:rsidRPr="00524E69">
              <w:rPr>
                <w:szCs w:val="24"/>
              </w:rPr>
              <w:t>1</w:t>
            </w:r>
          </w:p>
        </w:tc>
        <w:tc>
          <w:tcPr>
            <w:tcW w:w="1134" w:type="dxa"/>
          </w:tcPr>
          <w:p w14:paraId="5E064518" w14:textId="77777777" w:rsidR="002B36E5" w:rsidRPr="00524E69" w:rsidRDefault="002B36E5" w:rsidP="0062695A">
            <w:pPr>
              <w:contextualSpacing/>
              <w:jc w:val="center"/>
              <w:rPr>
                <w:szCs w:val="24"/>
              </w:rPr>
            </w:pPr>
            <w:r w:rsidRPr="00524E69">
              <w:rPr>
                <w:szCs w:val="24"/>
              </w:rPr>
              <w:t>0,5</w:t>
            </w:r>
          </w:p>
        </w:tc>
        <w:tc>
          <w:tcPr>
            <w:tcW w:w="2970" w:type="dxa"/>
          </w:tcPr>
          <w:p w14:paraId="319587AE" w14:textId="77777777" w:rsidR="002B36E5" w:rsidRPr="00524E69" w:rsidRDefault="002B36E5" w:rsidP="0062695A">
            <w:pPr>
              <w:contextualSpacing/>
              <w:rPr>
                <w:szCs w:val="24"/>
                <w:highlight w:val="yellow"/>
              </w:rPr>
            </w:pPr>
            <w:r w:rsidRPr="00524E69">
              <w:rPr>
                <w:szCs w:val="24"/>
              </w:rPr>
              <w:t>Atsakingas už mokyklos teritorijos priežiūrą</w:t>
            </w:r>
            <w:r>
              <w:rPr>
                <w:szCs w:val="24"/>
              </w:rPr>
              <w:t>.</w:t>
            </w:r>
          </w:p>
        </w:tc>
      </w:tr>
      <w:tr w:rsidR="002B36E5" w:rsidRPr="00524E69" w14:paraId="3A3813B0" w14:textId="77777777" w:rsidTr="0062695A">
        <w:tc>
          <w:tcPr>
            <w:tcW w:w="570" w:type="dxa"/>
          </w:tcPr>
          <w:p w14:paraId="4A2B2B23" w14:textId="77777777" w:rsidR="002B36E5" w:rsidRPr="00524E69" w:rsidRDefault="002B36E5" w:rsidP="002B36E5">
            <w:pPr>
              <w:pStyle w:val="Sraopastraipa"/>
              <w:numPr>
                <w:ilvl w:val="0"/>
                <w:numId w:val="2"/>
              </w:numPr>
              <w:rPr>
                <w:szCs w:val="24"/>
              </w:rPr>
            </w:pPr>
          </w:p>
        </w:tc>
        <w:tc>
          <w:tcPr>
            <w:tcW w:w="3399" w:type="dxa"/>
          </w:tcPr>
          <w:p w14:paraId="7522C08B" w14:textId="77777777" w:rsidR="002B36E5" w:rsidRPr="00524E69" w:rsidRDefault="002B36E5" w:rsidP="0062695A">
            <w:pPr>
              <w:contextualSpacing/>
              <w:rPr>
                <w:szCs w:val="24"/>
              </w:rPr>
            </w:pPr>
            <w:r w:rsidRPr="00524E69">
              <w:rPr>
                <w:szCs w:val="24"/>
              </w:rPr>
              <w:t>Informacinių technologijų sistemų administratorius</w:t>
            </w:r>
          </w:p>
        </w:tc>
        <w:tc>
          <w:tcPr>
            <w:tcW w:w="1560" w:type="dxa"/>
          </w:tcPr>
          <w:p w14:paraId="514184BD" w14:textId="77777777" w:rsidR="002B36E5" w:rsidRPr="00524E69" w:rsidRDefault="002B36E5" w:rsidP="0062695A">
            <w:pPr>
              <w:contextualSpacing/>
              <w:jc w:val="center"/>
              <w:rPr>
                <w:szCs w:val="24"/>
              </w:rPr>
            </w:pPr>
            <w:r w:rsidRPr="00524E69">
              <w:rPr>
                <w:szCs w:val="24"/>
              </w:rPr>
              <w:t>1</w:t>
            </w:r>
          </w:p>
        </w:tc>
        <w:tc>
          <w:tcPr>
            <w:tcW w:w="1134" w:type="dxa"/>
          </w:tcPr>
          <w:p w14:paraId="598E2465" w14:textId="77777777" w:rsidR="002B36E5" w:rsidRPr="00524E69" w:rsidRDefault="002B36E5" w:rsidP="0062695A">
            <w:pPr>
              <w:contextualSpacing/>
              <w:jc w:val="center"/>
              <w:rPr>
                <w:szCs w:val="24"/>
              </w:rPr>
            </w:pPr>
            <w:r w:rsidRPr="00524E69">
              <w:rPr>
                <w:szCs w:val="24"/>
              </w:rPr>
              <w:t>0,5</w:t>
            </w:r>
          </w:p>
        </w:tc>
        <w:tc>
          <w:tcPr>
            <w:tcW w:w="2970" w:type="dxa"/>
          </w:tcPr>
          <w:p w14:paraId="3D171973" w14:textId="77777777" w:rsidR="002B36E5" w:rsidRPr="00524E69" w:rsidRDefault="002B36E5" w:rsidP="0062695A">
            <w:pPr>
              <w:contextualSpacing/>
              <w:rPr>
                <w:szCs w:val="24"/>
                <w:highlight w:val="yellow"/>
              </w:rPr>
            </w:pPr>
          </w:p>
        </w:tc>
      </w:tr>
      <w:tr w:rsidR="002B36E5" w:rsidRPr="00524E69" w14:paraId="6B3AC248" w14:textId="77777777" w:rsidTr="0062695A">
        <w:tc>
          <w:tcPr>
            <w:tcW w:w="570" w:type="dxa"/>
          </w:tcPr>
          <w:p w14:paraId="145828A6" w14:textId="77777777" w:rsidR="002B36E5" w:rsidRPr="00524E69" w:rsidRDefault="002B36E5" w:rsidP="002B36E5">
            <w:pPr>
              <w:pStyle w:val="Sraopastraipa"/>
              <w:numPr>
                <w:ilvl w:val="0"/>
                <w:numId w:val="2"/>
              </w:numPr>
              <w:rPr>
                <w:szCs w:val="24"/>
              </w:rPr>
            </w:pPr>
          </w:p>
        </w:tc>
        <w:tc>
          <w:tcPr>
            <w:tcW w:w="3399" w:type="dxa"/>
          </w:tcPr>
          <w:p w14:paraId="151C1663" w14:textId="77777777" w:rsidR="002B36E5" w:rsidRPr="00524E69" w:rsidRDefault="002B36E5" w:rsidP="0062695A">
            <w:pPr>
              <w:contextualSpacing/>
              <w:rPr>
                <w:szCs w:val="24"/>
              </w:rPr>
            </w:pPr>
            <w:r w:rsidRPr="00524E69">
              <w:rPr>
                <w:szCs w:val="24"/>
              </w:rPr>
              <w:t>Archyvaras</w:t>
            </w:r>
          </w:p>
        </w:tc>
        <w:tc>
          <w:tcPr>
            <w:tcW w:w="1560" w:type="dxa"/>
          </w:tcPr>
          <w:p w14:paraId="7193A2A3" w14:textId="77777777" w:rsidR="002B36E5" w:rsidRPr="00524E69" w:rsidRDefault="002B36E5" w:rsidP="0062695A">
            <w:pPr>
              <w:contextualSpacing/>
              <w:jc w:val="center"/>
              <w:rPr>
                <w:szCs w:val="24"/>
              </w:rPr>
            </w:pPr>
            <w:r w:rsidRPr="00524E69">
              <w:rPr>
                <w:szCs w:val="24"/>
              </w:rPr>
              <w:t>1</w:t>
            </w:r>
          </w:p>
        </w:tc>
        <w:tc>
          <w:tcPr>
            <w:tcW w:w="1134" w:type="dxa"/>
          </w:tcPr>
          <w:p w14:paraId="47D33CC7" w14:textId="77777777" w:rsidR="002B36E5" w:rsidRPr="00524E69" w:rsidRDefault="002B36E5" w:rsidP="0062695A">
            <w:pPr>
              <w:contextualSpacing/>
              <w:jc w:val="center"/>
              <w:rPr>
                <w:szCs w:val="24"/>
              </w:rPr>
            </w:pPr>
            <w:r w:rsidRPr="00524E69">
              <w:rPr>
                <w:szCs w:val="24"/>
              </w:rPr>
              <w:t>0,5</w:t>
            </w:r>
          </w:p>
        </w:tc>
        <w:tc>
          <w:tcPr>
            <w:tcW w:w="2970" w:type="dxa"/>
          </w:tcPr>
          <w:p w14:paraId="0DCF77FC" w14:textId="77777777" w:rsidR="002B36E5" w:rsidRPr="00524E69" w:rsidRDefault="002B36E5" w:rsidP="0062695A">
            <w:pPr>
              <w:contextualSpacing/>
              <w:rPr>
                <w:szCs w:val="24"/>
                <w:highlight w:val="yellow"/>
              </w:rPr>
            </w:pPr>
          </w:p>
        </w:tc>
      </w:tr>
      <w:tr w:rsidR="002B36E5" w:rsidRPr="00524E69" w14:paraId="758903B7" w14:textId="77777777" w:rsidTr="0062695A">
        <w:tc>
          <w:tcPr>
            <w:tcW w:w="570" w:type="dxa"/>
          </w:tcPr>
          <w:p w14:paraId="483C25CA" w14:textId="77777777" w:rsidR="002B36E5" w:rsidRPr="00524E69" w:rsidRDefault="002B36E5" w:rsidP="002B36E5">
            <w:pPr>
              <w:pStyle w:val="Sraopastraipa"/>
              <w:numPr>
                <w:ilvl w:val="0"/>
                <w:numId w:val="2"/>
              </w:numPr>
              <w:rPr>
                <w:szCs w:val="24"/>
              </w:rPr>
            </w:pPr>
          </w:p>
        </w:tc>
        <w:tc>
          <w:tcPr>
            <w:tcW w:w="3399" w:type="dxa"/>
          </w:tcPr>
          <w:p w14:paraId="468283EF" w14:textId="77777777" w:rsidR="002B36E5" w:rsidRPr="00524E69" w:rsidRDefault="002B36E5" w:rsidP="0062695A">
            <w:pPr>
              <w:contextualSpacing/>
              <w:rPr>
                <w:szCs w:val="24"/>
              </w:rPr>
            </w:pPr>
            <w:r w:rsidRPr="00524E69">
              <w:rPr>
                <w:szCs w:val="24"/>
              </w:rPr>
              <w:t>Budėtojas</w:t>
            </w:r>
          </w:p>
        </w:tc>
        <w:tc>
          <w:tcPr>
            <w:tcW w:w="1560" w:type="dxa"/>
          </w:tcPr>
          <w:p w14:paraId="180C4197" w14:textId="77777777" w:rsidR="002B36E5" w:rsidRPr="00524E69" w:rsidRDefault="002B36E5" w:rsidP="0062695A">
            <w:pPr>
              <w:contextualSpacing/>
              <w:jc w:val="center"/>
              <w:rPr>
                <w:szCs w:val="24"/>
              </w:rPr>
            </w:pPr>
            <w:r w:rsidRPr="00524E69">
              <w:rPr>
                <w:szCs w:val="24"/>
              </w:rPr>
              <w:t>1</w:t>
            </w:r>
          </w:p>
        </w:tc>
        <w:tc>
          <w:tcPr>
            <w:tcW w:w="1134" w:type="dxa"/>
          </w:tcPr>
          <w:p w14:paraId="293D0890" w14:textId="77777777" w:rsidR="002B36E5" w:rsidRPr="00524E69" w:rsidRDefault="002B36E5" w:rsidP="0062695A">
            <w:pPr>
              <w:contextualSpacing/>
              <w:jc w:val="center"/>
              <w:rPr>
                <w:szCs w:val="24"/>
              </w:rPr>
            </w:pPr>
            <w:r w:rsidRPr="00524E69">
              <w:rPr>
                <w:szCs w:val="24"/>
              </w:rPr>
              <w:t>0,5</w:t>
            </w:r>
          </w:p>
        </w:tc>
        <w:tc>
          <w:tcPr>
            <w:tcW w:w="2970" w:type="dxa"/>
          </w:tcPr>
          <w:p w14:paraId="257E3376" w14:textId="77777777" w:rsidR="002B36E5" w:rsidRPr="00524E69" w:rsidRDefault="002B36E5" w:rsidP="0062695A">
            <w:pPr>
              <w:contextualSpacing/>
              <w:rPr>
                <w:szCs w:val="24"/>
                <w:highlight w:val="yellow"/>
              </w:rPr>
            </w:pPr>
          </w:p>
        </w:tc>
      </w:tr>
      <w:tr w:rsidR="002B36E5" w:rsidRPr="00524E69" w14:paraId="084B36F3" w14:textId="77777777" w:rsidTr="0062695A">
        <w:tc>
          <w:tcPr>
            <w:tcW w:w="570" w:type="dxa"/>
          </w:tcPr>
          <w:p w14:paraId="2460791F" w14:textId="77777777" w:rsidR="002B36E5" w:rsidRPr="00524E69" w:rsidRDefault="002B36E5" w:rsidP="002B36E5">
            <w:pPr>
              <w:pStyle w:val="Sraopastraipa"/>
              <w:numPr>
                <w:ilvl w:val="0"/>
                <w:numId w:val="2"/>
              </w:numPr>
              <w:rPr>
                <w:szCs w:val="24"/>
              </w:rPr>
            </w:pPr>
          </w:p>
        </w:tc>
        <w:tc>
          <w:tcPr>
            <w:tcW w:w="3399" w:type="dxa"/>
          </w:tcPr>
          <w:p w14:paraId="241354A2" w14:textId="77777777" w:rsidR="002B36E5" w:rsidRPr="00524E69" w:rsidRDefault="002B36E5" w:rsidP="0062695A">
            <w:pPr>
              <w:contextualSpacing/>
              <w:rPr>
                <w:szCs w:val="24"/>
              </w:rPr>
            </w:pPr>
            <w:r w:rsidRPr="00524E69">
              <w:rPr>
                <w:szCs w:val="24"/>
              </w:rPr>
              <w:t>Rūbininkas</w:t>
            </w:r>
          </w:p>
        </w:tc>
        <w:tc>
          <w:tcPr>
            <w:tcW w:w="1560" w:type="dxa"/>
          </w:tcPr>
          <w:p w14:paraId="14A29170" w14:textId="77777777" w:rsidR="002B36E5" w:rsidRPr="00524E69" w:rsidRDefault="002B36E5" w:rsidP="0062695A">
            <w:pPr>
              <w:contextualSpacing/>
              <w:jc w:val="center"/>
              <w:rPr>
                <w:szCs w:val="24"/>
              </w:rPr>
            </w:pPr>
            <w:r w:rsidRPr="00524E69">
              <w:rPr>
                <w:szCs w:val="24"/>
              </w:rPr>
              <w:t>1</w:t>
            </w:r>
          </w:p>
        </w:tc>
        <w:tc>
          <w:tcPr>
            <w:tcW w:w="1134" w:type="dxa"/>
          </w:tcPr>
          <w:p w14:paraId="3BB22D36" w14:textId="77777777" w:rsidR="002B36E5" w:rsidRPr="00524E69" w:rsidRDefault="002B36E5" w:rsidP="0062695A">
            <w:pPr>
              <w:contextualSpacing/>
              <w:jc w:val="center"/>
              <w:rPr>
                <w:szCs w:val="24"/>
              </w:rPr>
            </w:pPr>
            <w:r w:rsidRPr="00524E69">
              <w:rPr>
                <w:szCs w:val="24"/>
              </w:rPr>
              <w:t>0,5</w:t>
            </w:r>
          </w:p>
        </w:tc>
        <w:tc>
          <w:tcPr>
            <w:tcW w:w="2970" w:type="dxa"/>
          </w:tcPr>
          <w:p w14:paraId="3D7D3AF2" w14:textId="77777777" w:rsidR="002B36E5" w:rsidRPr="00524E69" w:rsidRDefault="002B36E5" w:rsidP="0062695A">
            <w:pPr>
              <w:contextualSpacing/>
              <w:rPr>
                <w:szCs w:val="24"/>
                <w:highlight w:val="yellow"/>
              </w:rPr>
            </w:pPr>
          </w:p>
        </w:tc>
      </w:tr>
      <w:tr w:rsidR="002B36E5" w:rsidRPr="00524E69" w14:paraId="550490EC" w14:textId="77777777" w:rsidTr="0062695A">
        <w:tc>
          <w:tcPr>
            <w:tcW w:w="570" w:type="dxa"/>
          </w:tcPr>
          <w:p w14:paraId="4887C45F" w14:textId="77777777" w:rsidR="002B36E5" w:rsidRPr="00524E69" w:rsidRDefault="002B36E5" w:rsidP="0062695A">
            <w:pPr>
              <w:contextualSpacing/>
              <w:rPr>
                <w:szCs w:val="24"/>
              </w:rPr>
            </w:pPr>
            <w:r w:rsidRPr="00524E69">
              <w:rPr>
                <w:szCs w:val="24"/>
              </w:rPr>
              <w:t>13.</w:t>
            </w:r>
          </w:p>
        </w:tc>
        <w:tc>
          <w:tcPr>
            <w:tcW w:w="3399" w:type="dxa"/>
          </w:tcPr>
          <w:p w14:paraId="1B853DEA" w14:textId="77777777" w:rsidR="002B36E5" w:rsidRPr="00524E69" w:rsidRDefault="002B36E5" w:rsidP="0062695A">
            <w:pPr>
              <w:contextualSpacing/>
              <w:rPr>
                <w:szCs w:val="24"/>
              </w:rPr>
            </w:pPr>
            <w:r w:rsidRPr="00524E69">
              <w:rPr>
                <w:szCs w:val="24"/>
              </w:rPr>
              <w:t>Valytojas</w:t>
            </w:r>
          </w:p>
        </w:tc>
        <w:tc>
          <w:tcPr>
            <w:tcW w:w="1560" w:type="dxa"/>
          </w:tcPr>
          <w:p w14:paraId="61A505D5" w14:textId="77777777" w:rsidR="002B36E5" w:rsidRPr="00524E69" w:rsidRDefault="002B36E5" w:rsidP="0062695A">
            <w:pPr>
              <w:contextualSpacing/>
              <w:jc w:val="center"/>
              <w:rPr>
                <w:szCs w:val="24"/>
                <w:highlight w:val="yellow"/>
              </w:rPr>
            </w:pPr>
            <w:r w:rsidRPr="00524E69">
              <w:rPr>
                <w:szCs w:val="24"/>
              </w:rPr>
              <w:t>3</w:t>
            </w:r>
          </w:p>
        </w:tc>
        <w:tc>
          <w:tcPr>
            <w:tcW w:w="1134" w:type="dxa"/>
          </w:tcPr>
          <w:p w14:paraId="12DDB5B1" w14:textId="77777777" w:rsidR="002B36E5" w:rsidRPr="00524E69" w:rsidRDefault="002B36E5" w:rsidP="0062695A">
            <w:pPr>
              <w:contextualSpacing/>
              <w:jc w:val="center"/>
              <w:rPr>
                <w:szCs w:val="24"/>
                <w:highlight w:val="yellow"/>
              </w:rPr>
            </w:pPr>
            <w:r w:rsidRPr="00524E69">
              <w:rPr>
                <w:szCs w:val="24"/>
              </w:rPr>
              <w:t>1,84</w:t>
            </w:r>
          </w:p>
        </w:tc>
        <w:tc>
          <w:tcPr>
            <w:tcW w:w="2970" w:type="dxa"/>
          </w:tcPr>
          <w:p w14:paraId="5E8FFDB2" w14:textId="77777777" w:rsidR="002B36E5" w:rsidRPr="00524E69" w:rsidRDefault="002B36E5" w:rsidP="0062695A">
            <w:pPr>
              <w:contextualSpacing/>
              <w:rPr>
                <w:szCs w:val="24"/>
                <w:highlight w:val="yellow"/>
              </w:rPr>
            </w:pPr>
          </w:p>
        </w:tc>
      </w:tr>
    </w:tbl>
    <w:p w14:paraId="2B387FDB" w14:textId="77777777" w:rsidR="002B36E5" w:rsidRDefault="002B36E5" w:rsidP="002B36E5">
      <w:pPr>
        <w:tabs>
          <w:tab w:val="left" w:pos="709"/>
          <w:tab w:val="left" w:pos="851"/>
        </w:tabs>
        <w:ind w:left="360" w:firstLine="491"/>
        <w:contextualSpacing/>
        <w:jc w:val="both"/>
        <w:rPr>
          <w:b/>
          <w:szCs w:val="24"/>
        </w:rPr>
      </w:pPr>
    </w:p>
    <w:p w14:paraId="318DD165" w14:textId="77777777" w:rsidR="002B36E5" w:rsidRPr="00524E69" w:rsidRDefault="002B36E5" w:rsidP="002B36E5">
      <w:pPr>
        <w:tabs>
          <w:tab w:val="left" w:pos="709"/>
          <w:tab w:val="left" w:pos="851"/>
        </w:tabs>
        <w:ind w:left="360" w:firstLine="491"/>
        <w:contextualSpacing/>
        <w:jc w:val="both"/>
        <w:rPr>
          <w:szCs w:val="24"/>
        </w:rPr>
      </w:pPr>
      <w:r w:rsidRPr="00524E69">
        <w:rPr>
          <w:b/>
          <w:szCs w:val="24"/>
        </w:rPr>
        <w:t>Informacija apie pedagoginius darbuotojus</w:t>
      </w:r>
      <w:r w:rsidRPr="00524E69">
        <w:rPr>
          <w:szCs w:val="24"/>
        </w:rPr>
        <w:t>.</w:t>
      </w:r>
    </w:p>
    <w:p w14:paraId="28A6EB8E" w14:textId="77777777" w:rsidR="002B36E5" w:rsidRPr="00524E69" w:rsidRDefault="002B36E5" w:rsidP="002B36E5">
      <w:pPr>
        <w:tabs>
          <w:tab w:val="left" w:pos="851"/>
        </w:tabs>
        <w:contextualSpacing/>
        <w:jc w:val="both"/>
        <w:rPr>
          <w:szCs w:val="24"/>
        </w:rPr>
      </w:pPr>
      <w:r w:rsidRPr="00524E69">
        <w:rPr>
          <w:szCs w:val="24"/>
        </w:rPr>
        <w:tab/>
        <w:t>2022 m. mokykloje dirbo 29 pedagoginiai darbuotojai, iš kurių:</w:t>
      </w:r>
    </w:p>
    <w:p w14:paraId="26A77497" w14:textId="77777777" w:rsidR="002B36E5" w:rsidRPr="00524E69" w:rsidRDefault="002B36E5" w:rsidP="002B36E5">
      <w:pPr>
        <w:tabs>
          <w:tab w:val="left" w:pos="851"/>
        </w:tabs>
        <w:contextualSpacing/>
        <w:jc w:val="both"/>
        <w:rPr>
          <w:szCs w:val="24"/>
        </w:rPr>
      </w:pPr>
      <w:r>
        <w:rPr>
          <w:szCs w:val="24"/>
        </w:rPr>
        <w:tab/>
      </w:r>
      <w:r w:rsidRPr="00524E69">
        <w:rPr>
          <w:szCs w:val="24"/>
        </w:rPr>
        <w:t>pagal kvalifikacinę kategoriją 1</w:t>
      </w:r>
      <w:r w:rsidRPr="004D4F37">
        <w:rPr>
          <w:szCs w:val="24"/>
        </w:rPr>
        <w:t xml:space="preserve"> – </w:t>
      </w:r>
      <w:r w:rsidRPr="00524E69">
        <w:rPr>
          <w:szCs w:val="24"/>
        </w:rPr>
        <w:t>neturi kvalifikacinės kategorijos (neapmokamos atostogos), 10 – mokytojų, 11 – vyr. mokytojų, 7 – mokytojai metodininkai;</w:t>
      </w:r>
    </w:p>
    <w:p w14:paraId="01307BB5" w14:textId="77777777" w:rsidR="002B36E5" w:rsidRPr="00524E69" w:rsidRDefault="002B36E5" w:rsidP="002B36E5">
      <w:pPr>
        <w:tabs>
          <w:tab w:val="left" w:pos="851"/>
        </w:tabs>
        <w:contextualSpacing/>
        <w:jc w:val="both"/>
        <w:rPr>
          <w:szCs w:val="24"/>
        </w:rPr>
      </w:pPr>
      <w:r w:rsidRPr="00524E69">
        <w:rPr>
          <w:szCs w:val="24"/>
        </w:rPr>
        <w:t xml:space="preserve">              dirbančių pagrindinėse pareigose – 20;</w:t>
      </w:r>
    </w:p>
    <w:p w14:paraId="3C0680BB" w14:textId="77777777" w:rsidR="002B36E5" w:rsidRPr="00524E69" w:rsidRDefault="002B36E5" w:rsidP="002B36E5">
      <w:pPr>
        <w:contextualSpacing/>
        <w:jc w:val="both"/>
        <w:rPr>
          <w:szCs w:val="24"/>
        </w:rPr>
      </w:pPr>
      <w:r w:rsidRPr="00524E69">
        <w:rPr>
          <w:szCs w:val="24"/>
        </w:rPr>
        <w:t xml:space="preserve">             </w:t>
      </w:r>
      <w:r w:rsidRPr="00524E69">
        <w:rPr>
          <w:b/>
          <w:szCs w:val="24"/>
        </w:rPr>
        <w:t xml:space="preserve"> </w:t>
      </w:r>
      <w:r w:rsidRPr="00524E69">
        <w:rPr>
          <w:szCs w:val="24"/>
        </w:rPr>
        <w:t>dirbančių nepagrindinėse pareigose – 9;</w:t>
      </w:r>
    </w:p>
    <w:p w14:paraId="608565B1" w14:textId="77777777" w:rsidR="002B36E5" w:rsidRPr="00524E69" w:rsidRDefault="002B36E5" w:rsidP="002B36E5">
      <w:pPr>
        <w:contextualSpacing/>
        <w:jc w:val="both"/>
        <w:rPr>
          <w:szCs w:val="24"/>
        </w:rPr>
      </w:pPr>
      <w:r w:rsidRPr="00524E69">
        <w:rPr>
          <w:szCs w:val="24"/>
        </w:rPr>
        <w:t xml:space="preserve">              važinėjančių – 12, iš jų: rajone – 8, už rajono ribų – 4;</w:t>
      </w:r>
    </w:p>
    <w:p w14:paraId="789B21D8" w14:textId="77777777" w:rsidR="002B36E5" w:rsidRPr="00524E69" w:rsidRDefault="002B36E5" w:rsidP="002B36E5">
      <w:pPr>
        <w:contextualSpacing/>
        <w:jc w:val="both"/>
        <w:rPr>
          <w:szCs w:val="24"/>
        </w:rPr>
      </w:pPr>
      <w:r w:rsidRPr="00524E69">
        <w:rPr>
          <w:szCs w:val="24"/>
        </w:rPr>
        <w:t xml:space="preserve">              p</w:t>
      </w:r>
      <w:r>
        <w:rPr>
          <w:szCs w:val="24"/>
        </w:rPr>
        <w:t>ens</w:t>
      </w:r>
      <w:r w:rsidRPr="00524E69">
        <w:rPr>
          <w:szCs w:val="24"/>
        </w:rPr>
        <w:t>inio amžiaus – 3;</w:t>
      </w:r>
    </w:p>
    <w:p w14:paraId="726E66E8" w14:textId="77777777" w:rsidR="002B36E5" w:rsidRPr="00524E69" w:rsidRDefault="002B36E5" w:rsidP="002B36E5">
      <w:pPr>
        <w:contextualSpacing/>
        <w:jc w:val="both"/>
        <w:rPr>
          <w:szCs w:val="24"/>
        </w:rPr>
      </w:pPr>
      <w:r w:rsidRPr="00524E69">
        <w:rPr>
          <w:szCs w:val="24"/>
        </w:rPr>
        <w:t xml:space="preserve">              amžiaus vidurkis – 52;</w:t>
      </w:r>
    </w:p>
    <w:p w14:paraId="106ED3D6" w14:textId="77777777" w:rsidR="002B36E5" w:rsidRPr="00524E69" w:rsidRDefault="002B36E5" w:rsidP="002B36E5">
      <w:pPr>
        <w:contextualSpacing/>
        <w:jc w:val="both"/>
        <w:rPr>
          <w:szCs w:val="24"/>
        </w:rPr>
      </w:pPr>
      <w:r w:rsidRPr="00524E69">
        <w:rPr>
          <w:szCs w:val="24"/>
        </w:rPr>
        <w:t xml:space="preserve">              </w:t>
      </w:r>
      <w:r w:rsidRPr="00524E69">
        <w:rPr>
          <w:szCs w:val="24"/>
          <w:shd w:val="clear" w:color="auto" w:fill="FFFFFF" w:themeFill="background1"/>
        </w:rPr>
        <w:t>darbo stažo vidurkis – 26 metai.</w:t>
      </w:r>
      <w:r w:rsidRPr="00524E69">
        <w:rPr>
          <w:szCs w:val="24"/>
        </w:rPr>
        <w:t xml:space="preserve"> </w:t>
      </w:r>
    </w:p>
    <w:p w14:paraId="06C16E78" w14:textId="77777777" w:rsidR="002B36E5" w:rsidRPr="00524E69" w:rsidRDefault="002B36E5" w:rsidP="002B36E5">
      <w:pPr>
        <w:ind w:firstLine="851"/>
        <w:rPr>
          <w:b/>
          <w:szCs w:val="24"/>
        </w:rPr>
      </w:pPr>
      <w:r w:rsidRPr="00524E69">
        <w:rPr>
          <w:b/>
          <w:szCs w:val="24"/>
        </w:rPr>
        <w:t>Ugdymo organizavimas.</w:t>
      </w:r>
    </w:p>
    <w:p w14:paraId="45B7AE23" w14:textId="77777777" w:rsidR="002B36E5" w:rsidRPr="00524E69" w:rsidRDefault="002B36E5" w:rsidP="002B36E5">
      <w:pPr>
        <w:ind w:firstLine="851"/>
        <w:jc w:val="both"/>
        <w:rPr>
          <w:szCs w:val="24"/>
          <w:lang w:eastAsia="lt-LT"/>
        </w:rPr>
      </w:pPr>
      <w:r w:rsidRPr="00524E69">
        <w:rPr>
          <w:szCs w:val="24"/>
          <w:lang w:eastAsia="lt-LT"/>
        </w:rPr>
        <w:t>Mokykla ugdymą organizuoja ir įgyvendina Varėnoje (buveinės adresas Vytauto g. 29, LT-65217, Varėna), Merkinės skyriuje (buveinės adresas Seinų g. 10, Merkinė, LT-65336, Varėnos r.), Senojoje Varėnoje, Matuizose, Valkininkuose.</w:t>
      </w:r>
    </w:p>
    <w:p w14:paraId="32A04590" w14:textId="77777777" w:rsidR="002B36E5" w:rsidRPr="00524E69" w:rsidRDefault="002B36E5" w:rsidP="002B36E5">
      <w:pPr>
        <w:ind w:firstLine="851"/>
        <w:jc w:val="both"/>
        <w:rPr>
          <w:szCs w:val="24"/>
          <w:lang w:eastAsia="lt-LT"/>
        </w:rPr>
      </w:pPr>
      <w:r w:rsidRPr="00524E69">
        <w:rPr>
          <w:szCs w:val="24"/>
          <w:lang w:eastAsia="lt-LT"/>
        </w:rPr>
        <w:t>2022 m. ugdymas buvo organizuojamas ir įgyvendinamas vadovaujantis neformalųjį švietimą reglamentuojančiais įstatymais, teisės aktais, mokyklos direktoriaus įsakymu patvirtintais 2021–2022 ir 2022–2023 metų ugdymo planais, formalųjį švietimą papildančio ugdymo, neformaliojo švietimo programomis, 2022 m. veiklos planu.</w:t>
      </w:r>
    </w:p>
    <w:p w14:paraId="49997EC7" w14:textId="77777777" w:rsidR="002B36E5" w:rsidRPr="00524E69" w:rsidRDefault="002B36E5" w:rsidP="002B36E5">
      <w:pPr>
        <w:ind w:firstLine="851"/>
        <w:jc w:val="both"/>
        <w:rPr>
          <w:szCs w:val="24"/>
        </w:rPr>
      </w:pPr>
      <w:r w:rsidRPr="00524E69">
        <w:rPr>
          <w:szCs w:val="24"/>
        </w:rPr>
        <w:t>Varėnos Jadvygos Čiurlionytės menų mokykloje 2022</w:t>
      </w:r>
      <w:r>
        <w:rPr>
          <w:szCs w:val="24"/>
        </w:rPr>
        <w:t>–</w:t>
      </w:r>
      <w:r w:rsidRPr="00524E69">
        <w:rPr>
          <w:szCs w:val="24"/>
        </w:rPr>
        <w:t>2023 mokslo metų pradžia – 2022 m. rugsėjo 1 d., pabaiga – 2023 m. gegužės 31 d. Mokslo metų trukmė – 168 mokslo dienos. Mokslo metai skiriami į du pusmečius – rudens (nuo rugsėjo 1 d. iki gruodžio 31 d.) ir pavasario (nuo sausio 1 d. iki gegužės 31 d.).</w:t>
      </w:r>
    </w:p>
    <w:p w14:paraId="20A16D7D" w14:textId="77777777" w:rsidR="002B36E5" w:rsidRPr="00524E69" w:rsidRDefault="002B36E5" w:rsidP="002B36E5">
      <w:pPr>
        <w:ind w:firstLine="851"/>
        <w:jc w:val="both"/>
        <w:rPr>
          <w:szCs w:val="24"/>
        </w:rPr>
      </w:pPr>
      <w:r w:rsidRPr="00524E69">
        <w:rPr>
          <w:szCs w:val="24"/>
        </w:rPr>
        <w:t xml:space="preserve">Mokyklos moksleivių atostogų grafikas sudarytas atsižvelgiant į </w:t>
      </w:r>
      <w:r>
        <w:rPr>
          <w:szCs w:val="24"/>
        </w:rPr>
        <w:t xml:space="preserve">rajono </w:t>
      </w:r>
      <w:r w:rsidRPr="00524E69">
        <w:rPr>
          <w:szCs w:val="24"/>
        </w:rPr>
        <w:t>bendrojo ugdymo įstaig</w:t>
      </w:r>
      <w:r>
        <w:rPr>
          <w:szCs w:val="24"/>
        </w:rPr>
        <w:t>ų</w:t>
      </w:r>
      <w:r w:rsidRPr="00524E69">
        <w:rPr>
          <w:szCs w:val="24"/>
        </w:rPr>
        <w:t xml:space="preserve"> nustatytą atostogų grafiką. Moksleivių atostogų laikotarpiu buvo organizuojami ir įgyvendinami projektai, plenerai, edukacinės išvykos, stovyklos, koncertai, kitos edukacinės veiklos. Konsultavimas, profesinis orientavimas pagal poreikį buvo įgyvendinamas visus metus.</w:t>
      </w:r>
    </w:p>
    <w:p w14:paraId="6BF21C0A" w14:textId="77777777" w:rsidR="002B36E5" w:rsidRPr="00524E69" w:rsidRDefault="002B36E5" w:rsidP="002B36E5">
      <w:pPr>
        <w:ind w:firstLine="851"/>
        <w:jc w:val="both"/>
        <w:rPr>
          <w:szCs w:val="24"/>
        </w:rPr>
      </w:pPr>
      <w:r w:rsidRPr="00524E69">
        <w:rPr>
          <w:szCs w:val="24"/>
        </w:rPr>
        <w:t xml:space="preserve">2022 m. ugdymas buvo organizuojamas ir įgyvendinamas kontaktiniu, pagal poreikį </w:t>
      </w:r>
      <w:r>
        <w:rPr>
          <w:szCs w:val="24"/>
        </w:rPr>
        <w:t>–</w:t>
      </w:r>
      <w:r w:rsidRPr="00524E69">
        <w:rPr>
          <w:szCs w:val="24"/>
        </w:rPr>
        <w:t xml:space="preserve"> nuotoliniu ir mišriu būdu, vadovaujantis mokyklos direktoriaus patvirtin</w:t>
      </w:r>
      <w:r w:rsidRPr="004D4F37">
        <w:rPr>
          <w:szCs w:val="24"/>
        </w:rPr>
        <w:t xml:space="preserve">tomis </w:t>
      </w:r>
      <w:r w:rsidRPr="00524E69">
        <w:rPr>
          <w:szCs w:val="24"/>
        </w:rPr>
        <w:t>nuotolinio darbo tvarkos taisyklėmis, nuotolinio mokymo organizavimo ir įgyvendinimo tvarka.</w:t>
      </w:r>
    </w:p>
    <w:p w14:paraId="422A9E59" w14:textId="77777777" w:rsidR="002B36E5" w:rsidRPr="00524E69" w:rsidRDefault="002B36E5" w:rsidP="002B36E5">
      <w:pPr>
        <w:ind w:firstLine="851"/>
        <w:jc w:val="both"/>
        <w:rPr>
          <w:szCs w:val="24"/>
        </w:rPr>
      </w:pPr>
      <w:r w:rsidRPr="00524E69">
        <w:rPr>
          <w:szCs w:val="24"/>
        </w:rPr>
        <w:t>Naujų mokinių priėmimas buvo vykdomas gegužės</w:t>
      </w:r>
      <w:r>
        <w:rPr>
          <w:szCs w:val="24"/>
        </w:rPr>
        <w:t xml:space="preserve"> </w:t>
      </w:r>
      <w:r w:rsidRPr="00524E69">
        <w:rPr>
          <w:szCs w:val="24"/>
        </w:rPr>
        <w:t>–</w:t>
      </w:r>
      <w:r>
        <w:rPr>
          <w:szCs w:val="24"/>
        </w:rPr>
        <w:t xml:space="preserve"> </w:t>
      </w:r>
      <w:r w:rsidRPr="00524E69">
        <w:rPr>
          <w:szCs w:val="24"/>
        </w:rPr>
        <w:t xml:space="preserve">rugpjūčio mėnesiais. </w:t>
      </w:r>
    </w:p>
    <w:p w14:paraId="780999C4" w14:textId="77777777" w:rsidR="002B36E5" w:rsidRPr="00524E69" w:rsidRDefault="002B36E5" w:rsidP="002B36E5">
      <w:pPr>
        <w:ind w:firstLine="851"/>
        <w:rPr>
          <w:b/>
          <w:szCs w:val="24"/>
        </w:rPr>
      </w:pPr>
      <w:r w:rsidRPr="00524E69">
        <w:rPr>
          <w:b/>
          <w:szCs w:val="24"/>
        </w:rPr>
        <w:t>Ugdymo programos.</w:t>
      </w:r>
    </w:p>
    <w:p w14:paraId="235CE173" w14:textId="77777777" w:rsidR="002B36E5" w:rsidRPr="00524E69" w:rsidRDefault="002B36E5" w:rsidP="002B36E5">
      <w:pPr>
        <w:ind w:firstLine="851"/>
        <w:jc w:val="both"/>
      </w:pPr>
      <w:r w:rsidRPr="00524E69">
        <w:rPr>
          <w:szCs w:val="24"/>
        </w:rPr>
        <w:t xml:space="preserve">Ugdymo programos </w:t>
      </w:r>
      <w:r>
        <w:rPr>
          <w:szCs w:val="24"/>
        </w:rPr>
        <w:t>parengtos</w:t>
      </w:r>
      <w:r w:rsidRPr="00524E69">
        <w:rPr>
          <w:szCs w:val="24"/>
        </w:rPr>
        <w:t xml:space="preserve"> </w:t>
      </w:r>
      <w:r w:rsidRPr="00524E69">
        <w:rPr>
          <w:szCs w:val="24"/>
          <w:lang w:eastAsia="lt-LT"/>
        </w:rPr>
        <w:t xml:space="preserve">vadovaujantis Lietuvos Respublikos švietimo, mokslo ir sporto ministro 2015 m. sausio 27 d. įsakymu Nr. V-48 patvirtintomis </w:t>
      </w:r>
      <w:r w:rsidRPr="00524E69">
        <w:t xml:space="preserve">rekomendacijomis dėl meninio formalųjį švietimą papildančio ugdymo programų rengimo ir įgyvendinimo (toliau </w:t>
      </w:r>
      <w:r>
        <w:t>–</w:t>
      </w:r>
      <w:r w:rsidRPr="00524E69">
        <w:t xml:space="preserve"> Rekomendacijos). </w:t>
      </w:r>
    </w:p>
    <w:p w14:paraId="3D41CC53" w14:textId="77777777" w:rsidR="002B36E5" w:rsidRPr="00524E69" w:rsidRDefault="002B36E5" w:rsidP="002B36E5">
      <w:pPr>
        <w:ind w:firstLine="851"/>
        <w:jc w:val="both"/>
        <w:rPr>
          <w:szCs w:val="24"/>
        </w:rPr>
      </w:pPr>
      <w:r w:rsidRPr="00524E69">
        <w:rPr>
          <w:szCs w:val="24"/>
        </w:rPr>
        <w:t xml:space="preserve">Iš viso 2022 m. įgyvendintos 6 formalųjį švietimą papildančio ugdymo (toliau – FŠPU), 5 neformaliojo vaikų švietimo (toliau – NVŠ) programos, 1 neformaliojo suaugusiųjų švietimo (toliau </w:t>
      </w:r>
      <w:r>
        <w:rPr>
          <w:szCs w:val="24"/>
        </w:rPr>
        <w:t>–</w:t>
      </w:r>
      <w:r w:rsidRPr="00524E69">
        <w:rPr>
          <w:szCs w:val="24"/>
        </w:rPr>
        <w:t xml:space="preserve"> NŠ) programa:</w:t>
      </w:r>
    </w:p>
    <w:p w14:paraId="204853F0" w14:textId="77777777" w:rsidR="002B36E5" w:rsidRPr="004D4F37" w:rsidRDefault="002B36E5" w:rsidP="002B36E5">
      <w:pPr>
        <w:tabs>
          <w:tab w:val="left" w:pos="1134"/>
        </w:tabs>
        <w:ind w:left="851"/>
        <w:jc w:val="both"/>
        <w:rPr>
          <w:szCs w:val="24"/>
        </w:rPr>
      </w:pPr>
      <w:r w:rsidRPr="004D4F37">
        <w:rPr>
          <w:szCs w:val="24"/>
        </w:rPr>
        <w:t>4 metų trukmės muzikinio pradinio FŠPU programa (1–4 klasės);</w:t>
      </w:r>
    </w:p>
    <w:p w14:paraId="11C8D21E" w14:textId="77777777" w:rsidR="002B36E5" w:rsidRPr="004D4F37" w:rsidRDefault="002B36E5" w:rsidP="002B36E5">
      <w:pPr>
        <w:tabs>
          <w:tab w:val="left" w:pos="1134"/>
        </w:tabs>
        <w:ind w:left="851"/>
        <w:jc w:val="both"/>
        <w:rPr>
          <w:szCs w:val="24"/>
        </w:rPr>
      </w:pPr>
      <w:r w:rsidRPr="004D4F37">
        <w:rPr>
          <w:szCs w:val="24"/>
        </w:rPr>
        <w:t>4 metų trukmės muzikinio pagrindinio FŠPU programa (5–8 klasės);</w:t>
      </w:r>
    </w:p>
    <w:p w14:paraId="603177A7" w14:textId="77777777" w:rsidR="002B36E5" w:rsidRPr="004D4F37" w:rsidRDefault="002B36E5" w:rsidP="002B36E5">
      <w:pPr>
        <w:tabs>
          <w:tab w:val="left" w:pos="1134"/>
        </w:tabs>
        <w:ind w:left="851"/>
        <w:jc w:val="both"/>
        <w:rPr>
          <w:szCs w:val="24"/>
        </w:rPr>
      </w:pPr>
      <w:r w:rsidRPr="004D4F37">
        <w:rPr>
          <w:szCs w:val="24"/>
        </w:rPr>
        <w:t>3 metų trukmės dailinio pradinio FŠPU programa (1–3 klasės);</w:t>
      </w:r>
    </w:p>
    <w:p w14:paraId="64C828B1" w14:textId="77777777" w:rsidR="002B36E5" w:rsidRPr="004D4F37" w:rsidRDefault="002B36E5" w:rsidP="002B36E5">
      <w:pPr>
        <w:tabs>
          <w:tab w:val="left" w:pos="1134"/>
        </w:tabs>
        <w:ind w:left="851"/>
        <w:jc w:val="both"/>
        <w:rPr>
          <w:szCs w:val="24"/>
        </w:rPr>
      </w:pPr>
      <w:r w:rsidRPr="004D4F37">
        <w:rPr>
          <w:szCs w:val="24"/>
        </w:rPr>
        <w:t>4 metų trukmės dailinio pagrindinio FŠPU programa (4–7 klasės);</w:t>
      </w:r>
    </w:p>
    <w:p w14:paraId="6DCE0522" w14:textId="77777777" w:rsidR="002B36E5" w:rsidRPr="004D4F37" w:rsidRDefault="002B36E5" w:rsidP="002B36E5">
      <w:pPr>
        <w:tabs>
          <w:tab w:val="left" w:pos="1134"/>
        </w:tabs>
        <w:ind w:left="851"/>
        <w:jc w:val="both"/>
        <w:rPr>
          <w:szCs w:val="24"/>
        </w:rPr>
      </w:pPr>
      <w:r w:rsidRPr="004D4F37">
        <w:rPr>
          <w:szCs w:val="24"/>
        </w:rPr>
        <w:t>2 metų trukmės teatrinio pradinio FŠPU programa (1–2 klasės);</w:t>
      </w:r>
    </w:p>
    <w:p w14:paraId="13A7ECB4" w14:textId="77777777" w:rsidR="002B36E5" w:rsidRPr="004D4F37" w:rsidRDefault="002B36E5" w:rsidP="002B36E5">
      <w:pPr>
        <w:tabs>
          <w:tab w:val="left" w:pos="1134"/>
        </w:tabs>
        <w:ind w:left="851"/>
        <w:jc w:val="both"/>
        <w:rPr>
          <w:szCs w:val="24"/>
        </w:rPr>
      </w:pPr>
      <w:r w:rsidRPr="004D4F37">
        <w:rPr>
          <w:szCs w:val="24"/>
        </w:rPr>
        <w:t>4 metų trukmės teatrinio pagrindinio FŠPU programa (1–4 klasės);</w:t>
      </w:r>
    </w:p>
    <w:p w14:paraId="2C3078E7" w14:textId="77777777" w:rsidR="002B36E5" w:rsidRPr="004D4F37" w:rsidRDefault="002B36E5" w:rsidP="002B36E5">
      <w:pPr>
        <w:tabs>
          <w:tab w:val="left" w:pos="1134"/>
        </w:tabs>
        <w:ind w:left="851"/>
        <w:jc w:val="both"/>
        <w:rPr>
          <w:szCs w:val="24"/>
        </w:rPr>
      </w:pPr>
      <w:r w:rsidRPr="004D4F37">
        <w:rPr>
          <w:szCs w:val="24"/>
        </w:rPr>
        <w:t xml:space="preserve">1 metų trukmės neformaliojo vaikų švietimo (toliau – NVŠ) muzikinio ugdymo </w:t>
      </w:r>
    </w:p>
    <w:p w14:paraId="5A9B02A5" w14:textId="77777777" w:rsidR="002B36E5" w:rsidRPr="00524E69" w:rsidRDefault="002B36E5" w:rsidP="002B36E5">
      <w:pPr>
        <w:tabs>
          <w:tab w:val="left" w:pos="1134"/>
        </w:tabs>
        <w:jc w:val="both"/>
        <w:rPr>
          <w:szCs w:val="24"/>
        </w:rPr>
      </w:pPr>
      <w:r w:rsidRPr="00524E69">
        <w:rPr>
          <w:szCs w:val="24"/>
        </w:rPr>
        <w:t>programa;</w:t>
      </w:r>
    </w:p>
    <w:p w14:paraId="07C14DC9" w14:textId="77777777" w:rsidR="002B36E5" w:rsidRPr="004D4F37" w:rsidRDefault="002B36E5" w:rsidP="002B36E5">
      <w:pPr>
        <w:tabs>
          <w:tab w:val="left" w:pos="1134"/>
        </w:tabs>
        <w:ind w:left="851"/>
        <w:jc w:val="both"/>
        <w:rPr>
          <w:szCs w:val="24"/>
        </w:rPr>
      </w:pPr>
      <w:r w:rsidRPr="004D4F37">
        <w:rPr>
          <w:szCs w:val="24"/>
        </w:rPr>
        <w:t>1 metų trukmės NVŠ dailinio ugdymo programa;</w:t>
      </w:r>
    </w:p>
    <w:p w14:paraId="1DD1C355" w14:textId="77777777" w:rsidR="002B36E5" w:rsidRPr="004D4F37" w:rsidRDefault="002B36E5" w:rsidP="002B36E5">
      <w:pPr>
        <w:tabs>
          <w:tab w:val="left" w:pos="1134"/>
        </w:tabs>
        <w:ind w:left="851"/>
        <w:jc w:val="both"/>
        <w:rPr>
          <w:szCs w:val="24"/>
        </w:rPr>
      </w:pPr>
      <w:r w:rsidRPr="004D4F37">
        <w:rPr>
          <w:szCs w:val="24"/>
        </w:rPr>
        <w:t>1 metų trukmės NVŠ teatrinio ugdymo programa;</w:t>
      </w:r>
    </w:p>
    <w:p w14:paraId="133F46E8" w14:textId="77777777" w:rsidR="002B36E5" w:rsidRPr="004D4F37" w:rsidRDefault="002B36E5" w:rsidP="002B36E5">
      <w:pPr>
        <w:tabs>
          <w:tab w:val="left" w:pos="1134"/>
        </w:tabs>
        <w:ind w:left="851"/>
        <w:jc w:val="both"/>
        <w:rPr>
          <w:szCs w:val="24"/>
        </w:rPr>
      </w:pPr>
      <w:r w:rsidRPr="004D4F37">
        <w:rPr>
          <w:szCs w:val="24"/>
        </w:rPr>
        <w:t>1 metų trukmės NVŠ ankstyvojo meninio ugdymo programa;</w:t>
      </w:r>
    </w:p>
    <w:p w14:paraId="7D900081" w14:textId="77777777" w:rsidR="002B36E5" w:rsidRPr="004D4F37" w:rsidRDefault="002B36E5" w:rsidP="002B36E5">
      <w:pPr>
        <w:tabs>
          <w:tab w:val="left" w:pos="1134"/>
        </w:tabs>
        <w:ind w:left="850"/>
        <w:jc w:val="both"/>
        <w:rPr>
          <w:szCs w:val="24"/>
        </w:rPr>
      </w:pPr>
      <w:r w:rsidRPr="004D4F37">
        <w:rPr>
          <w:szCs w:val="24"/>
        </w:rPr>
        <w:t xml:space="preserve">1 metų trukmės NŠ įtraukiojo meninio ugdymo programa (integruota su FŠPU ir NVŠ </w:t>
      </w:r>
    </w:p>
    <w:p w14:paraId="187046FB" w14:textId="77777777" w:rsidR="002B36E5" w:rsidRPr="00524E69" w:rsidRDefault="002B36E5" w:rsidP="002B36E5">
      <w:pPr>
        <w:tabs>
          <w:tab w:val="left" w:pos="1134"/>
        </w:tabs>
        <w:jc w:val="both"/>
        <w:rPr>
          <w:szCs w:val="24"/>
        </w:rPr>
      </w:pPr>
      <w:r w:rsidRPr="00524E69">
        <w:rPr>
          <w:szCs w:val="24"/>
        </w:rPr>
        <w:t>programomis);</w:t>
      </w:r>
    </w:p>
    <w:p w14:paraId="265FD73D" w14:textId="77777777" w:rsidR="002B36E5" w:rsidRPr="004D4F37" w:rsidRDefault="002B36E5" w:rsidP="002B36E5">
      <w:pPr>
        <w:tabs>
          <w:tab w:val="left" w:pos="1134"/>
        </w:tabs>
        <w:ind w:left="850"/>
        <w:jc w:val="both"/>
        <w:rPr>
          <w:color w:val="000000" w:themeColor="text1"/>
          <w:szCs w:val="24"/>
        </w:rPr>
      </w:pPr>
      <w:r w:rsidRPr="004D4F37">
        <w:rPr>
          <w:szCs w:val="24"/>
        </w:rPr>
        <w:t xml:space="preserve">1 metų trukmės NŠ suaugusiųjų meninio ugdymo (dailės) programa. </w:t>
      </w:r>
    </w:p>
    <w:p w14:paraId="45D100A6" w14:textId="77777777" w:rsidR="002B36E5" w:rsidRPr="00524E69" w:rsidRDefault="002B36E5" w:rsidP="002B36E5">
      <w:pPr>
        <w:tabs>
          <w:tab w:val="left" w:pos="1134"/>
        </w:tabs>
        <w:ind w:firstLine="851"/>
        <w:jc w:val="both"/>
        <w:rPr>
          <w:color w:val="000000" w:themeColor="text1"/>
          <w:szCs w:val="24"/>
        </w:rPr>
      </w:pPr>
      <w:r w:rsidRPr="004D4F37">
        <w:rPr>
          <w:szCs w:val="24"/>
        </w:rPr>
        <w:lastRenderedPageBreak/>
        <w:t xml:space="preserve">Vadovaujantis </w:t>
      </w:r>
      <w:r w:rsidRPr="00524E69">
        <w:rPr>
          <w:color w:val="000000" w:themeColor="text1"/>
          <w:szCs w:val="24"/>
        </w:rPr>
        <w:t xml:space="preserve">Mokyklos direktoriaus įsakymu patvirtintu </w:t>
      </w:r>
      <w:r w:rsidRPr="004D4F37">
        <w:rPr>
          <w:szCs w:val="24"/>
        </w:rPr>
        <w:t xml:space="preserve">grafiku, </w:t>
      </w:r>
      <w:r w:rsidRPr="00524E69">
        <w:rPr>
          <w:color w:val="000000" w:themeColor="text1"/>
          <w:szCs w:val="24"/>
        </w:rPr>
        <w:t xml:space="preserve">kiekvieno pusmečio eigoje </w:t>
      </w:r>
      <w:r>
        <w:rPr>
          <w:color w:val="000000" w:themeColor="text1"/>
          <w:szCs w:val="24"/>
        </w:rPr>
        <w:t xml:space="preserve">buvo </w:t>
      </w:r>
      <w:r w:rsidRPr="00524E69">
        <w:rPr>
          <w:color w:val="000000" w:themeColor="text1"/>
          <w:szCs w:val="24"/>
        </w:rPr>
        <w:t>įgyvendinti atsiskaitymai: muzikos dalykų techninės įskaitos, akademiniai atsikaitymai, keliamieji egzaminai, dailės dalykų peržiūros, meno istorijos įskaitos, diplominių darbų gynimas, teatro dalyko peržiūros, teatro istorijos įskaitos, diplominių darbų gynimas. Pagal FŠPU muzikinio ugdymo programą besimokantys mokiniai 4 klasėje laikė keliamuosius branduolio dalykų egzaminus. 2022 m. muzikos dalykų baigiamosios klasės nebuvo</w:t>
      </w:r>
      <w:r>
        <w:rPr>
          <w:color w:val="000000" w:themeColor="text1"/>
          <w:szCs w:val="24"/>
        </w:rPr>
        <w:t xml:space="preserve"> –</w:t>
      </w:r>
      <w:r w:rsidRPr="00524E69">
        <w:rPr>
          <w:color w:val="000000" w:themeColor="text1"/>
          <w:szCs w:val="24"/>
        </w:rPr>
        <w:t xml:space="preserve"> vadovaujantis Rekomendacijomis, </w:t>
      </w:r>
      <w:r>
        <w:rPr>
          <w:color w:val="000000" w:themeColor="text1"/>
          <w:szCs w:val="24"/>
        </w:rPr>
        <w:t>M</w:t>
      </w:r>
      <w:r w:rsidRPr="00524E69">
        <w:rPr>
          <w:color w:val="000000" w:themeColor="text1"/>
          <w:szCs w:val="24"/>
        </w:rPr>
        <w:t xml:space="preserve">okykla pasiekė aštuonmetį muzikinį ugdymą. Pagal dailinio ir teatrinio FŠPU programas besimokantys mokiniai nustatyta tvarka baigiamojoje klasėje laikė baigiamuosius egzaminus. </w:t>
      </w:r>
    </w:p>
    <w:p w14:paraId="7E12B0B3" w14:textId="77777777" w:rsidR="002B36E5" w:rsidRPr="00524E69" w:rsidRDefault="002B36E5" w:rsidP="002B36E5">
      <w:pPr>
        <w:ind w:firstLine="851"/>
        <w:jc w:val="both"/>
        <w:rPr>
          <w:color w:val="000000" w:themeColor="text1"/>
          <w:szCs w:val="24"/>
        </w:rPr>
      </w:pPr>
      <w:r w:rsidRPr="00524E69">
        <w:rPr>
          <w:szCs w:val="24"/>
        </w:rPr>
        <w:t>Mokinių pasiekimai ir pažanga buvo vertinama vadovaujantis Mokyklos direktoriaus 2018 m. gegužės 31 d. įsakymu Nr. V-6-68 patvirtintu</w:t>
      </w:r>
      <w:r w:rsidRPr="00524E69">
        <w:rPr>
          <w:color w:val="FF0000"/>
          <w:szCs w:val="24"/>
        </w:rPr>
        <w:t xml:space="preserve"> </w:t>
      </w:r>
      <w:r w:rsidRPr="00524E69">
        <w:rPr>
          <w:color w:val="000000" w:themeColor="text1"/>
          <w:szCs w:val="24"/>
        </w:rPr>
        <w:t xml:space="preserve">Varėnos J. Čiurlionytės menų mokyklos mokinių pažangos ir pasiekimų vertinimo tvarkos aprašu. </w:t>
      </w:r>
    </w:p>
    <w:p w14:paraId="2E11BF69" w14:textId="77777777" w:rsidR="002B36E5" w:rsidRPr="00524E69" w:rsidRDefault="002B36E5" w:rsidP="002B36E5">
      <w:pPr>
        <w:ind w:firstLine="851"/>
        <w:jc w:val="both"/>
        <w:rPr>
          <w:color w:val="000000" w:themeColor="text1"/>
          <w:szCs w:val="24"/>
        </w:rPr>
      </w:pPr>
      <w:r w:rsidRPr="00524E69">
        <w:rPr>
          <w:color w:val="000000" w:themeColor="text1"/>
          <w:szCs w:val="24"/>
        </w:rPr>
        <w:t xml:space="preserve">Mokiniams, baigusiems pasirinktą pagrindinio FŠPU programą, buvo išduotas neformaliojo vaikų švietimo baigimo pažymėjimas. </w:t>
      </w:r>
      <w:r w:rsidRPr="00524E69">
        <w:rPr>
          <w:color w:val="000000" w:themeColor="text1"/>
          <w:szCs w:val="24"/>
          <w:shd w:val="clear" w:color="auto" w:fill="FFFFFF" w:themeFill="background1"/>
        </w:rPr>
        <w:t>2022 m. Varėnos Jadvygos Čiurlionytės menų mokyklą baigė 10 mokinių: 7 dailės dalyko mokiniai 3 teatro dalyko mokiniai, baigiamojo dailės egzamino nelaikė ir diplominio darbo nesigynė 1 mokinys.</w:t>
      </w:r>
    </w:p>
    <w:p w14:paraId="79E8E6B3" w14:textId="77777777" w:rsidR="002B36E5" w:rsidRPr="00524E69" w:rsidRDefault="002B36E5" w:rsidP="002B36E5">
      <w:pPr>
        <w:ind w:firstLine="851"/>
        <w:rPr>
          <w:b/>
          <w:szCs w:val="24"/>
        </w:rPr>
      </w:pPr>
      <w:r w:rsidRPr="00524E69">
        <w:rPr>
          <w:b/>
          <w:szCs w:val="24"/>
        </w:rPr>
        <w:t>Mokyklos mokinių skaičius ir pasiskirstymas.</w:t>
      </w:r>
    </w:p>
    <w:p w14:paraId="76E74CC5" w14:textId="77777777" w:rsidR="002B36E5" w:rsidRPr="00524E69" w:rsidRDefault="002B36E5" w:rsidP="002B36E5">
      <w:pPr>
        <w:ind w:firstLine="851"/>
        <w:jc w:val="both"/>
        <w:rPr>
          <w:szCs w:val="24"/>
        </w:rPr>
      </w:pPr>
      <w:r w:rsidRPr="00524E69">
        <w:rPr>
          <w:szCs w:val="24"/>
        </w:rPr>
        <w:t xml:space="preserve">2022 m. spalio 1 d. duomenimis mokykloje mokėsi 432 mokiniai, iš jų 409 – </w:t>
      </w:r>
      <w:r>
        <w:rPr>
          <w:szCs w:val="24"/>
        </w:rPr>
        <w:t>vaikai, 23 –</w:t>
      </w:r>
      <w:r w:rsidRPr="00524E69">
        <w:rPr>
          <w:szCs w:val="24"/>
        </w:rPr>
        <w:t xml:space="preserve"> suaugusieji. Sudarytos 457 mokymo sutartys, pagal kurias Varėnoje mokėsi 333 mokiniai, Merkinėje – 44, Senojoje Varėnoje – 24, Valkininkuose – 32, Matuizose – 24 mokiniai. </w:t>
      </w:r>
    </w:p>
    <w:p w14:paraId="22792990" w14:textId="77777777" w:rsidR="002B36E5" w:rsidRPr="00524E69" w:rsidRDefault="002B36E5" w:rsidP="002B36E5">
      <w:pPr>
        <w:rPr>
          <w:b/>
          <w:szCs w:val="24"/>
        </w:rPr>
      </w:pPr>
      <w:r w:rsidRPr="00524E69">
        <w:rPr>
          <w:szCs w:val="24"/>
        </w:rPr>
        <w:t xml:space="preserve">               </w:t>
      </w:r>
    </w:p>
    <w:p w14:paraId="1D3C46DE" w14:textId="77777777" w:rsidR="002B36E5" w:rsidRDefault="002B36E5" w:rsidP="002B36E5">
      <w:pPr>
        <w:overflowPunct w:val="0"/>
        <w:jc w:val="center"/>
        <w:textAlignment w:val="baseline"/>
        <w:rPr>
          <w:b/>
          <w:szCs w:val="24"/>
          <w:lang w:eastAsia="lt-LT"/>
        </w:rPr>
      </w:pPr>
      <w:r w:rsidRPr="00524E69">
        <w:rPr>
          <w:b/>
          <w:szCs w:val="24"/>
        </w:rPr>
        <w:t>II. ĮSTAIGOS</w:t>
      </w:r>
      <w:r w:rsidRPr="00524E69">
        <w:rPr>
          <w:b/>
          <w:szCs w:val="24"/>
          <w:lang w:eastAsia="lt-LT"/>
        </w:rPr>
        <w:t xml:space="preserve"> </w:t>
      </w:r>
    </w:p>
    <w:p w14:paraId="2C77660D" w14:textId="77777777" w:rsidR="002B36E5" w:rsidRPr="00524E69" w:rsidRDefault="002B36E5" w:rsidP="002B36E5">
      <w:pPr>
        <w:overflowPunct w:val="0"/>
        <w:jc w:val="center"/>
        <w:textAlignment w:val="baseline"/>
        <w:rPr>
          <w:b/>
          <w:szCs w:val="24"/>
          <w:lang w:eastAsia="lt-LT"/>
        </w:rPr>
      </w:pPr>
      <w:r w:rsidRPr="00524E69">
        <w:rPr>
          <w:b/>
          <w:szCs w:val="24"/>
          <w:lang w:eastAsia="lt-LT"/>
        </w:rPr>
        <w:t>2022</w:t>
      </w:r>
      <w:r>
        <w:rPr>
          <w:b/>
          <w:szCs w:val="24"/>
          <w:lang w:eastAsia="lt-LT"/>
        </w:rPr>
        <w:t>–</w:t>
      </w:r>
      <w:r w:rsidRPr="00524E69">
        <w:rPr>
          <w:b/>
          <w:szCs w:val="24"/>
          <w:lang w:eastAsia="lt-LT"/>
        </w:rPr>
        <w:t>2024 METŲ STRATEGINIO PLANOIR 2022 METŲ VEIKLOS PLANO ĮGYVENDINIMO KRYPTYS, REZULTATAI IR RODIKLIAI</w:t>
      </w:r>
    </w:p>
    <w:p w14:paraId="7B92CB6C" w14:textId="77777777" w:rsidR="002B36E5" w:rsidRPr="00524E69" w:rsidRDefault="002B36E5" w:rsidP="002B36E5">
      <w:pPr>
        <w:pStyle w:val="Sraopastraipa"/>
        <w:overflowPunct w:val="0"/>
        <w:ind w:left="0"/>
        <w:textAlignment w:val="baseline"/>
        <w:rPr>
          <w:b/>
          <w:szCs w:val="24"/>
          <w:lang w:eastAsia="lt-LT"/>
        </w:rPr>
      </w:pPr>
    </w:p>
    <w:p w14:paraId="4992F21C" w14:textId="77777777" w:rsidR="002B36E5" w:rsidRPr="00524E69" w:rsidRDefault="002B36E5" w:rsidP="002B36E5">
      <w:pPr>
        <w:ind w:firstLine="851"/>
        <w:jc w:val="both"/>
        <w:rPr>
          <w:szCs w:val="24"/>
          <w:lang w:eastAsia="lt-LT"/>
        </w:rPr>
      </w:pPr>
      <w:r w:rsidRPr="00524E69">
        <w:rPr>
          <w:szCs w:val="24"/>
          <w:lang w:eastAsia="lt-LT"/>
        </w:rPr>
        <w:t xml:space="preserve">Mokyklos 2022–2024 m. strateginis veiklos planas parengtas vadovaujantis Varėnos rajono savivaldybės 2022–2024 m. strateginiu veiklos planu, </w:t>
      </w:r>
      <w:r>
        <w:rPr>
          <w:szCs w:val="24"/>
          <w:lang w:eastAsia="lt-LT"/>
        </w:rPr>
        <w:t>įgyvendinamas rengiant ir įgyvendinant</w:t>
      </w:r>
      <w:r w:rsidRPr="00524E69">
        <w:rPr>
          <w:szCs w:val="24"/>
          <w:lang w:eastAsia="lt-LT"/>
        </w:rPr>
        <w:t xml:space="preserve"> 2021</w:t>
      </w:r>
      <w:r>
        <w:rPr>
          <w:szCs w:val="24"/>
          <w:lang w:eastAsia="lt-LT"/>
        </w:rPr>
        <w:t>–</w:t>
      </w:r>
      <w:r w:rsidRPr="00524E69">
        <w:rPr>
          <w:szCs w:val="24"/>
          <w:lang w:eastAsia="lt-LT"/>
        </w:rPr>
        <w:t>2022 mokslo metų, 2022</w:t>
      </w:r>
      <w:r>
        <w:rPr>
          <w:szCs w:val="24"/>
          <w:lang w:eastAsia="lt-LT"/>
        </w:rPr>
        <w:t>–</w:t>
      </w:r>
      <w:r w:rsidRPr="00524E69">
        <w:rPr>
          <w:szCs w:val="24"/>
          <w:lang w:eastAsia="lt-LT"/>
        </w:rPr>
        <w:t>2023 mokslo metų ugdymo plan</w:t>
      </w:r>
      <w:r>
        <w:rPr>
          <w:szCs w:val="24"/>
          <w:lang w:eastAsia="lt-LT"/>
        </w:rPr>
        <w:t>u</w:t>
      </w:r>
      <w:r w:rsidRPr="00524E69">
        <w:rPr>
          <w:szCs w:val="24"/>
          <w:lang w:eastAsia="lt-LT"/>
        </w:rPr>
        <w:t>s</w:t>
      </w:r>
      <w:r>
        <w:rPr>
          <w:szCs w:val="24"/>
          <w:lang w:eastAsia="lt-LT"/>
        </w:rPr>
        <w:t xml:space="preserve">, </w:t>
      </w:r>
      <w:r w:rsidRPr="00524E69">
        <w:rPr>
          <w:szCs w:val="24"/>
          <w:lang w:eastAsia="lt-LT"/>
        </w:rPr>
        <w:t>2023 m. veiklos</w:t>
      </w:r>
      <w:r>
        <w:rPr>
          <w:szCs w:val="24"/>
          <w:lang w:eastAsia="lt-LT"/>
        </w:rPr>
        <w:t xml:space="preserve"> planą</w:t>
      </w:r>
      <w:r w:rsidRPr="00524E69">
        <w:rPr>
          <w:szCs w:val="24"/>
          <w:lang w:eastAsia="lt-LT"/>
        </w:rPr>
        <w:t xml:space="preserve">, </w:t>
      </w:r>
      <w:r>
        <w:rPr>
          <w:szCs w:val="24"/>
          <w:lang w:eastAsia="lt-LT"/>
        </w:rPr>
        <w:t xml:space="preserve">vadovaujantis kitais </w:t>
      </w:r>
      <w:r w:rsidRPr="00524E69">
        <w:rPr>
          <w:szCs w:val="24"/>
          <w:lang w:eastAsia="lt-LT"/>
        </w:rPr>
        <w:t>Mokyklos veiklą reglamentuojančiais teisės aktais ir dokumentais.</w:t>
      </w:r>
    </w:p>
    <w:p w14:paraId="255EEA06" w14:textId="77777777" w:rsidR="002B36E5" w:rsidRPr="00524E69" w:rsidRDefault="002B36E5" w:rsidP="002B36E5">
      <w:pPr>
        <w:ind w:firstLine="881"/>
        <w:jc w:val="both"/>
        <w:rPr>
          <w:szCs w:val="24"/>
          <w:lang w:eastAsia="lt-LT"/>
        </w:rPr>
      </w:pPr>
      <w:r w:rsidRPr="00524E69">
        <w:rPr>
          <w:szCs w:val="24"/>
          <w:lang w:eastAsia="lt-LT"/>
        </w:rPr>
        <w:t>Mokykla vykdo Varėnos rajono savivaldybės 2022</w:t>
      </w:r>
      <w:r>
        <w:rPr>
          <w:szCs w:val="24"/>
          <w:lang w:eastAsia="lt-LT"/>
        </w:rPr>
        <w:t>–</w:t>
      </w:r>
      <w:r w:rsidRPr="00524E69">
        <w:rPr>
          <w:szCs w:val="24"/>
          <w:lang w:eastAsia="lt-LT"/>
        </w:rPr>
        <w:t>2024 m. strateginio plano Žinių visuomenės plėtros programą (01)</w:t>
      </w:r>
      <w:r>
        <w:rPr>
          <w:szCs w:val="24"/>
          <w:lang w:eastAsia="lt-LT"/>
        </w:rPr>
        <w:t>, jos tikslus ir uždavinius.</w:t>
      </w:r>
    </w:p>
    <w:p w14:paraId="4544B774" w14:textId="77777777" w:rsidR="002B36E5" w:rsidRPr="00524E69" w:rsidRDefault="002B36E5" w:rsidP="002B36E5">
      <w:pPr>
        <w:tabs>
          <w:tab w:val="left" w:pos="851"/>
        </w:tabs>
        <w:jc w:val="both"/>
        <w:rPr>
          <w:szCs w:val="24"/>
          <w:lang w:eastAsia="lt-LT"/>
        </w:rPr>
      </w:pPr>
      <w:r w:rsidRPr="00524E69">
        <w:rPr>
          <w:szCs w:val="24"/>
          <w:lang w:eastAsia="lt-LT"/>
        </w:rPr>
        <w:t xml:space="preserve">              </w:t>
      </w:r>
      <w:r w:rsidRPr="00524E69">
        <w:rPr>
          <w:b/>
          <w:szCs w:val="24"/>
          <w:lang w:eastAsia="lt-LT"/>
        </w:rPr>
        <w:t>Tikslas</w:t>
      </w:r>
      <w:r w:rsidRPr="00524E69">
        <w:rPr>
          <w:szCs w:val="24"/>
          <w:lang w:eastAsia="lt-LT"/>
        </w:rPr>
        <w:t xml:space="preserve"> </w:t>
      </w:r>
      <w:r>
        <w:rPr>
          <w:szCs w:val="24"/>
          <w:lang w:eastAsia="lt-LT"/>
        </w:rPr>
        <w:t>–</w:t>
      </w:r>
      <w:r w:rsidRPr="00524E69">
        <w:rPr>
          <w:szCs w:val="24"/>
          <w:lang w:eastAsia="lt-LT"/>
        </w:rPr>
        <w:t xml:space="preserve"> užtikrinti ugdymo (-</w:t>
      </w:r>
      <w:proofErr w:type="spellStart"/>
      <w:r w:rsidRPr="00524E69">
        <w:rPr>
          <w:szCs w:val="24"/>
          <w:lang w:eastAsia="lt-LT"/>
        </w:rPr>
        <w:t>si</w:t>
      </w:r>
      <w:proofErr w:type="spellEnd"/>
      <w:r w:rsidRPr="00524E69">
        <w:rPr>
          <w:szCs w:val="24"/>
          <w:lang w:eastAsia="lt-LT"/>
        </w:rPr>
        <w:t xml:space="preserve">) sąlygas, formų, programų įvairovę ir kokybę (01.01). </w:t>
      </w:r>
    </w:p>
    <w:p w14:paraId="783EBDB8" w14:textId="77777777" w:rsidR="002B36E5" w:rsidRPr="00524E69" w:rsidRDefault="002B36E5" w:rsidP="002B36E5">
      <w:pPr>
        <w:ind w:left="780" w:firstLine="71"/>
        <w:jc w:val="both"/>
        <w:rPr>
          <w:szCs w:val="24"/>
          <w:lang w:eastAsia="lt-LT"/>
        </w:rPr>
      </w:pPr>
      <w:r w:rsidRPr="00524E69">
        <w:rPr>
          <w:b/>
          <w:szCs w:val="24"/>
        </w:rPr>
        <w:t xml:space="preserve">1. </w:t>
      </w:r>
      <w:r w:rsidRPr="00524E69">
        <w:rPr>
          <w:b/>
          <w:szCs w:val="24"/>
          <w:lang w:eastAsia="lt-LT"/>
        </w:rPr>
        <w:t>Uždavinys</w:t>
      </w:r>
      <w:r w:rsidRPr="00524E69">
        <w:rPr>
          <w:szCs w:val="24"/>
        </w:rPr>
        <w:t xml:space="preserve">: </w:t>
      </w:r>
      <w:r w:rsidRPr="00524E69">
        <w:rPr>
          <w:b/>
          <w:szCs w:val="24"/>
        </w:rPr>
        <w:t>įgyvendinti ugdymo programas, užtikrinti jų įvairovę ir kokybę</w:t>
      </w:r>
      <w:r>
        <w:rPr>
          <w:szCs w:val="24"/>
        </w:rPr>
        <w:t>.</w:t>
      </w:r>
    </w:p>
    <w:p w14:paraId="1A014138" w14:textId="77777777" w:rsidR="002B36E5" w:rsidRPr="00524E69" w:rsidRDefault="002B36E5" w:rsidP="002B36E5">
      <w:pPr>
        <w:tabs>
          <w:tab w:val="left" w:pos="851"/>
        </w:tabs>
        <w:jc w:val="both"/>
        <w:rPr>
          <w:szCs w:val="24"/>
          <w:lang w:eastAsia="lt-LT"/>
        </w:rPr>
      </w:pPr>
      <w:r w:rsidRPr="00524E69">
        <w:rPr>
          <w:szCs w:val="24"/>
          <w:lang w:eastAsia="lt-LT"/>
        </w:rPr>
        <w:t xml:space="preserve">              </w:t>
      </w:r>
      <w:r w:rsidRPr="00524E69">
        <w:rPr>
          <w:b/>
          <w:szCs w:val="24"/>
          <w:lang w:eastAsia="lt-LT"/>
        </w:rPr>
        <w:t>1.1</w:t>
      </w:r>
      <w:r>
        <w:rPr>
          <w:b/>
          <w:szCs w:val="24"/>
          <w:lang w:eastAsia="lt-LT"/>
        </w:rPr>
        <w:t>.</w:t>
      </w:r>
      <w:r w:rsidRPr="00524E69">
        <w:rPr>
          <w:szCs w:val="24"/>
          <w:lang w:eastAsia="lt-LT"/>
        </w:rPr>
        <w:t xml:space="preserve"> </w:t>
      </w:r>
      <w:r w:rsidRPr="00524E69">
        <w:rPr>
          <w:b/>
          <w:szCs w:val="24"/>
          <w:lang w:eastAsia="lt-LT"/>
        </w:rPr>
        <w:t>Priemonė</w:t>
      </w:r>
      <w:r w:rsidRPr="00524E69">
        <w:rPr>
          <w:szCs w:val="24"/>
          <w:lang w:eastAsia="lt-LT"/>
        </w:rPr>
        <w:t xml:space="preserve"> </w:t>
      </w:r>
      <w:r w:rsidRPr="00524E69">
        <w:rPr>
          <w:b/>
          <w:szCs w:val="24"/>
          <w:lang w:eastAsia="lt-LT"/>
        </w:rPr>
        <w:t>– ugdymo planas</w:t>
      </w:r>
      <w:r w:rsidRPr="00524E69">
        <w:rPr>
          <w:szCs w:val="24"/>
          <w:lang w:eastAsia="lt-LT"/>
        </w:rPr>
        <w:t xml:space="preserve">. </w:t>
      </w:r>
      <w:r w:rsidRPr="00524E69">
        <w:rPr>
          <w:rFonts w:eastAsia="Calibri"/>
          <w:szCs w:val="24"/>
        </w:rPr>
        <w:t>U</w:t>
      </w:r>
      <w:r w:rsidRPr="00524E69">
        <w:rPr>
          <w:szCs w:val="24"/>
          <w:lang w:eastAsia="lt-LT"/>
        </w:rPr>
        <w:t>gdymo (-</w:t>
      </w:r>
      <w:proofErr w:type="spellStart"/>
      <w:r w:rsidRPr="00524E69">
        <w:rPr>
          <w:szCs w:val="24"/>
          <w:lang w:eastAsia="lt-LT"/>
        </w:rPr>
        <w:t>si</w:t>
      </w:r>
      <w:proofErr w:type="spellEnd"/>
      <w:r w:rsidRPr="00524E69">
        <w:rPr>
          <w:szCs w:val="24"/>
          <w:lang w:eastAsia="lt-LT"/>
        </w:rPr>
        <w:t>) procesą Mokykla užtikrin</w:t>
      </w:r>
      <w:r>
        <w:rPr>
          <w:szCs w:val="24"/>
          <w:lang w:eastAsia="lt-LT"/>
        </w:rPr>
        <w:t>o</w:t>
      </w:r>
      <w:r w:rsidRPr="00524E69">
        <w:rPr>
          <w:szCs w:val="24"/>
          <w:lang w:eastAsia="lt-LT"/>
        </w:rPr>
        <w:t xml:space="preserve"> rengdama ir įgyvendindama ugdymo planą. 2021–2022 m. m. ir 2022–2023 m. m. ugdymo planai parengti vadovaujantis LR švietimo, mokslo ir sporto ministro partvirtintomis meninio formalųjį švietimą papildančio ugdymo (toliau – FŠPU) programų rengimo ir įgyvendinimo rekomendacijomis (toliau – Rekomendacijos), neformalųjį suaugusiųjų švietimą reglamentuojančiais teisės aktais, Mokyklos direktoriaus įsakymu patvirtintomis FŠPU, NVŠ, NŠ suaugusiųjų programomis, tėvų (globėjų, rūpintojų) prašymais, mokinių poreikiais, mokinių skaičiumi, mokslo metų trukme, turimais žmogiškaisiais, finansiniais, materialiaisiais ištekliais. 2022 m. mokykla įgyvendino</w:t>
      </w:r>
      <w:r w:rsidRPr="00524E69">
        <w:rPr>
          <w:b/>
          <w:szCs w:val="24"/>
          <w:lang w:eastAsia="lt-LT"/>
        </w:rPr>
        <w:t xml:space="preserve"> </w:t>
      </w:r>
      <w:r w:rsidRPr="00524E69">
        <w:rPr>
          <w:szCs w:val="24"/>
          <w:lang w:eastAsia="lt-LT"/>
        </w:rPr>
        <w:t xml:space="preserve">10 programų: FŠPU pradinio ir pagrindinio muzikinio (chorinio, solinio, folklorinio dainavimo, akordeono, fortepijono, pučiamųjų, styginių, muzikos istorijos, solfedžio, antro muzikos instrumento, pasirenkamųjų dalykų), FŠPU pradinio ir pagrindinio dailinio, FŠPU pradinio ir pagrindinio teatrinio, NVŠ muzikinio (visų muzikinių dalykų), NVŠ dailinio, NVŠ teatrinio, NVŠ ankstyvojo meninio ugdymo, NŠ suaugusiųjų meninio (dailės) ugdymo, integruoto NŠ įtraukiojo meninio ugdymo programą. </w:t>
      </w:r>
    </w:p>
    <w:p w14:paraId="3D2FC11C" w14:textId="77777777" w:rsidR="002B36E5" w:rsidRPr="00524E69" w:rsidRDefault="002B36E5" w:rsidP="002B36E5">
      <w:pPr>
        <w:ind w:left="851"/>
        <w:jc w:val="both"/>
        <w:rPr>
          <w:szCs w:val="24"/>
        </w:rPr>
      </w:pPr>
      <w:r w:rsidRPr="00524E69">
        <w:rPr>
          <w:b/>
          <w:szCs w:val="24"/>
          <w:lang w:eastAsia="lt-LT"/>
        </w:rPr>
        <w:t>1.1</w:t>
      </w:r>
      <w:r>
        <w:rPr>
          <w:b/>
          <w:szCs w:val="24"/>
          <w:lang w:eastAsia="lt-LT"/>
        </w:rPr>
        <w:t>.</w:t>
      </w:r>
      <w:r w:rsidRPr="00524E69">
        <w:rPr>
          <w:szCs w:val="24"/>
          <w:lang w:eastAsia="lt-LT"/>
        </w:rPr>
        <w:t xml:space="preserve"> </w:t>
      </w:r>
      <w:r w:rsidRPr="00524E69">
        <w:rPr>
          <w:b/>
          <w:szCs w:val="24"/>
          <w:lang w:eastAsia="lt-LT"/>
        </w:rPr>
        <w:t>Rezultatai.</w:t>
      </w:r>
      <w:r w:rsidRPr="00524E69">
        <w:rPr>
          <w:szCs w:val="24"/>
          <w:lang w:eastAsia="lt-LT"/>
        </w:rPr>
        <w:t xml:space="preserve"> 2022 m. mokinių skaičius išaugo 11 proc. </w:t>
      </w:r>
      <w:r w:rsidRPr="00524E69">
        <w:rPr>
          <w:szCs w:val="24"/>
        </w:rPr>
        <w:t xml:space="preserve">2022 m. spalio 1 d. duomenimis </w:t>
      </w:r>
    </w:p>
    <w:p w14:paraId="6C1018C0" w14:textId="77777777" w:rsidR="002B36E5" w:rsidRDefault="002B36E5" w:rsidP="002B36E5">
      <w:pPr>
        <w:jc w:val="both"/>
        <w:rPr>
          <w:szCs w:val="24"/>
          <w:lang w:eastAsia="lt-LT"/>
        </w:rPr>
      </w:pPr>
      <w:r>
        <w:rPr>
          <w:szCs w:val="24"/>
        </w:rPr>
        <w:t>M</w:t>
      </w:r>
      <w:r w:rsidRPr="00524E69">
        <w:rPr>
          <w:szCs w:val="24"/>
        </w:rPr>
        <w:t>okykloje mokėsi 432 mokiniai, iš jų 409 – vaikai, 23 - suaugusieji. Sudarytos 457 mokymo sutartys, pagal kurias Varėnoje mokėsi 333 mokiniai, Merkinėje – 44, Senojoje Varėnoje – 24, Valkininkuose – 32, Matuizose – 24 mokiniai (2021 m. spalio 1 d. duomenimis mokykloje mokėsi 384 mokiniai, iš jų 366 – vaikai, 18 – suaugusiųjų. Sudaryta 413 mokymo sutarčių, pagal kurias u</w:t>
      </w:r>
      <w:r w:rsidRPr="00524E69">
        <w:rPr>
          <w:szCs w:val="24"/>
          <w:lang w:eastAsia="lt-LT"/>
        </w:rPr>
        <w:t xml:space="preserve">gdymas buvo įgyvendinamas Varėnoje – 318 mokinių, Merkinėje </w:t>
      </w:r>
      <w:r>
        <w:rPr>
          <w:szCs w:val="24"/>
          <w:lang w:eastAsia="lt-LT"/>
        </w:rPr>
        <w:t>–</w:t>
      </w:r>
      <w:r w:rsidRPr="00524E69">
        <w:rPr>
          <w:szCs w:val="24"/>
          <w:lang w:eastAsia="lt-LT"/>
        </w:rPr>
        <w:t xml:space="preserve"> 42 mokiniai, Senojoje Varėnoje – 23 mokiniai, Valkininkuose – 24 mokiniai, Matuizose – 6 mokiniai). Patenkinti mokinių ugdymosi poreikiai. Pagal 2021–2022 m. m. ir </w:t>
      </w:r>
      <w:r w:rsidRPr="00524E69">
        <w:rPr>
          <w:szCs w:val="24"/>
          <w:lang w:eastAsia="lt-LT"/>
        </w:rPr>
        <w:lastRenderedPageBreak/>
        <w:t xml:space="preserve">2022–2023 m. m. ugdymo planą pagal FŠPU programas besimokantys mokiniai šalia branduolio dalykų turėjo galimybę mokytis papildomai pasirinktų, jų poreikius </w:t>
      </w:r>
      <w:r>
        <w:rPr>
          <w:szCs w:val="24"/>
          <w:lang w:eastAsia="lt-LT"/>
        </w:rPr>
        <w:t>atitink</w:t>
      </w:r>
      <w:r w:rsidRPr="00524E69">
        <w:rPr>
          <w:szCs w:val="24"/>
          <w:lang w:eastAsia="lt-LT"/>
        </w:rPr>
        <w:t xml:space="preserve">ančių mokomųjų dalykų, paraleliai mokytis pagal dvi FŠPU, NVŠ programas. NVŠ programų dalyviai galėjo rinktis 1–3 jų poreikius </w:t>
      </w:r>
      <w:r>
        <w:rPr>
          <w:szCs w:val="24"/>
          <w:lang w:eastAsia="lt-LT"/>
        </w:rPr>
        <w:t>atitinka</w:t>
      </w:r>
      <w:r w:rsidRPr="00524E69">
        <w:rPr>
          <w:szCs w:val="24"/>
          <w:lang w:eastAsia="lt-LT"/>
        </w:rPr>
        <w:t xml:space="preserve">nčius </w:t>
      </w:r>
      <w:proofErr w:type="spellStart"/>
      <w:r w:rsidRPr="00524E69">
        <w:rPr>
          <w:szCs w:val="24"/>
          <w:lang w:eastAsia="lt-LT"/>
        </w:rPr>
        <w:t>užsiėmimus</w:t>
      </w:r>
      <w:proofErr w:type="spellEnd"/>
      <w:r w:rsidRPr="00524E69">
        <w:rPr>
          <w:szCs w:val="24"/>
          <w:lang w:eastAsia="lt-LT"/>
        </w:rPr>
        <w:t>.</w:t>
      </w:r>
      <w:r>
        <w:rPr>
          <w:szCs w:val="24"/>
          <w:lang w:eastAsia="lt-LT"/>
        </w:rPr>
        <w:t xml:space="preserve"> </w:t>
      </w:r>
      <w:r w:rsidRPr="00524E69">
        <w:rPr>
          <w:szCs w:val="24"/>
          <w:lang w:eastAsia="lt-LT"/>
        </w:rPr>
        <w:t>Vadovaujantis Rekomendacijomis, buvo pasiektas aštuonerių metų trukmės muzikinis ugdymas pagal FŠPU programas.</w:t>
      </w:r>
    </w:p>
    <w:p w14:paraId="409265D3" w14:textId="77777777" w:rsidR="002B36E5" w:rsidRPr="00524E69" w:rsidRDefault="002B36E5" w:rsidP="002B36E5">
      <w:pPr>
        <w:jc w:val="both"/>
        <w:rPr>
          <w:szCs w:val="24"/>
          <w:lang w:eastAsia="lt-LT"/>
        </w:rPr>
      </w:pPr>
      <w:r w:rsidRPr="00524E69">
        <w:rPr>
          <w:szCs w:val="24"/>
          <w:lang w:eastAsia="lt-LT"/>
        </w:rPr>
        <w:t xml:space="preserve">               </w:t>
      </w:r>
      <w:r w:rsidRPr="00524E69">
        <w:rPr>
          <w:b/>
          <w:szCs w:val="24"/>
          <w:lang w:eastAsia="lt-LT"/>
        </w:rPr>
        <w:t>1.2</w:t>
      </w:r>
      <w:r>
        <w:rPr>
          <w:b/>
          <w:szCs w:val="24"/>
          <w:lang w:eastAsia="lt-LT"/>
        </w:rPr>
        <w:t>.</w:t>
      </w:r>
      <w:r w:rsidRPr="00524E69">
        <w:rPr>
          <w:szCs w:val="24"/>
          <w:lang w:eastAsia="lt-LT"/>
        </w:rPr>
        <w:t xml:space="preserve"> </w:t>
      </w:r>
      <w:r w:rsidRPr="00524E69">
        <w:rPr>
          <w:b/>
          <w:szCs w:val="24"/>
          <w:lang w:eastAsia="lt-LT"/>
        </w:rPr>
        <w:t>Priemonė</w:t>
      </w:r>
      <w:r w:rsidRPr="00524E69">
        <w:rPr>
          <w:szCs w:val="24"/>
          <w:lang w:eastAsia="lt-LT"/>
        </w:rPr>
        <w:t xml:space="preserve"> – </w:t>
      </w:r>
      <w:r w:rsidRPr="00524E69">
        <w:rPr>
          <w:b/>
          <w:szCs w:val="24"/>
          <w:lang w:eastAsia="lt-LT"/>
        </w:rPr>
        <w:t>individualios mokinio pasiekimų ir pažangos stebėsena</w:t>
      </w:r>
      <w:r w:rsidRPr="00524E69">
        <w:rPr>
          <w:szCs w:val="24"/>
          <w:lang w:eastAsia="lt-LT"/>
        </w:rPr>
        <w:t xml:space="preserve">. Vadovaujantis Mokyklos direktoriaus patvirtintu </w:t>
      </w:r>
      <w:hyperlink r:id="rId8" w:tgtFrame="_blank" w:history="1">
        <w:r w:rsidRPr="00E35B6F">
          <w:rPr>
            <w:rStyle w:val="Hipersaitas"/>
            <w:szCs w:val="24"/>
            <w:shd w:val="clear" w:color="auto" w:fill="FFFFFF"/>
          </w:rPr>
          <w:t>Mokinių pažangos ir pasiekimų vertinimo tvarkos apraš</w:t>
        </w:r>
      </w:hyperlink>
      <w:r w:rsidRPr="00E35B6F">
        <w:rPr>
          <w:szCs w:val="24"/>
          <w:u w:val="single"/>
        </w:rPr>
        <w:t>u</w:t>
      </w:r>
      <w:r w:rsidRPr="00E35B6F">
        <w:rPr>
          <w:szCs w:val="24"/>
        </w:rPr>
        <w:t xml:space="preserve"> </w:t>
      </w:r>
      <w:r w:rsidRPr="00524E69">
        <w:rPr>
          <w:szCs w:val="24"/>
        </w:rPr>
        <w:t>buvo vykdoma v</w:t>
      </w:r>
      <w:r w:rsidRPr="00524E69">
        <w:rPr>
          <w:szCs w:val="24"/>
          <w:lang w:eastAsia="lt-LT"/>
        </w:rPr>
        <w:t>aiko asmeninės pažangos stebėsena ir vertinimas. 2022 m. akademiniai pasiekimai buvo matuojami pavasario ir žiemos pusmečių pabaigoje organizuojant ir įgyvendinant formalizuotus atsiskaitymus: muzikos dalykų technines įskaitas, akademinius atsiskaitymus, keliamuosius branduolio dalykų egzaminus, dailės dalykų darbų peržiūras, meno istorijos įskaitas, diplominių darbų gynimus, teatro istorijos įskaitas, teatro darbų peržiūras, diplominių darbų gynimus. Mokinių pasiekimų ir pažangos aptarimai vyko metodinėse grupėse ir mokytojų tarybos susirinkimuose, analizuojant atsiskaitymų protokolų</w:t>
      </w:r>
      <w:r w:rsidRPr="0088189F">
        <w:rPr>
          <w:szCs w:val="24"/>
          <w:lang w:eastAsia="lt-LT"/>
        </w:rPr>
        <w:t xml:space="preserve"> </w:t>
      </w:r>
      <w:r w:rsidRPr="00524E69">
        <w:rPr>
          <w:szCs w:val="24"/>
          <w:lang w:eastAsia="lt-LT"/>
        </w:rPr>
        <w:t xml:space="preserve">duomenis, aptariant mokinių galias įgyvendinti dalykų programinius reikalavimus, pasiekimus dalyvaujant </w:t>
      </w:r>
      <w:proofErr w:type="spellStart"/>
      <w:r w:rsidRPr="00524E69">
        <w:rPr>
          <w:szCs w:val="24"/>
          <w:lang w:eastAsia="lt-LT"/>
        </w:rPr>
        <w:t>popamokinėse</w:t>
      </w:r>
      <w:proofErr w:type="spellEnd"/>
      <w:r w:rsidRPr="00524E69">
        <w:rPr>
          <w:szCs w:val="24"/>
          <w:lang w:eastAsia="lt-LT"/>
        </w:rPr>
        <w:t xml:space="preserve"> veiklose. </w:t>
      </w:r>
    </w:p>
    <w:p w14:paraId="4B593508" w14:textId="77777777" w:rsidR="002B36E5" w:rsidRPr="00524E69" w:rsidRDefault="002B36E5" w:rsidP="002B36E5">
      <w:pPr>
        <w:ind w:firstLine="851"/>
        <w:jc w:val="both"/>
        <w:rPr>
          <w:szCs w:val="24"/>
          <w:lang w:eastAsia="lt-LT"/>
        </w:rPr>
      </w:pPr>
      <w:r w:rsidRPr="00524E69">
        <w:rPr>
          <w:b/>
          <w:szCs w:val="24"/>
          <w:lang w:eastAsia="lt-LT"/>
        </w:rPr>
        <w:t xml:space="preserve">1.2. Rezultatai. </w:t>
      </w:r>
      <w:r w:rsidRPr="00524E69">
        <w:rPr>
          <w:szCs w:val="24"/>
          <w:lang w:eastAsia="lt-LT"/>
        </w:rPr>
        <w:t>Atsižvelgiant į individualias vaiko galias ir poreikius, mokslo metų eigoje ugdymo turinys</w:t>
      </w:r>
      <w:r w:rsidRPr="00446B9E">
        <w:rPr>
          <w:szCs w:val="24"/>
          <w:lang w:eastAsia="lt-LT"/>
        </w:rPr>
        <w:t xml:space="preserve"> </w:t>
      </w:r>
      <w:r w:rsidRPr="00524E69">
        <w:rPr>
          <w:szCs w:val="24"/>
          <w:lang w:eastAsia="lt-LT"/>
        </w:rPr>
        <w:t>buvo personalizuojamas, taip pat kuriamas, koreguojamas, papildomas metinis veiklos planas, sudarant galimybes individualaus mokinio saviraiškai ir pažangai. Pasibaigus 2021</w:t>
      </w:r>
      <w:r>
        <w:rPr>
          <w:szCs w:val="24"/>
          <w:lang w:eastAsia="lt-LT"/>
        </w:rPr>
        <w:t>–</w:t>
      </w:r>
      <w:r w:rsidRPr="00524E69">
        <w:rPr>
          <w:szCs w:val="24"/>
          <w:lang w:eastAsia="lt-LT"/>
        </w:rPr>
        <w:t>2022 m. m., dalykų metodinėse grupėse buvo aptar</w:t>
      </w:r>
      <w:r>
        <w:rPr>
          <w:szCs w:val="24"/>
          <w:lang w:eastAsia="lt-LT"/>
        </w:rPr>
        <w:t>ti</w:t>
      </w:r>
      <w:r w:rsidRPr="00524E69">
        <w:rPr>
          <w:szCs w:val="24"/>
          <w:lang w:eastAsia="lt-LT"/>
        </w:rPr>
        <w:t xml:space="preserve"> ir </w:t>
      </w:r>
      <w:r>
        <w:rPr>
          <w:szCs w:val="24"/>
          <w:lang w:eastAsia="lt-LT"/>
        </w:rPr>
        <w:t>pagal poreikį</w:t>
      </w:r>
      <w:r w:rsidRPr="00524E69">
        <w:rPr>
          <w:szCs w:val="24"/>
          <w:lang w:eastAsia="lt-LT"/>
        </w:rPr>
        <w:t xml:space="preserve"> atnaujinti 2022</w:t>
      </w:r>
      <w:r>
        <w:rPr>
          <w:szCs w:val="24"/>
          <w:lang w:eastAsia="lt-LT"/>
        </w:rPr>
        <w:t>–</w:t>
      </w:r>
      <w:r w:rsidRPr="00524E69">
        <w:rPr>
          <w:szCs w:val="24"/>
          <w:lang w:eastAsia="lt-LT"/>
        </w:rPr>
        <w:t>2023 m. m. teminiai planai</w:t>
      </w:r>
      <w:r>
        <w:rPr>
          <w:szCs w:val="24"/>
          <w:lang w:eastAsia="lt-LT"/>
        </w:rPr>
        <w:t>,</w:t>
      </w:r>
      <w:r w:rsidRPr="00524E69">
        <w:rPr>
          <w:szCs w:val="24"/>
          <w:lang w:eastAsia="lt-LT"/>
        </w:rPr>
        <w:t xml:space="preserve"> pateikti direktoriaus tvirtinimui.</w:t>
      </w:r>
    </w:p>
    <w:p w14:paraId="38544488" w14:textId="77777777" w:rsidR="002B36E5" w:rsidRPr="00524E69" w:rsidRDefault="002B36E5" w:rsidP="002B36E5">
      <w:pPr>
        <w:tabs>
          <w:tab w:val="left" w:pos="851"/>
        </w:tabs>
        <w:jc w:val="both"/>
        <w:rPr>
          <w:szCs w:val="24"/>
          <w:lang w:eastAsia="lt-LT"/>
        </w:rPr>
      </w:pPr>
      <w:r w:rsidRPr="00524E69">
        <w:rPr>
          <w:szCs w:val="24"/>
          <w:lang w:eastAsia="lt-LT"/>
        </w:rPr>
        <w:t xml:space="preserve">              2022 m. akademinius atsiskaitymus išlaikė 100 proc. mokinių, keliamuosius muzikos egzaminus išlaikė 95,5 proc. mokinių (1 buvo atleistas mokytojų tarybos sprendimu dėl ligos, pateikta medikų pažyma), baigiamuosius dalyko egzaminus išlaikė 91 proc. mokinių (1 mokinys atsisakė pristatyti dailės diplominį darbą), mokyklą baigė ir neformaliojo švietimo baigimo pažymėjimus gavo 10 iš 11 mokinių </w:t>
      </w:r>
      <w:r>
        <w:rPr>
          <w:szCs w:val="24"/>
          <w:lang w:eastAsia="lt-LT"/>
        </w:rPr>
        <w:t>–</w:t>
      </w:r>
      <w:r w:rsidRPr="00524E69">
        <w:rPr>
          <w:szCs w:val="24"/>
          <w:lang w:eastAsia="lt-LT"/>
        </w:rPr>
        <w:t xml:space="preserve"> 3 teatro ir 7 dailės dalyko absolventai.</w:t>
      </w:r>
    </w:p>
    <w:p w14:paraId="13D5D9F8" w14:textId="77777777" w:rsidR="002B36E5" w:rsidRPr="00524E69" w:rsidRDefault="002B36E5" w:rsidP="002B36E5">
      <w:pPr>
        <w:tabs>
          <w:tab w:val="left" w:pos="851"/>
        </w:tabs>
        <w:jc w:val="both"/>
        <w:rPr>
          <w:szCs w:val="24"/>
          <w:lang w:eastAsia="lt-LT"/>
        </w:rPr>
      </w:pPr>
      <w:r w:rsidRPr="00524E69">
        <w:rPr>
          <w:b/>
          <w:szCs w:val="24"/>
          <w:lang w:eastAsia="lt-LT"/>
        </w:rPr>
        <w:t xml:space="preserve">              1.3</w:t>
      </w:r>
      <w:r>
        <w:rPr>
          <w:b/>
          <w:szCs w:val="24"/>
          <w:lang w:eastAsia="lt-LT"/>
        </w:rPr>
        <w:t>.</w:t>
      </w:r>
      <w:r w:rsidRPr="00524E69">
        <w:rPr>
          <w:b/>
          <w:szCs w:val="24"/>
          <w:lang w:eastAsia="lt-LT"/>
        </w:rPr>
        <w:t xml:space="preserve"> Priemonė – pagalba mokiniui. </w:t>
      </w:r>
      <w:r w:rsidRPr="00524E69">
        <w:rPr>
          <w:szCs w:val="24"/>
          <w:lang w:eastAsia="lt-LT"/>
        </w:rPr>
        <w:t xml:space="preserve">Pagalba mokiniui buvo teikiama siūlant individualius mokinio poreikius ir gebėjimus atitinkančias ugdymo programas, individualizuojant ugdymo turinį, </w:t>
      </w:r>
      <w:r>
        <w:rPr>
          <w:szCs w:val="24"/>
          <w:lang w:eastAsia="lt-LT"/>
        </w:rPr>
        <w:t xml:space="preserve">taikant </w:t>
      </w:r>
      <w:r w:rsidRPr="00524E69">
        <w:rPr>
          <w:szCs w:val="24"/>
          <w:lang w:eastAsia="lt-LT"/>
        </w:rPr>
        <w:t>vertinimo sistemą, įgyvendinant integruotą neformaliojo švietimo įtraukiojo meninio ugdymo programą, taikant mokesčio už mokslą lengvatas, sudarant sąlygas mokinių sociokultūrinėms kompetencijoms ugdytis, glaudžiai bendradarbiaujant su tėvais.</w:t>
      </w:r>
    </w:p>
    <w:p w14:paraId="0E17BA4A" w14:textId="77777777" w:rsidR="002B36E5" w:rsidRPr="00524E69" w:rsidRDefault="002B36E5" w:rsidP="002B36E5">
      <w:pPr>
        <w:ind w:firstLine="851"/>
        <w:jc w:val="both"/>
        <w:rPr>
          <w:szCs w:val="24"/>
          <w:lang w:eastAsia="lt-LT"/>
        </w:rPr>
      </w:pPr>
      <w:r w:rsidRPr="00524E69">
        <w:rPr>
          <w:b/>
          <w:szCs w:val="24"/>
          <w:lang w:eastAsia="lt-LT"/>
        </w:rPr>
        <w:t>1.3</w:t>
      </w:r>
      <w:r>
        <w:rPr>
          <w:b/>
          <w:szCs w:val="24"/>
          <w:lang w:eastAsia="lt-LT"/>
        </w:rPr>
        <w:t>.</w:t>
      </w:r>
      <w:r w:rsidRPr="00524E69">
        <w:rPr>
          <w:b/>
          <w:szCs w:val="24"/>
          <w:lang w:eastAsia="lt-LT"/>
        </w:rPr>
        <w:t xml:space="preserve"> Rezultatai. </w:t>
      </w:r>
      <w:r w:rsidRPr="00524E69">
        <w:rPr>
          <w:szCs w:val="24"/>
          <w:lang w:eastAsia="lt-LT"/>
        </w:rPr>
        <w:t xml:space="preserve">2022 m. spalio 1 d. duomenimis pagal muzikinio, </w:t>
      </w:r>
      <w:r w:rsidRPr="004D4F37">
        <w:rPr>
          <w:szCs w:val="24"/>
          <w:lang w:eastAsia="lt-LT"/>
        </w:rPr>
        <w:t xml:space="preserve">dailinio, teatrinio </w:t>
      </w:r>
      <w:r w:rsidRPr="00524E69">
        <w:rPr>
          <w:szCs w:val="24"/>
          <w:lang w:eastAsia="lt-LT"/>
        </w:rPr>
        <w:t xml:space="preserve">FŠPU programas mokėsi – 287, NVŠ muzikos, dailės, teatro programas – 73, ankstyvojo meninio ugdymo programas – 61 mokiniai. Pagal 2021–2022 m. m. ir 2022–2023 m. m. ugdymo planą FŠPU programas pasirinkę mokiniai šalia branduolio dalykų turėjo galimybę papildomai mokytis pasirinktų </w:t>
      </w:r>
      <w:r>
        <w:rPr>
          <w:szCs w:val="24"/>
          <w:lang w:eastAsia="lt-LT"/>
        </w:rPr>
        <w:t xml:space="preserve">kitų </w:t>
      </w:r>
      <w:r w:rsidRPr="00524E69">
        <w:rPr>
          <w:szCs w:val="24"/>
          <w:lang w:eastAsia="lt-LT"/>
        </w:rPr>
        <w:t xml:space="preserve">mokomųjų dalykų, paraleliai mokytis pagal dvi FŠPU, NVŠ programas. NVŠ programų dalyviai galėjo rinktis 1–3 jų poreikius </w:t>
      </w:r>
      <w:r>
        <w:rPr>
          <w:szCs w:val="24"/>
          <w:lang w:eastAsia="lt-LT"/>
        </w:rPr>
        <w:t>atitinka</w:t>
      </w:r>
      <w:r w:rsidRPr="00524E69">
        <w:rPr>
          <w:szCs w:val="24"/>
          <w:lang w:eastAsia="lt-LT"/>
        </w:rPr>
        <w:t xml:space="preserve">nčius </w:t>
      </w:r>
      <w:proofErr w:type="spellStart"/>
      <w:r w:rsidRPr="00524E69">
        <w:rPr>
          <w:szCs w:val="24"/>
          <w:lang w:eastAsia="lt-LT"/>
        </w:rPr>
        <w:t>užsiėmimus</w:t>
      </w:r>
      <w:proofErr w:type="spellEnd"/>
      <w:r w:rsidRPr="00524E69">
        <w:rPr>
          <w:szCs w:val="24"/>
          <w:lang w:eastAsia="lt-LT"/>
        </w:rPr>
        <w:t>.</w:t>
      </w:r>
    </w:p>
    <w:p w14:paraId="3F526F64" w14:textId="77777777" w:rsidR="002B36E5" w:rsidRPr="00524E69" w:rsidRDefault="002B36E5" w:rsidP="002B36E5">
      <w:pPr>
        <w:ind w:firstLine="851"/>
        <w:jc w:val="both"/>
        <w:rPr>
          <w:szCs w:val="24"/>
          <w:lang w:eastAsia="lt-LT"/>
        </w:rPr>
      </w:pPr>
      <w:r w:rsidRPr="00524E69">
        <w:rPr>
          <w:szCs w:val="24"/>
          <w:lang w:eastAsia="lt-LT"/>
        </w:rPr>
        <w:t>Pagal integruotą įtraukiojo meninio ugdymo programą mokėsi ne mažiau 40 atskirtį patiriančių mokinių. Menų terapijos metodus mokykloje taiko kvalifikuoti 4 muzikos ir 4 dailės pedagogai.</w:t>
      </w:r>
    </w:p>
    <w:p w14:paraId="5888263E" w14:textId="77777777" w:rsidR="002B36E5" w:rsidRPr="00524E69" w:rsidRDefault="002B36E5" w:rsidP="002B36E5">
      <w:pPr>
        <w:ind w:firstLine="851"/>
        <w:jc w:val="both"/>
        <w:rPr>
          <w:szCs w:val="24"/>
        </w:rPr>
      </w:pPr>
      <w:r w:rsidRPr="00524E69">
        <w:rPr>
          <w:szCs w:val="24"/>
        </w:rPr>
        <w:t xml:space="preserve">Vadovaujantis Varėnos rajono savivaldybės tarybos 2021 m. rugpjūčio 31 d. sprendimu Nr. T-IX-714 „Dėl atlyginimo dydžio už Varėnos Jadvygos Čiurlionytės menų mokykloje teikiamas paslaugas patvirtinimo“, mokesčio už mokslą lengvata skirta 25 mokiniams, iš jų 13 – 100 proc. (mokiniams su negalia ir vaikų globos namų auklėtiniams), 12 – 50 proc. (mokiniams iš socialiai remtinų šeimų ir mokiniams, kai mokyklą lanko du ir daugiau tos pačios šeimos, kurios pajamų suma vienam šeimos nariui mažesnė nei 1,5 valstybės remiamų pajamų dydžio per </w:t>
      </w:r>
      <w:r w:rsidRPr="004D4F37">
        <w:rPr>
          <w:szCs w:val="24"/>
        </w:rPr>
        <w:t>mėnesį, vaikų).</w:t>
      </w:r>
    </w:p>
    <w:p w14:paraId="7A300D55" w14:textId="77777777" w:rsidR="002B36E5" w:rsidRPr="00524E69" w:rsidRDefault="002B36E5" w:rsidP="002B36E5">
      <w:pPr>
        <w:ind w:firstLine="851"/>
        <w:jc w:val="both"/>
        <w:rPr>
          <w:szCs w:val="24"/>
          <w:lang w:eastAsia="lt-LT"/>
        </w:rPr>
      </w:pPr>
      <w:r w:rsidRPr="00524E69">
        <w:rPr>
          <w:szCs w:val="24"/>
          <w:lang w:eastAsia="lt-LT"/>
        </w:rPr>
        <w:t>Pagal galimybes mokiniai buvo įtraukti į įvairias edukacines veiklas</w:t>
      </w:r>
      <w:r>
        <w:rPr>
          <w:szCs w:val="24"/>
          <w:lang w:eastAsia="lt-LT"/>
        </w:rPr>
        <w:t>, skirtas</w:t>
      </w:r>
      <w:r w:rsidRPr="008C23B7">
        <w:rPr>
          <w:szCs w:val="24"/>
          <w:lang w:eastAsia="lt-LT"/>
        </w:rPr>
        <w:t xml:space="preserve"> </w:t>
      </w:r>
      <w:r>
        <w:rPr>
          <w:szCs w:val="24"/>
          <w:lang w:eastAsia="lt-LT"/>
        </w:rPr>
        <w:t>saviraiškai, pažintinėms ir sociokultūrinėms kompetencijoms ugdyti</w:t>
      </w:r>
      <w:r w:rsidRPr="00524E69">
        <w:rPr>
          <w:szCs w:val="24"/>
          <w:lang w:eastAsia="lt-LT"/>
        </w:rPr>
        <w:t xml:space="preserve">: koncertus, konkursus, parodas, išvykas, mokymus, kitus muzikos, meno, teatro renginius (žr. </w:t>
      </w:r>
      <w:r>
        <w:rPr>
          <w:szCs w:val="24"/>
          <w:lang w:eastAsia="lt-LT"/>
        </w:rPr>
        <w:t>p. 3.1., 3.2., 3.3., 3.4.</w:t>
      </w:r>
      <w:r w:rsidRPr="00524E69">
        <w:rPr>
          <w:szCs w:val="24"/>
          <w:lang w:eastAsia="lt-LT"/>
        </w:rPr>
        <w:t xml:space="preserve">, t. p. internetinė svetainė: </w:t>
      </w:r>
      <w:proofErr w:type="spellStart"/>
      <w:r w:rsidRPr="00524E69">
        <w:rPr>
          <w:szCs w:val="24"/>
          <w:lang w:eastAsia="lt-LT"/>
        </w:rPr>
        <w:t>vjcmm.varena.lm.lt</w:t>
      </w:r>
      <w:proofErr w:type="spellEnd"/>
      <w:r w:rsidRPr="00524E69">
        <w:rPr>
          <w:szCs w:val="24"/>
          <w:lang w:eastAsia="lt-LT"/>
        </w:rPr>
        <w:t xml:space="preserve">, </w:t>
      </w:r>
      <w:proofErr w:type="spellStart"/>
      <w:r w:rsidRPr="00524E69">
        <w:rPr>
          <w:szCs w:val="24"/>
          <w:lang w:eastAsia="lt-LT"/>
        </w:rPr>
        <w:t>facebook</w:t>
      </w:r>
      <w:proofErr w:type="spellEnd"/>
      <w:r w:rsidRPr="00524E69">
        <w:rPr>
          <w:szCs w:val="24"/>
          <w:lang w:eastAsia="lt-LT"/>
        </w:rPr>
        <w:t xml:space="preserve"> paskyra: https://www.facebook.com/vjcmm).</w:t>
      </w:r>
    </w:p>
    <w:p w14:paraId="207C7CE7" w14:textId="77777777" w:rsidR="002B36E5" w:rsidRPr="00524E69" w:rsidRDefault="002B36E5" w:rsidP="002B36E5">
      <w:pPr>
        <w:ind w:firstLine="851"/>
        <w:jc w:val="both"/>
        <w:rPr>
          <w:szCs w:val="24"/>
          <w:lang w:eastAsia="lt-LT"/>
        </w:rPr>
      </w:pPr>
      <w:r w:rsidRPr="00524E69">
        <w:rPr>
          <w:szCs w:val="24"/>
          <w:lang w:eastAsia="lt-LT"/>
        </w:rPr>
        <w:t>Per 2022 metus Varėnoje 9 atskirų dalykų mokytojai organizavo tėvų susirinkimus, taip pat 7 susirinkimai įvyko Merkinės skyriuje, Senojoje Varėnoje, Valkininkuose, Matuizose. Bendradarbiavimas su tėvais mokinių ugdymo, veiklos, pasiekimų, pažangos, lankomumo klausimais vyksta nuolat visus metus įvairiais būdais: elektroniniu dienynu, neformaliose virtualiose grupėse, asmeniniais pokalbiais.</w:t>
      </w:r>
    </w:p>
    <w:p w14:paraId="62D069AE" w14:textId="77777777" w:rsidR="002B36E5" w:rsidRPr="001949C6" w:rsidRDefault="002B36E5" w:rsidP="002B36E5">
      <w:pPr>
        <w:tabs>
          <w:tab w:val="left" w:pos="851"/>
        </w:tabs>
        <w:jc w:val="both"/>
        <w:rPr>
          <w:b/>
          <w:szCs w:val="24"/>
          <w:lang w:eastAsia="lt-LT"/>
        </w:rPr>
      </w:pPr>
      <w:r w:rsidRPr="00524E69">
        <w:rPr>
          <w:b/>
          <w:szCs w:val="24"/>
          <w:lang w:eastAsia="lt-LT"/>
        </w:rPr>
        <w:lastRenderedPageBreak/>
        <w:t xml:space="preserve">              1.4</w:t>
      </w:r>
      <w:r>
        <w:rPr>
          <w:b/>
          <w:szCs w:val="24"/>
          <w:lang w:eastAsia="lt-LT"/>
        </w:rPr>
        <w:t>.</w:t>
      </w:r>
      <w:r w:rsidRPr="00524E69">
        <w:rPr>
          <w:b/>
          <w:szCs w:val="24"/>
          <w:lang w:eastAsia="lt-LT"/>
        </w:rPr>
        <w:t xml:space="preserve"> Priemonė – gabių vaikų skatinimas. </w:t>
      </w:r>
      <w:r w:rsidRPr="00524E69">
        <w:rPr>
          <w:szCs w:val="24"/>
          <w:lang w:eastAsia="lt-LT"/>
        </w:rPr>
        <w:t>2022 m. gabiausiems mokyklos mokiniams buvo sudarytos sąlygos dalyvauti rajono, respublikos ir šalies muzikos ir dailės konkursuose, profesionalių muzikų, menininkų, pedagogų meistriškumo pamokose.</w:t>
      </w:r>
    </w:p>
    <w:p w14:paraId="70732827" w14:textId="77777777" w:rsidR="002B36E5" w:rsidRPr="00524E69" w:rsidRDefault="002B36E5" w:rsidP="002B36E5">
      <w:pPr>
        <w:tabs>
          <w:tab w:val="left" w:pos="851"/>
        </w:tabs>
        <w:jc w:val="both"/>
        <w:rPr>
          <w:szCs w:val="24"/>
          <w:lang w:eastAsia="lt-LT"/>
        </w:rPr>
      </w:pPr>
      <w:r w:rsidRPr="00524E69">
        <w:rPr>
          <w:szCs w:val="24"/>
          <w:lang w:eastAsia="lt-LT"/>
        </w:rPr>
        <w:t xml:space="preserve">              </w:t>
      </w:r>
      <w:r w:rsidRPr="00524E69">
        <w:rPr>
          <w:b/>
          <w:szCs w:val="24"/>
          <w:lang w:eastAsia="lt-LT"/>
        </w:rPr>
        <w:t>1.4</w:t>
      </w:r>
      <w:r>
        <w:rPr>
          <w:b/>
          <w:szCs w:val="24"/>
          <w:lang w:eastAsia="lt-LT"/>
        </w:rPr>
        <w:t>.</w:t>
      </w:r>
      <w:r w:rsidRPr="00524E69">
        <w:rPr>
          <w:b/>
          <w:szCs w:val="24"/>
          <w:lang w:eastAsia="lt-LT"/>
        </w:rPr>
        <w:t xml:space="preserve"> Rezultatai.</w:t>
      </w:r>
      <w:r w:rsidRPr="00524E69">
        <w:rPr>
          <w:szCs w:val="24"/>
          <w:lang w:eastAsia="lt-LT"/>
        </w:rPr>
        <w:t xml:space="preserve"> 2022 m. mokyklos mokiniai dalyvavo 39 konkursuose, iš kurių muzikavimo konkursai: 1 – rajoninis, 26 – respublikiniai, 6 – </w:t>
      </w:r>
      <w:r>
        <w:rPr>
          <w:szCs w:val="24"/>
          <w:lang w:eastAsia="lt-LT"/>
        </w:rPr>
        <w:t>tarptautiniai, dailės konkursai:</w:t>
      </w:r>
      <w:r w:rsidRPr="00524E69">
        <w:rPr>
          <w:szCs w:val="24"/>
          <w:lang w:eastAsia="lt-LT"/>
        </w:rPr>
        <w:t xml:space="preserve"> 2 – rajoniniai, 2 – respublikiniai, 2 – tarptautiniai.</w:t>
      </w:r>
    </w:p>
    <w:p w14:paraId="0CD8483F" w14:textId="77777777" w:rsidR="002B36E5" w:rsidRPr="00524E69" w:rsidRDefault="002B36E5" w:rsidP="002B36E5">
      <w:pPr>
        <w:ind w:firstLine="851"/>
        <w:jc w:val="both"/>
        <w:rPr>
          <w:szCs w:val="24"/>
        </w:rPr>
      </w:pPr>
      <w:r w:rsidRPr="00524E69">
        <w:rPr>
          <w:szCs w:val="24"/>
        </w:rPr>
        <w:t xml:space="preserve">2022 m. spalio mėnesį vykusiame tradiciniame mokyklos renginyje, skirtame tarptautinei muzikos ir mokytojo dienai paminėti, mokyklos direktoriaus padėkomis pagerbti 66 rajoninių, respublikinių, tarptautinių konkursų laureatai ir diplomantai bei 15 juos paruošusių mokytojų. </w:t>
      </w:r>
    </w:p>
    <w:p w14:paraId="605857E6" w14:textId="77777777" w:rsidR="002B36E5" w:rsidRPr="00524E69" w:rsidRDefault="002B36E5" w:rsidP="002B36E5">
      <w:pPr>
        <w:ind w:firstLine="851"/>
        <w:jc w:val="both"/>
        <w:rPr>
          <w:szCs w:val="24"/>
        </w:rPr>
      </w:pPr>
      <w:r w:rsidRPr="00524E69">
        <w:rPr>
          <w:szCs w:val="24"/>
        </w:rPr>
        <w:t xml:space="preserve">2022 m. </w:t>
      </w:r>
      <w:r>
        <w:rPr>
          <w:szCs w:val="24"/>
        </w:rPr>
        <w:t>v</w:t>
      </w:r>
      <w:r w:rsidRPr="00524E69">
        <w:rPr>
          <w:szCs w:val="24"/>
        </w:rPr>
        <w:t>adovaujantis 2022 m. gruodžio 19 d. Varėnos rajono savivaldybės administracijos direktoriaus įsakymu „Dėl gabių vaikų apdovanojimo“, už 2021–2022 m. m. laimėtas prizines vietas tarptautiniuose, respublikiniuose konkursuose, festivaliuose, olimpiadose apdovanoti 53 muzikos ir dailės dalykų mokiniai ir 14 juos paruošusių pedagogų.</w:t>
      </w:r>
    </w:p>
    <w:p w14:paraId="3831098B" w14:textId="77777777" w:rsidR="002B36E5" w:rsidRPr="00524E69" w:rsidRDefault="002B36E5" w:rsidP="002B36E5">
      <w:pPr>
        <w:ind w:firstLine="851"/>
        <w:jc w:val="both"/>
        <w:rPr>
          <w:szCs w:val="24"/>
        </w:rPr>
      </w:pPr>
      <w:r>
        <w:rPr>
          <w:szCs w:val="24"/>
          <w:lang w:eastAsia="lt-LT"/>
        </w:rPr>
        <w:t>2022 m.</w:t>
      </w:r>
      <w:r w:rsidRPr="00524E69">
        <w:rPr>
          <w:szCs w:val="24"/>
          <w:lang w:eastAsia="lt-LT"/>
        </w:rPr>
        <w:t xml:space="preserve"> </w:t>
      </w:r>
      <w:r>
        <w:rPr>
          <w:szCs w:val="24"/>
        </w:rPr>
        <w:t>v</w:t>
      </w:r>
      <w:r w:rsidRPr="00524E69">
        <w:rPr>
          <w:szCs w:val="24"/>
        </w:rPr>
        <w:t>adovaujantis Varėnos rajono savivaldybės tarybos 2021 m. rugpjūčio 31 d. sprendimu Nr. T-IX-714 „Dėl atlyginimo dydžio už Varėnos Jadvygos Čiurlionytės menų mokykloje teikiamas paslaugas patvirtinimo“, paskatinti ir 2 mėnesiams nuo mokesčio už mokslą atleisti 37 respublikinių ir tarptautinių konkursų diplomantai ir laureatai.</w:t>
      </w:r>
    </w:p>
    <w:p w14:paraId="4C47DE0E" w14:textId="77777777" w:rsidR="002B36E5" w:rsidRPr="00524E69" w:rsidRDefault="002B36E5" w:rsidP="002B36E5">
      <w:pPr>
        <w:tabs>
          <w:tab w:val="left" w:pos="851"/>
        </w:tabs>
        <w:jc w:val="both"/>
        <w:rPr>
          <w:szCs w:val="24"/>
          <w:lang w:eastAsia="lt-LT"/>
        </w:rPr>
      </w:pPr>
      <w:r w:rsidRPr="00524E69">
        <w:rPr>
          <w:b/>
          <w:szCs w:val="24"/>
          <w:lang w:eastAsia="lt-LT"/>
        </w:rPr>
        <w:t xml:space="preserve">              1.5</w:t>
      </w:r>
      <w:r>
        <w:rPr>
          <w:b/>
          <w:szCs w:val="24"/>
          <w:lang w:eastAsia="lt-LT"/>
        </w:rPr>
        <w:t>.</w:t>
      </w:r>
      <w:r w:rsidRPr="00524E69">
        <w:rPr>
          <w:b/>
          <w:szCs w:val="24"/>
          <w:lang w:eastAsia="lt-LT"/>
        </w:rPr>
        <w:t xml:space="preserve"> Priemonė – ugdymo turinio modernizavimas</w:t>
      </w:r>
      <w:r w:rsidRPr="00524E69">
        <w:rPr>
          <w:szCs w:val="24"/>
          <w:lang w:eastAsia="lt-LT"/>
        </w:rPr>
        <w:t xml:space="preserve">. 2022 m. mokykla baigė įgyvendinti Europos socialinių fondų agentūros finansuotą projektą „Natos – ne avys, kas išmano, tas jas gano“ (Priemonė Nr.08.6.1-ESFA-T-927 Spartesnis vietos plėtros </w:t>
      </w:r>
      <w:r>
        <w:rPr>
          <w:szCs w:val="24"/>
          <w:lang w:eastAsia="lt-LT"/>
        </w:rPr>
        <w:t xml:space="preserve">strategijų įgyvendinimas). </w:t>
      </w:r>
    </w:p>
    <w:p w14:paraId="7C1EA0A4" w14:textId="77777777" w:rsidR="002B36E5" w:rsidRPr="00524E69" w:rsidRDefault="002B36E5" w:rsidP="002B36E5">
      <w:pPr>
        <w:ind w:firstLine="851"/>
        <w:jc w:val="both"/>
        <w:rPr>
          <w:color w:val="050505"/>
          <w:szCs w:val="24"/>
          <w:shd w:val="clear" w:color="auto" w:fill="FFFFFF"/>
        </w:rPr>
      </w:pPr>
      <w:r w:rsidRPr="00524E69">
        <w:rPr>
          <w:szCs w:val="24"/>
          <w:lang w:eastAsia="lt-LT"/>
        </w:rPr>
        <w:t xml:space="preserve">2022 m. rugsėjo – gruodžio mėnesiais Mokykla įgyvendino </w:t>
      </w:r>
      <w:r w:rsidRPr="00524E69">
        <w:rPr>
          <w:color w:val="050505"/>
          <w:szCs w:val="24"/>
          <w:shd w:val="clear" w:color="auto" w:fill="FFFFFF"/>
        </w:rPr>
        <w:t>suaugusiųjų švietimo programą „Stiklo technikos naudojimas šiuolaikinėje menų mokykloje: technologijos ir vizualizacija – teorija ir praktika“. Dalyvavo 23 suaugusieji, mokymus vedė 1 mokytojas.</w:t>
      </w:r>
    </w:p>
    <w:p w14:paraId="3E05A073" w14:textId="77777777" w:rsidR="002B36E5" w:rsidRPr="00524E69" w:rsidRDefault="002B36E5" w:rsidP="002B36E5">
      <w:pPr>
        <w:ind w:firstLine="851"/>
        <w:jc w:val="both"/>
        <w:rPr>
          <w:szCs w:val="24"/>
          <w:lang w:eastAsia="lt-LT"/>
        </w:rPr>
      </w:pPr>
      <w:r w:rsidRPr="00524E69">
        <w:rPr>
          <w:szCs w:val="24"/>
          <w:lang w:eastAsia="lt-LT"/>
        </w:rPr>
        <w:t>Bendradarbiaujant su Varėnos švietimo centru 2022 m. parengta ir įgyvendinta akredituota 48 val. trukmės mokyklų vadovų, jų pavaduotojų ugdymui, ugdymą organizuojančių skyrių vedėjų, mokytojų, pagalbos mokiniui specialistų kvalifikacijos tobulinimo programa „Meninio ugdymo turinio modernizavimas“.</w:t>
      </w:r>
    </w:p>
    <w:p w14:paraId="78E932C4" w14:textId="77777777" w:rsidR="002B36E5" w:rsidRPr="00524E69" w:rsidRDefault="002B36E5" w:rsidP="002B36E5">
      <w:pPr>
        <w:ind w:firstLine="851"/>
        <w:jc w:val="both"/>
        <w:rPr>
          <w:color w:val="050505"/>
          <w:szCs w:val="24"/>
          <w:shd w:val="clear" w:color="auto" w:fill="FFFFFF"/>
        </w:rPr>
      </w:pPr>
      <w:r w:rsidRPr="00524E69">
        <w:rPr>
          <w:szCs w:val="24"/>
          <w:lang w:eastAsia="lt-LT"/>
        </w:rPr>
        <w:t>Bendradarbiaujant su Prienų švietimo pagalbos tarnyba ir Prienų meno mokykla, parengta, įgyvendinta akredituota 40 val. trukmės mokyklų vadovų, jų pavaduotojų ugdymui, ugdymą organizuojančių skyrių vedėjų, mokytojų, pagalbos mokiniui specialistų kvalifikacijos tobulinimo programa „</w:t>
      </w:r>
      <w:proofErr w:type="spellStart"/>
      <w:r w:rsidRPr="00524E69">
        <w:rPr>
          <w:szCs w:val="24"/>
          <w:lang w:eastAsia="lt-LT"/>
        </w:rPr>
        <w:t>Ansamblinio</w:t>
      </w:r>
      <w:proofErr w:type="spellEnd"/>
      <w:r w:rsidRPr="00524E69">
        <w:rPr>
          <w:szCs w:val="24"/>
          <w:lang w:eastAsia="lt-LT"/>
        </w:rPr>
        <w:t xml:space="preserve"> muzikavimo svarba jaunųjų akordeonistų ugdyme“.</w:t>
      </w:r>
    </w:p>
    <w:p w14:paraId="254D84FD" w14:textId="77777777" w:rsidR="002B36E5" w:rsidRPr="00524E69" w:rsidRDefault="002B36E5" w:rsidP="002B36E5">
      <w:pPr>
        <w:tabs>
          <w:tab w:val="left" w:pos="851"/>
        </w:tabs>
        <w:jc w:val="both"/>
        <w:rPr>
          <w:szCs w:val="24"/>
          <w:lang w:eastAsia="lt-LT"/>
        </w:rPr>
      </w:pPr>
      <w:r w:rsidRPr="00524E69">
        <w:rPr>
          <w:b/>
          <w:szCs w:val="24"/>
          <w:lang w:eastAsia="lt-LT"/>
        </w:rPr>
        <w:t xml:space="preserve">              1.5. Rezultatai</w:t>
      </w:r>
      <w:r w:rsidRPr="00524E69">
        <w:rPr>
          <w:szCs w:val="24"/>
          <w:lang w:eastAsia="lt-LT"/>
        </w:rPr>
        <w:t>. Sukurta ir įgyvendinta nauja „Neformaliojo švietimo muzikinio raštingumo ir muzikinio kompiuterinio raštingumo programa“</w:t>
      </w:r>
      <w:r>
        <w:rPr>
          <w:szCs w:val="24"/>
          <w:lang w:eastAsia="lt-LT"/>
        </w:rPr>
        <w:t>, dalyviai įgijo naujų darbo su muzikinėmis kompiuterinėmis, vaizdo, garso technologijomis, renginio organizavimo ir vadybos pagrindų. S</w:t>
      </w:r>
      <w:r w:rsidRPr="00524E69">
        <w:rPr>
          <w:szCs w:val="24"/>
          <w:lang w:eastAsia="lt-LT"/>
        </w:rPr>
        <w:t>ukurtą ir įgyvendintą programą planuojama tobulinti ir integruoti į FŠPU muzikinio ugdymo programų turinį</w:t>
      </w:r>
      <w:r>
        <w:rPr>
          <w:szCs w:val="24"/>
          <w:lang w:eastAsia="lt-LT"/>
        </w:rPr>
        <w:t>. Projekte d</w:t>
      </w:r>
      <w:r w:rsidRPr="00524E69">
        <w:rPr>
          <w:szCs w:val="24"/>
          <w:lang w:eastAsia="lt-LT"/>
        </w:rPr>
        <w:t>alyvavo ekonomiškai neaktyvūs asmenys: 10 moksleivių, 8 suaugusieji, dirbo 4 pedagogai, iš jų 1</w:t>
      </w:r>
      <w:r>
        <w:rPr>
          <w:szCs w:val="24"/>
          <w:lang w:eastAsia="lt-LT"/>
        </w:rPr>
        <w:t xml:space="preserve"> </w:t>
      </w:r>
      <w:r w:rsidRPr="00524E69">
        <w:rPr>
          <w:szCs w:val="24"/>
          <w:lang w:eastAsia="lt-LT"/>
        </w:rPr>
        <w:t>-</w:t>
      </w:r>
      <w:r>
        <w:rPr>
          <w:szCs w:val="24"/>
          <w:lang w:eastAsia="lt-LT"/>
        </w:rPr>
        <w:t xml:space="preserve"> </w:t>
      </w:r>
      <w:r w:rsidRPr="00524E69">
        <w:rPr>
          <w:szCs w:val="24"/>
          <w:lang w:eastAsia="lt-LT"/>
        </w:rPr>
        <w:t>socialinio partnerio atstovas.</w:t>
      </w:r>
    </w:p>
    <w:p w14:paraId="29F39416" w14:textId="77777777" w:rsidR="002B36E5" w:rsidRPr="00524E69" w:rsidRDefault="002B36E5" w:rsidP="002B36E5">
      <w:pPr>
        <w:ind w:firstLine="851"/>
        <w:jc w:val="both"/>
        <w:rPr>
          <w:szCs w:val="24"/>
          <w:lang w:eastAsia="lt-LT"/>
        </w:rPr>
      </w:pPr>
      <w:r>
        <w:rPr>
          <w:color w:val="050505"/>
          <w:szCs w:val="24"/>
          <w:shd w:val="clear" w:color="auto" w:fill="FFFFFF"/>
        </w:rPr>
        <w:t>Įgyvendinant suaugusiųjų programą</w:t>
      </w:r>
      <w:r w:rsidRPr="00524E69">
        <w:rPr>
          <w:color w:val="050505"/>
          <w:szCs w:val="24"/>
          <w:shd w:val="clear" w:color="auto" w:fill="FFFFFF"/>
        </w:rPr>
        <w:t>, dalyviai įgijo naujų darbo su stiklu ir stiklo technologijomis, kompetencijų, įsisavinta 1</w:t>
      </w:r>
      <w:r>
        <w:rPr>
          <w:color w:val="050505"/>
          <w:szCs w:val="24"/>
          <w:shd w:val="clear" w:color="auto" w:fill="FFFFFF"/>
        </w:rPr>
        <w:t> </w:t>
      </w:r>
      <w:r w:rsidRPr="00524E69">
        <w:rPr>
          <w:color w:val="050505"/>
          <w:szCs w:val="24"/>
          <w:shd w:val="clear" w:color="auto" w:fill="FFFFFF"/>
        </w:rPr>
        <w:t xml:space="preserve">300 </w:t>
      </w:r>
      <w:proofErr w:type="spellStart"/>
      <w:r w:rsidRPr="00524E69">
        <w:rPr>
          <w:color w:val="050505"/>
          <w:szCs w:val="24"/>
          <w:shd w:val="clear" w:color="auto" w:fill="FFFFFF"/>
        </w:rPr>
        <w:t>Eur</w:t>
      </w:r>
      <w:proofErr w:type="spellEnd"/>
      <w:r w:rsidRPr="00524E69">
        <w:rPr>
          <w:color w:val="050505"/>
          <w:szCs w:val="24"/>
          <w:shd w:val="clear" w:color="auto" w:fill="FFFFFF"/>
        </w:rPr>
        <w:t xml:space="preserve"> (SB) priemonėms.</w:t>
      </w:r>
      <w:r>
        <w:rPr>
          <w:color w:val="050505"/>
          <w:szCs w:val="24"/>
          <w:shd w:val="clear" w:color="auto" w:fill="FFFFFF"/>
        </w:rPr>
        <w:t xml:space="preserve"> Programoje dalyvavo 19 asmenų, dirbo 1 pedagogas.</w:t>
      </w:r>
    </w:p>
    <w:p w14:paraId="0084CFFC" w14:textId="77777777" w:rsidR="002B36E5" w:rsidRPr="00524E69" w:rsidRDefault="002B36E5" w:rsidP="002B36E5">
      <w:pPr>
        <w:ind w:firstLine="851"/>
        <w:jc w:val="both"/>
        <w:rPr>
          <w:color w:val="050505"/>
          <w:szCs w:val="24"/>
          <w:shd w:val="clear" w:color="auto" w:fill="FFFFFF"/>
        </w:rPr>
      </w:pPr>
      <w:r w:rsidRPr="00524E69">
        <w:rPr>
          <w:szCs w:val="24"/>
          <w:lang w:eastAsia="lt-LT"/>
        </w:rPr>
        <w:t xml:space="preserve">Kvalifikacijos tobulinimo programa „Meninio ugdymo turinio modernizavimas“ įgyvendinta </w:t>
      </w:r>
      <w:r>
        <w:rPr>
          <w:szCs w:val="24"/>
          <w:lang w:eastAsia="lt-LT"/>
        </w:rPr>
        <w:t xml:space="preserve">Mokykloje organizuojamos </w:t>
      </w:r>
      <w:r w:rsidRPr="00524E69">
        <w:rPr>
          <w:szCs w:val="24"/>
          <w:lang w:eastAsia="lt-LT"/>
        </w:rPr>
        <w:t xml:space="preserve">metodinės savaitės metu. Programos turinys buvo sukurtas atsižvelgiant į </w:t>
      </w:r>
      <w:r>
        <w:rPr>
          <w:szCs w:val="24"/>
          <w:lang w:eastAsia="lt-LT"/>
        </w:rPr>
        <w:t>M</w:t>
      </w:r>
      <w:r w:rsidRPr="00524E69">
        <w:rPr>
          <w:szCs w:val="24"/>
          <w:lang w:eastAsia="lt-LT"/>
        </w:rPr>
        <w:t>okyklos ir asmenin</w:t>
      </w:r>
      <w:r>
        <w:rPr>
          <w:szCs w:val="24"/>
          <w:lang w:eastAsia="lt-LT"/>
        </w:rPr>
        <w:t>ius</w:t>
      </w:r>
      <w:r w:rsidRPr="00524E69">
        <w:rPr>
          <w:szCs w:val="24"/>
          <w:lang w:eastAsia="lt-LT"/>
        </w:rPr>
        <w:t xml:space="preserve"> </w:t>
      </w:r>
      <w:r>
        <w:rPr>
          <w:szCs w:val="24"/>
          <w:lang w:eastAsia="lt-LT"/>
        </w:rPr>
        <w:t xml:space="preserve">mokytojų </w:t>
      </w:r>
      <w:r w:rsidRPr="00524E69">
        <w:rPr>
          <w:szCs w:val="24"/>
          <w:lang w:eastAsia="lt-LT"/>
        </w:rPr>
        <w:t>poreik</w:t>
      </w:r>
      <w:r>
        <w:rPr>
          <w:szCs w:val="24"/>
          <w:lang w:eastAsia="lt-LT"/>
        </w:rPr>
        <w:t>ius</w:t>
      </w:r>
      <w:r w:rsidRPr="00524E69">
        <w:rPr>
          <w:szCs w:val="24"/>
          <w:lang w:eastAsia="lt-LT"/>
        </w:rPr>
        <w:t xml:space="preserve">. Išeitos programos temos: „Techninių problemų sprendimas ruošiant koncertinį akordeonistų repertuarą“, „Naujausio pedagoginio akordeono dalyko, repertuaro pristatymas“, „M. K. Čiurlionio ir kitų fortepijoninių kūrinių atlikimas ir interpretacija, ruošiant repertuarą aukšto meistriškumo konkursams“, „Jaunojo smuikininko repertuaro parengimas koncertams ir konkursams“, „Modernizuotų ugdymo erdvių </w:t>
      </w:r>
      <w:r>
        <w:rPr>
          <w:szCs w:val="24"/>
          <w:lang w:eastAsia="lt-LT"/>
        </w:rPr>
        <w:t>pristatymas.</w:t>
      </w:r>
      <w:r w:rsidRPr="00524E69">
        <w:rPr>
          <w:szCs w:val="24"/>
          <w:lang w:eastAsia="lt-LT"/>
        </w:rPr>
        <w:t xml:space="preserve"> Socialiniai partneriai menų mokykloje ir projektinis darbas. Įtraukiojo ugdymo programa ir jos praktiniai įgyvendinimo pavyzdžiai“, „Stiklo technikos naudojimas šiuolaikinėje menų mokykloje: technologijos ir vizualizacija – teorija ir praktika“. Buvo sudarytos sąlygos mokymuisi mokyklos viduje, stiprinant besimokančios organizacijos kultūrą. Metodinė savaitė – menų mokykloje trečius metus vykstantis kvalifikacijos tobulinimo renginys, atviras rajono ir šalies meninio ugdymo mokytojams.</w:t>
      </w:r>
    </w:p>
    <w:p w14:paraId="022BAEAC" w14:textId="77777777" w:rsidR="002B36E5" w:rsidRPr="00524E69" w:rsidRDefault="002B36E5" w:rsidP="002B36E5">
      <w:pPr>
        <w:tabs>
          <w:tab w:val="left" w:pos="851"/>
        </w:tabs>
        <w:ind w:firstLine="851"/>
        <w:jc w:val="both"/>
        <w:rPr>
          <w:szCs w:val="24"/>
          <w:lang w:eastAsia="lt-LT"/>
        </w:rPr>
      </w:pPr>
      <w:r w:rsidRPr="00524E69">
        <w:rPr>
          <w:szCs w:val="24"/>
          <w:lang w:eastAsia="lt-LT"/>
        </w:rPr>
        <w:lastRenderedPageBreak/>
        <w:t>Įgyvendinant programą „</w:t>
      </w:r>
      <w:proofErr w:type="spellStart"/>
      <w:r w:rsidRPr="00524E69">
        <w:rPr>
          <w:szCs w:val="24"/>
          <w:lang w:eastAsia="lt-LT"/>
        </w:rPr>
        <w:t>Ansamblinio</w:t>
      </w:r>
      <w:proofErr w:type="spellEnd"/>
      <w:r w:rsidRPr="00524E69">
        <w:rPr>
          <w:szCs w:val="24"/>
          <w:lang w:eastAsia="lt-LT"/>
        </w:rPr>
        <w:t xml:space="preserve"> muzikavimo svarba jaunųjų akordeonistų ugdyme“ sustiprintas bendradarbiavimas tarp Varėnos, Prienų, Lazdijų, Kauno, Garliavos, Alytaus, Vilkaviškio, Marijampolės muzikos ir meno mokyklų, akordeono ugdymo pedagogų. Programoje dalyvavo apie 80 mokinių ir 10 pedagogų. Surengti 5 bendri susitikimai, kurių metu pravesti meistriškumo kursai jungtiniam akordeonistų orkestrui ir įgyvendinti</w:t>
      </w:r>
      <w:r>
        <w:rPr>
          <w:szCs w:val="24"/>
          <w:lang w:eastAsia="lt-LT"/>
        </w:rPr>
        <w:t xml:space="preserve"> koncertai vietos bendruomenėms. M</w:t>
      </w:r>
      <w:r w:rsidRPr="00524E69">
        <w:rPr>
          <w:szCs w:val="24"/>
          <w:lang w:eastAsia="lt-LT"/>
        </w:rPr>
        <w:t xml:space="preserve">okomojo repertuaro dalį sudarė kūriniai iš Varėnos J. Čiurlionytės menų mokyklos direktorės, akordeono pedagogės R. </w:t>
      </w:r>
      <w:proofErr w:type="spellStart"/>
      <w:r w:rsidRPr="00524E69">
        <w:rPr>
          <w:szCs w:val="24"/>
          <w:lang w:eastAsia="lt-LT"/>
        </w:rPr>
        <w:t>Bakulienės</w:t>
      </w:r>
      <w:proofErr w:type="spellEnd"/>
      <w:r w:rsidRPr="00524E69">
        <w:rPr>
          <w:szCs w:val="24"/>
          <w:lang w:eastAsia="lt-LT"/>
        </w:rPr>
        <w:t xml:space="preserve"> </w:t>
      </w:r>
      <w:r>
        <w:rPr>
          <w:szCs w:val="24"/>
          <w:lang w:eastAsia="lt-LT"/>
        </w:rPr>
        <w:t xml:space="preserve">parengtos ir išleistos </w:t>
      </w:r>
      <w:r w:rsidRPr="00524E69">
        <w:rPr>
          <w:szCs w:val="24"/>
          <w:lang w:eastAsia="lt-LT"/>
        </w:rPr>
        <w:t xml:space="preserve">knygos „5 pjesės 5 akordeonams“, </w:t>
      </w:r>
      <w:r>
        <w:rPr>
          <w:szCs w:val="24"/>
          <w:lang w:eastAsia="lt-LT"/>
        </w:rPr>
        <w:t>įgyvendinant programą,</w:t>
      </w:r>
      <w:r w:rsidRPr="00524E69">
        <w:rPr>
          <w:szCs w:val="24"/>
          <w:lang w:eastAsia="lt-LT"/>
        </w:rPr>
        <w:t xml:space="preserve"> 2 kartus</w:t>
      </w:r>
      <w:r>
        <w:rPr>
          <w:szCs w:val="24"/>
          <w:lang w:eastAsia="lt-LT"/>
        </w:rPr>
        <w:t xml:space="preserve"> įvyko šios knygos pristatymai. Programai pasibaigus, ji buvo atnaujinta</w:t>
      </w:r>
      <w:r w:rsidRPr="00524E69">
        <w:rPr>
          <w:szCs w:val="24"/>
          <w:lang w:eastAsia="lt-LT"/>
        </w:rPr>
        <w:t xml:space="preserve"> ir </w:t>
      </w:r>
      <w:r>
        <w:rPr>
          <w:szCs w:val="24"/>
          <w:lang w:eastAsia="lt-LT"/>
        </w:rPr>
        <w:t>pratęsta</w:t>
      </w:r>
      <w:r w:rsidRPr="00524E69">
        <w:rPr>
          <w:szCs w:val="24"/>
          <w:lang w:eastAsia="lt-LT"/>
        </w:rPr>
        <w:t xml:space="preserve"> 2022</w:t>
      </w:r>
      <w:r>
        <w:rPr>
          <w:szCs w:val="24"/>
          <w:lang w:eastAsia="lt-LT"/>
        </w:rPr>
        <w:t>–</w:t>
      </w:r>
      <w:r w:rsidRPr="00524E69">
        <w:rPr>
          <w:szCs w:val="24"/>
          <w:lang w:eastAsia="lt-LT"/>
        </w:rPr>
        <w:t>2023 mokslo metams.</w:t>
      </w:r>
    </w:p>
    <w:p w14:paraId="60D8B1D5" w14:textId="77777777" w:rsidR="002B36E5" w:rsidRPr="00524E69" w:rsidRDefault="002B36E5" w:rsidP="002B36E5">
      <w:pPr>
        <w:tabs>
          <w:tab w:val="left" w:pos="851"/>
        </w:tabs>
        <w:ind w:firstLine="851"/>
        <w:jc w:val="both"/>
        <w:rPr>
          <w:color w:val="000000"/>
          <w:szCs w:val="24"/>
        </w:rPr>
      </w:pPr>
      <w:r w:rsidRPr="00841F15">
        <w:rPr>
          <w:b/>
          <w:szCs w:val="24"/>
          <w:lang w:eastAsia="lt-LT"/>
        </w:rPr>
        <w:t>1.6.</w:t>
      </w:r>
      <w:r w:rsidRPr="00841F15">
        <w:rPr>
          <w:szCs w:val="24"/>
          <w:lang w:eastAsia="lt-LT"/>
        </w:rPr>
        <w:t xml:space="preserve"> </w:t>
      </w:r>
      <w:r w:rsidRPr="00524E69">
        <w:rPr>
          <w:b/>
          <w:szCs w:val="24"/>
          <w:lang w:eastAsia="lt-LT"/>
        </w:rPr>
        <w:t>Priemonė – pedagogų kvalifikacija</w:t>
      </w:r>
      <w:r w:rsidRPr="00524E69">
        <w:rPr>
          <w:szCs w:val="24"/>
          <w:lang w:eastAsia="lt-LT"/>
        </w:rPr>
        <w:t>.</w:t>
      </w:r>
      <w:r w:rsidRPr="00524E69">
        <w:rPr>
          <w:b/>
          <w:szCs w:val="24"/>
          <w:lang w:eastAsia="lt-LT"/>
        </w:rPr>
        <w:t xml:space="preserve"> </w:t>
      </w:r>
      <w:r w:rsidRPr="00524E69">
        <w:rPr>
          <w:rFonts w:eastAsia="Calibri"/>
          <w:szCs w:val="24"/>
        </w:rPr>
        <w:t>2022 m. Mokykla kvalifikacijos tobulinim</w:t>
      </w:r>
      <w:r>
        <w:rPr>
          <w:rFonts w:eastAsia="Calibri"/>
          <w:szCs w:val="24"/>
        </w:rPr>
        <w:t>ą planavo ir įgyvendino vadovaudamasi</w:t>
      </w:r>
      <w:r w:rsidRPr="00524E69">
        <w:rPr>
          <w:rFonts w:eastAsia="Calibri"/>
          <w:szCs w:val="24"/>
        </w:rPr>
        <w:t xml:space="preserve"> </w:t>
      </w:r>
      <w:r w:rsidRPr="00524E69">
        <w:rPr>
          <w:color w:val="000000"/>
          <w:szCs w:val="24"/>
        </w:rPr>
        <w:t>Lietuvos Respublikos švietimo, mokslo ir sporto ministro 2020 m. balandžio 2 d. įsakymu Nr. V-504 patvirtintais valstybinių ir savivaldybių mokyklų vadovų, jų pavaduotojų ugdymui, ugdymą organizuojančių skyrių vedėjų, mokytojų ir pagalbos mokiniui specialistų kvalifikacijos tobulinimo prioritetais, Mokyklos mokytojų ir metodinėje tarybose aptartu kvalifikacijos tobulinimo poreikiu ir prioritetais:</w:t>
      </w:r>
    </w:p>
    <w:p w14:paraId="742B2A4D" w14:textId="77777777" w:rsidR="002B36E5" w:rsidRPr="00524E69" w:rsidRDefault="002B36E5" w:rsidP="002B36E5">
      <w:pPr>
        <w:ind w:firstLine="851"/>
        <w:jc w:val="both"/>
        <w:rPr>
          <w:szCs w:val="24"/>
          <w:lang w:eastAsia="lt-LT"/>
        </w:rPr>
      </w:pPr>
      <w:r w:rsidRPr="009C2D45">
        <w:rPr>
          <w:b/>
          <w:szCs w:val="24"/>
          <w:lang w:eastAsia="lt-LT"/>
        </w:rPr>
        <w:t>1.</w:t>
      </w:r>
      <w:r w:rsidRPr="00524E69">
        <w:rPr>
          <w:szCs w:val="24"/>
          <w:lang w:eastAsia="lt-LT"/>
        </w:rPr>
        <w:t xml:space="preserve"> </w:t>
      </w:r>
      <w:r w:rsidRPr="00524E69">
        <w:rPr>
          <w:b/>
          <w:szCs w:val="24"/>
          <w:lang w:eastAsia="lt-LT"/>
        </w:rPr>
        <w:t>Prioritetas</w:t>
      </w:r>
      <w:r w:rsidRPr="00524E69">
        <w:rPr>
          <w:szCs w:val="24"/>
          <w:lang w:eastAsia="lt-LT"/>
        </w:rPr>
        <w:t xml:space="preserve">. </w:t>
      </w:r>
      <w:r w:rsidRPr="006F1B94">
        <w:rPr>
          <w:b/>
          <w:szCs w:val="24"/>
          <w:lang w:eastAsia="lt-LT"/>
        </w:rPr>
        <w:t>Kompetencijų tobulinimas įgyvendinant šiuolaikinį ugdymo/mokymo turinį</w:t>
      </w:r>
      <w:r w:rsidRPr="00524E69">
        <w:rPr>
          <w:szCs w:val="24"/>
          <w:lang w:eastAsia="lt-LT"/>
        </w:rPr>
        <w:t>. Prioriteto kryptis:</w:t>
      </w:r>
      <w:bookmarkStart w:id="6" w:name="part_c33a052a6ec34f6f8c657033e6329b42"/>
      <w:bookmarkEnd w:id="6"/>
    </w:p>
    <w:p w14:paraId="3702CF79" w14:textId="77777777" w:rsidR="002B36E5" w:rsidRPr="00524E69" w:rsidRDefault="002B36E5" w:rsidP="002B36E5">
      <w:pPr>
        <w:ind w:firstLine="851"/>
        <w:jc w:val="both"/>
        <w:rPr>
          <w:szCs w:val="24"/>
          <w:lang w:eastAsia="lt-LT"/>
        </w:rPr>
      </w:pPr>
      <w:r w:rsidRPr="009C2D45">
        <w:rPr>
          <w:b/>
          <w:szCs w:val="24"/>
          <w:lang w:eastAsia="lt-LT"/>
        </w:rPr>
        <w:t>1.1.</w:t>
      </w:r>
      <w:r w:rsidRPr="00524E69">
        <w:rPr>
          <w:szCs w:val="24"/>
          <w:lang w:eastAsia="lt-LT"/>
        </w:rPr>
        <w:t xml:space="preserve"> </w:t>
      </w:r>
      <w:r w:rsidRPr="00524E69">
        <w:rPr>
          <w:b/>
          <w:szCs w:val="24"/>
          <w:lang w:eastAsia="lt-LT"/>
        </w:rPr>
        <w:t xml:space="preserve">Skaitmeninio raštingumo tobulinimas. </w:t>
      </w:r>
      <w:r w:rsidRPr="002E57FE">
        <w:rPr>
          <w:szCs w:val="24"/>
          <w:lang w:eastAsia="lt-LT"/>
        </w:rPr>
        <w:t>Kvalifikacijos tobulinimo renginiai (49 val.):</w:t>
      </w:r>
    </w:p>
    <w:p w14:paraId="01DE2669" w14:textId="77777777" w:rsidR="002B36E5" w:rsidRPr="00524E69" w:rsidRDefault="002B36E5" w:rsidP="002B36E5">
      <w:pPr>
        <w:ind w:firstLine="851"/>
        <w:jc w:val="both"/>
        <w:rPr>
          <w:szCs w:val="24"/>
          <w:lang w:eastAsia="lt-LT"/>
        </w:rPr>
      </w:pPr>
      <w:r w:rsidRPr="00524E69">
        <w:rPr>
          <w:szCs w:val="24"/>
          <w:lang w:eastAsia="lt-LT"/>
        </w:rPr>
        <w:t xml:space="preserve">1) mokymai „Skaitmeninio raštingumas mokytojams: informacijos valdymas, komunikavimas ir </w:t>
      </w:r>
      <w:r>
        <w:rPr>
          <w:szCs w:val="24"/>
          <w:lang w:eastAsia="lt-LT"/>
        </w:rPr>
        <w:t>skaitmeninio turinio kūrimas“ (</w:t>
      </w:r>
      <w:r w:rsidRPr="00524E69">
        <w:rPr>
          <w:szCs w:val="24"/>
          <w:lang w:eastAsia="lt-LT"/>
        </w:rPr>
        <w:t>49 val.)</w:t>
      </w:r>
      <w:r>
        <w:rPr>
          <w:szCs w:val="24"/>
          <w:lang w:eastAsia="lt-LT"/>
        </w:rPr>
        <w:t>.</w:t>
      </w:r>
    </w:p>
    <w:p w14:paraId="42742844" w14:textId="77777777" w:rsidR="002B36E5" w:rsidRPr="00524E69" w:rsidRDefault="002B36E5" w:rsidP="002B36E5">
      <w:pPr>
        <w:ind w:firstLine="851"/>
        <w:jc w:val="both"/>
        <w:rPr>
          <w:szCs w:val="24"/>
          <w:lang w:eastAsia="lt-LT"/>
        </w:rPr>
      </w:pPr>
      <w:r w:rsidRPr="00A56A3B">
        <w:rPr>
          <w:b/>
          <w:szCs w:val="24"/>
          <w:lang w:eastAsia="lt-LT"/>
        </w:rPr>
        <w:t xml:space="preserve">1.1. </w:t>
      </w:r>
      <w:r>
        <w:rPr>
          <w:b/>
          <w:szCs w:val="24"/>
          <w:lang w:eastAsia="lt-LT"/>
        </w:rPr>
        <w:t>Rezultatai</w:t>
      </w:r>
      <w:r w:rsidRPr="006F1B94">
        <w:rPr>
          <w:b/>
          <w:szCs w:val="24"/>
          <w:lang w:eastAsia="lt-LT"/>
        </w:rPr>
        <w:t>.</w:t>
      </w:r>
      <w:r w:rsidRPr="00524E69">
        <w:rPr>
          <w:szCs w:val="24"/>
          <w:lang w:eastAsia="lt-LT"/>
        </w:rPr>
        <w:t xml:space="preserve"> Parengta </w:t>
      </w:r>
      <w:r>
        <w:rPr>
          <w:szCs w:val="24"/>
          <w:lang w:eastAsia="lt-LT"/>
        </w:rPr>
        <w:t xml:space="preserve">nauja </w:t>
      </w:r>
      <w:r w:rsidRPr="00524E69">
        <w:rPr>
          <w:szCs w:val="24"/>
          <w:lang w:eastAsia="lt-LT"/>
        </w:rPr>
        <w:t>„Neformaliojo švietimo muzikinio raštingumo ir muzikinio kompiuterinio raštingumo programa“, įgyvendintas ESFA projektas „Natos</w:t>
      </w:r>
      <w:r>
        <w:rPr>
          <w:szCs w:val="24"/>
          <w:lang w:eastAsia="lt-LT"/>
        </w:rPr>
        <w:t xml:space="preserve"> – </w:t>
      </w:r>
      <w:r w:rsidRPr="00524E69">
        <w:rPr>
          <w:szCs w:val="24"/>
          <w:lang w:eastAsia="lt-LT"/>
        </w:rPr>
        <w:t>ne avys, kas išmano, tas jas gano“, į muzikos istorijos dalyko 8 klasės programoje integruoti darbo su muzikinėmis kompiuterinėmis technologijomis metodai.</w:t>
      </w:r>
    </w:p>
    <w:p w14:paraId="7D39934A" w14:textId="77777777" w:rsidR="002B36E5" w:rsidRPr="009C2D45" w:rsidRDefault="002B36E5" w:rsidP="002B36E5">
      <w:pPr>
        <w:ind w:firstLine="851"/>
        <w:jc w:val="both"/>
        <w:rPr>
          <w:b/>
          <w:szCs w:val="24"/>
          <w:lang w:eastAsia="lt-LT"/>
        </w:rPr>
      </w:pPr>
      <w:bookmarkStart w:id="7" w:name="part_121c06814acf4f399efb511c275a32df"/>
      <w:bookmarkStart w:id="8" w:name="part_715f91d9f8b1412fa1b1cce7e8c578ae"/>
      <w:bookmarkEnd w:id="7"/>
      <w:bookmarkEnd w:id="8"/>
      <w:r w:rsidRPr="009C2D45">
        <w:rPr>
          <w:b/>
          <w:szCs w:val="24"/>
          <w:lang w:eastAsia="lt-LT"/>
        </w:rPr>
        <w:t>2.</w:t>
      </w:r>
      <w:r w:rsidRPr="00524E69">
        <w:rPr>
          <w:szCs w:val="24"/>
          <w:lang w:eastAsia="lt-LT"/>
        </w:rPr>
        <w:t xml:space="preserve"> </w:t>
      </w:r>
      <w:r w:rsidRPr="00524E69">
        <w:rPr>
          <w:b/>
          <w:szCs w:val="24"/>
          <w:lang w:eastAsia="lt-LT"/>
        </w:rPr>
        <w:t>Prioritetas</w:t>
      </w:r>
      <w:r w:rsidRPr="00524E69">
        <w:rPr>
          <w:szCs w:val="24"/>
          <w:lang w:eastAsia="lt-LT"/>
        </w:rPr>
        <w:t xml:space="preserve">. </w:t>
      </w:r>
      <w:r w:rsidRPr="006F1B94">
        <w:rPr>
          <w:b/>
          <w:szCs w:val="24"/>
          <w:lang w:eastAsia="lt-LT"/>
        </w:rPr>
        <w:t>Kompetencijų, reikalingų veiksm</w:t>
      </w:r>
      <w:r>
        <w:rPr>
          <w:b/>
          <w:szCs w:val="24"/>
          <w:lang w:eastAsia="lt-LT"/>
        </w:rPr>
        <w:t xml:space="preserve">ingai ugdyti skirtingų ugdymosi </w:t>
      </w:r>
      <w:r w:rsidRPr="006F1B94">
        <w:rPr>
          <w:b/>
          <w:szCs w:val="24"/>
          <w:lang w:eastAsia="lt-LT"/>
        </w:rPr>
        <w:t>poreikių turinčius mokinius, tobulinimas</w:t>
      </w:r>
      <w:r w:rsidRPr="00524E69">
        <w:rPr>
          <w:szCs w:val="24"/>
          <w:lang w:eastAsia="lt-LT"/>
        </w:rPr>
        <w:t>. Prioriteto kryptis:</w:t>
      </w:r>
    </w:p>
    <w:p w14:paraId="24D485E1" w14:textId="77777777" w:rsidR="002B36E5" w:rsidRDefault="002B36E5" w:rsidP="002B36E5">
      <w:pPr>
        <w:tabs>
          <w:tab w:val="left" w:pos="851"/>
        </w:tabs>
        <w:ind w:left="360"/>
        <w:jc w:val="both"/>
        <w:rPr>
          <w:b/>
          <w:szCs w:val="24"/>
          <w:lang w:eastAsia="lt-LT"/>
        </w:rPr>
      </w:pPr>
      <w:bookmarkStart w:id="9" w:name="part_891a0d68aa304c329016c3689e7f0b11"/>
      <w:bookmarkEnd w:id="9"/>
      <w:r w:rsidRPr="00524E69">
        <w:rPr>
          <w:szCs w:val="24"/>
          <w:lang w:eastAsia="lt-LT"/>
        </w:rPr>
        <w:t xml:space="preserve">        </w:t>
      </w:r>
      <w:r w:rsidRPr="009C2D45">
        <w:rPr>
          <w:b/>
          <w:szCs w:val="24"/>
          <w:lang w:eastAsia="lt-LT"/>
        </w:rPr>
        <w:t>2.1.</w:t>
      </w:r>
      <w:r>
        <w:rPr>
          <w:b/>
          <w:szCs w:val="24"/>
          <w:lang w:eastAsia="lt-LT"/>
        </w:rPr>
        <w:t xml:space="preserve"> </w:t>
      </w:r>
      <w:r w:rsidRPr="00524E69">
        <w:rPr>
          <w:b/>
          <w:szCs w:val="24"/>
          <w:lang w:eastAsia="lt-LT"/>
        </w:rPr>
        <w:t>Mokinio skirtybių suvokimas, atpažinimas ir panaudojimas siekiant jo pažangos</w:t>
      </w:r>
      <w:r w:rsidRPr="009C2D45">
        <w:rPr>
          <w:b/>
          <w:szCs w:val="24"/>
          <w:lang w:eastAsia="lt-LT"/>
        </w:rPr>
        <w:t>.</w:t>
      </w:r>
    </w:p>
    <w:p w14:paraId="0820D64B" w14:textId="77777777" w:rsidR="002B36E5" w:rsidRPr="009C2D45" w:rsidRDefault="002B36E5" w:rsidP="002B36E5">
      <w:pPr>
        <w:tabs>
          <w:tab w:val="left" w:pos="851"/>
        </w:tabs>
        <w:jc w:val="both"/>
        <w:rPr>
          <w:b/>
          <w:szCs w:val="24"/>
          <w:lang w:eastAsia="lt-LT"/>
        </w:rPr>
      </w:pPr>
      <w:r w:rsidRPr="009C2D45">
        <w:rPr>
          <w:szCs w:val="24"/>
          <w:lang w:eastAsia="lt-LT"/>
        </w:rPr>
        <w:t>Kvalifikacijos tobulinimo renginiai (208 val. ):</w:t>
      </w:r>
    </w:p>
    <w:p w14:paraId="6EC9AEA5" w14:textId="77777777" w:rsidR="002B36E5" w:rsidRPr="00524E69" w:rsidRDefault="002B36E5" w:rsidP="002B36E5">
      <w:pPr>
        <w:pStyle w:val="Sraopastraipa"/>
        <w:numPr>
          <w:ilvl w:val="0"/>
          <w:numId w:val="3"/>
        </w:numPr>
        <w:ind w:firstLine="131"/>
        <w:jc w:val="both"/>
        <w:rPr>
          <w:szCs w:val="24"/>
          <w:lang w:eastAsia="lt-LT"/>
        </w:rPr>
      </w:pPr>
      <w:r w:rsidRPr="00524E69">
        <w:rPr>
          <w:szCs w:val="24"/>
          <w:lang w:eastAsia="lt-LT"/>
        </w:rPr>
        <w:t>programa „</w:t>
      </w:r>
      <w:proofErr w:type="spellStart"/>
      <w:r w:rsidRPr="00524E69">
        <w:rPr>
          <w:szCs w:val="24"/>
          <w:lang w:eastAsia="lt-LT"/>
        </w:rPr>
        <w:t>Įtraukusis</w:t>
      </w:r>
      <w:proofErr w:type="spellEnd"/>
      <w:r w:rsidRPr="00524E69">
        <w:rPr>
          <w:szCs w:val="24"/>
          <w:lang w:eastAsia="lt-LT"/>
        </w:rPr>
        <w:t xml:space="preserve"> ugdymas. Pedagogo ir vaiko ryšys: pažinti, suprasti, sutarti“;</w:t>
      </w:r>
    </w:p>
    <w:p w14:paraId="4A3DE102" w14:textId="77777777" w:rsidR="002B36E5" w:rsidRPr="00524E69" w:rsidRDefault="002B36E5" w:rsidP="002B36E5">
      <w:pPr>
        <w:pStyle w:val="Sraopastraipa"/>
        <w:numPr>
          <w:ilvl w:val="0"/>
          <w:numId w:val="3"/>
        </w:numPr>
        <w:ind w:firstLine="131"/>
        <w:jc w:val="both"/>
        <w:rPr>
          <w:szCs w:val="24"/>
          <w:lang w:eastAsia="lt-LT"/>
        </w:rPr>
      </w:pPr>
      <w:r w:rsidRPr="00524E69">
        <w:rPr>
          <w:szCs w:val="24"/>
          <w:lang w:eastAsia="lt-LT"/>
        </w:rPr>
        <w:t>mokymai pagal GIMK pagrindinę programą;</w:t>
      </w:r>
    </w:p>
    <w:p w14:paraId="42EDE750" w14:textId="77777777" w:rsidR="002B36E5" w:rsidRPr="00524E69" w:rsidRDefault="002B36E5" w:rsidP="002B36E5">
      <w:pPr>
        <w:pStyle w:val="Sraopastraipa"/>
        <w:numPr>
          <w:ilvl w:val="0"/>
          <w:numId w:val="3"/>
        </w:numPr>
        <w:ind w:firstLine="131"/>
        <w:jc w:val="both"/>
        <w:rPr>
          <w:szCs w:val="24"/>
          <w:lang w:eastAsia="lt-LT"/>
        </w:rPr>
      </w:pPr>
      <w:r w:rsidRPr="00524E69">
        <w:rPr>
          <w:szCs w:val="24"/>
          <w:lang w:eastAsia="lt-LT"/>
        </w:rPr>
        <w:t>seminaras „Akcentuoto charakterio vaikai“;</w:t>
      </w:r>
    </w:p>
    <w:p w14:paraId="3BCFBCE2" w14:textId="77777777" w:rsidR="002B36E5" w:rsidRPr="00524E69" w:rsidRDefault="002B36E5" w:rsidP="002B36E5">
      <w:pPr>
        <w:pStyle w:val="Sraopastraipa"/>
        <w:numPr>
          <w:ilvl w:val="0"/>
          <w:numId w:val="3"/>
        </w:numPr>
        <w:ind w:firstLine="131"/>
        <w:jc w:val="both"/>
        <w:rPr>
          <w:szCs w:val="24"/>
          <w:lang w:eastAsia="lt-LT"/>
        </w:rPr>
      </w:pPr>
      <w:r w:rsidRPr="00524E69">
        <w:rPr>
          <w:szCs w:val="24"/>
          <w:lang w:eastAsia="lt-LT"/>
        </w:rPr>
        <w:t>seminaras „Probleminio vaikų su ASS elgesio valdymas“;</w:t>
      </w:r>
    </w:p>
    <w:p w14:paraId="2B8DF542" w14:textId="77777777" w:rsidR="002B36E5" w:rsidRPr="00524E69" w:rsidRDefault="002B36E5" w:rsidP="002B36E5">
      <w:pPr>
        <w:pStyle w:val="Sraopastraipa"/>
        <w:numPr>
          <w:ilvl w:val="0"/>
          <w:numId w:val="3"/>
        </w:numPr>
        <w:ind w:firstLine="131"/>
        <w:jc w:val="both"/>
        <w:rPr>
          <w:szCs w:val="24"/>
          <w:lang w:eastAsia="lt-LT"/>
        </w:rPr>
      </w:pPr>
      <w:r w:rsidRPr="00524E69">
        <w:rPr>
          <w:szCs w:val="24"/>
          <w:lang w:eastAsia="lt-LT"/>
        </w:rPr>
        <w:t>seminaras „Kaip išugdyti talentą“.</w:t>
      </w:r>
    </w:p>
    <w:p w14:paraId="00069F93" w14:textId="77777777" w:rsidR="002B36E5" w:rsidRPr="00524E69" w:rsidRDefault="002B36E5" w:rsidP="002B36E5">
      <w:pPr>
        <w:pStyle w:val="Sraopastraipa"/>
        <w:ind w:left="851"/>
        <w:jc w:val="both"/>
        <w:rPr>
          <w:szCs w:val="24"/>
          <w:lang w:eastAsia="lt-LT"/>
        </w:rPr>
      </w:pPr>
      <w:r w:rsidRPr="009C2D45">
        <w:rPr>
          <w:b/>
          <w:szCs w:val="24"/>
          <w:lang w:eastAsia="lt-LT"/>
        </w:rPr>
        <w:t>2.1.</w:t>
      </w:r>
      <w:r w:rsidRPr="00524E69">
        <w:rPr>
          <w:b/>
          <w:szCs w:val="24"/>
          <w:lang w:eastAsia="lt-LT"/>
        </w:rPr>
        <w:t xml:space="preserve"> Rezultatai</w:t>
      </w:r>
      <w:r w:rsidRPr="00524E69">
        <w:rPr>
          <w:szCs w:val="24"/>
          <w:lang w:eastAsia="lt-LT"/>
        </w:rPr>
        <w:t xml:space="preserve">. Įgyvendinama integruota neformaliojo švietimo įtraukiojo meninio </w:t>
      </w:r>
      <w:r>
        <w:rPr>
          <w:szCs w:val="24"/>
          <w:lang w:eastAsia="lt-LT"/>
        </w:rPr>
        <w:t>ugdymo</w:t>
      </w:r>
    </w:p>
    <w:p w14:paraId="19247F87" w14:textId="77777777" w:rsidR="002B36E5" w:rsidRPr="00524E69" w:rsidRDefault="002B36E5" w:rsidP="002B36E5">
      <w:pPr>
        <w:jc w:val="both"/>
        <w:rPr>
          <w:szCs w:val="24"/>
          <w:lang w:eastAsia="lt-LT"/>
        </w:rPr>
      </w:pPr>
      <w:r w:rsidRPr="00524E69">
        <w:rPr>
          <w:szCs w:val="24"/>
          <w:lang w:eastAsia="lt-LT"/>
        </w:rPr>
        <w:t>programa, į ugdymo procesą integruota ne mažiau 40 atskirtį patiriančių ir specialiųjų ugdymosi poreikių turinčių vaikų, sudarytos sąlygos įvairių galių ir gebėjimų mokinių ugdymui ir saviraiškai per aktyvią mokinių koncertinę ir meninę veiklą (</w:t>
      </w:r>
      <w:r w:rsidRPr="005C1070">
        <w:rPr>
          <w:szCs w:val="24"/>
          <w:lang w:eastAsia="lt-LT"/>
        </w:rPr>
        <w:t xml:space="preserve">žr. </w:t>
      </w:r>
      <w:r>
        <w:rPr>
          <w:szCs w:val="24"/>
          <w:lang w:eastAsia="lt-LT"/>
        </w:rPr>
        <w:t>3 uždavinys, p. 3.1., 3.3., 3.4.</w:t>
      </w:r>
      <w:r w:rsidRPr="00524E69">
        <w:rPr>
          <w:szCs w:val="24"/>
          <w:lang w:eastAsia="lt-LT"/>
        </w:rPr>
        <w:t xml:space="preserve">), pasiekti aukšti pasiekimų rodikliai muzikos ir dailės dalykų respublikiniuose ir tarptautiniuose konkursuose </w:t>
      </w:r>
      <w:r w:rsidRPr="005C1070">
        <w:rPr>
          <w:szCs w:val="24"/>
          <w:lang w:eastAsia="lt-LT"/>
        </w:rPr>
        <w:t>(žr. 3 uždavinys, p. 3.2</w:t>
      </w:r>
      <w:r>
        <w:rPr>
          <w:szCs w:val="24"/>
          <w:lang w:eastAsia="lt-LT"/>
        </w:rPr>
        <w:t>.</w:t>
      </w:r>
      <w:r w:rsidRPr="005C1070">
        <w:rPr>
          <w:szCs w:val="24"/>
          <w:lang w:eastAsia="lt-LT"/>
        </w:rPr>
        <w:t>).</w:t>
      </w:r>
      <w:r w:rsidRPr="00524E69">
        <w:rPr>
          <w:szCs w:val="24"/>
          <w:lang w:eastAsia="lt-LT"/>
        </w:rPr>
        <w:t xml:space="preserve"> </w:t>
      </w:r>
    </w:p>
    <w:p w14:paraId="283D2F91" w14:textId="77777777" w:rsidR="002B36E5" w:rsidRPr="00524E69" w:rsidRDefault="002B36E5" w:rsidP="002B36E5">
      <w:pPr>
        <w:tabs>
          <w:tab w:val="left" w:pos="851"/>
        </w:tabs>
        <w:jc w:val="both"/>
        <w:rPr>
          <w:szCs w:val="24"/>
          <w:lang w:eastAsia="lt-LT"/>
        </w:rPr>
      </w:pPr>
      <w:r w:rsidRPr="00524E69">
        <w:rPr>
          <w:szCs w:val="24"/>
          <w:lang w:eastAsia="lt-LT"/>
        </w:rPr>
        <w:t xml:space="preserve">              Sudarytos sąlygos mokiniams mokytis pagal individualų mokymosi planą, atnaujinti muzikos, dailės teatro dalykų 2021</w:t>
      </w:r>
      <w:r>
        <w:rPr>
          <w:szCs w:val="24"/>
          <w:lang w:eastAsia="lt-LT"/>
        </w:rPr>
        <w:t>–</w:t>
      </w:r>
      <w:r w:rsidRPr="00524E69">
        <w:rPr>
          <w:szCs w:val="24"/>
          <w:lang w:eastAsia="lt-LT"/>
        </w:rPr>
        <w:t>2022 ir 2022</w:t>
      </w:r>
      <w:r>
        <w:rPr>
          <w:szCs w:val="24"/>
          <w:lang w:eastAsia="lt-LT"/>
        </w:rPr>
        <w:t>–</w:t>
      </w:r>
      <w:r w:rsidRPr="00524E69">
        <w:rPr>
          <w:szCs w:val="24"/>
          <w:lang w:eastAsia="lt-LT"/>
        </w:rPr>
        <w:t>2023 mokslo metų teminiai planai, individualizuojamas ugdymo turinys.</w:t>
      </w:r>
    </w:p>
    <w:p w14:paraId="4E56A6C9" w14:textId="77777777" w:rsidR="002B36E5" w:rsidRDefault="002B36E5" w:rsidP="002B36E5">
      <w:pPr>
        <w:ind w:firstLine="851"/>
        <w:jc w:val="both"/>
        <w:rPr>
          <w:b/>
          <w:szCs w:val="24"/>
          <w:lang w:eastAsia="lt-LT"/>
        </w:rPr>
      </w:pPr>
      <w:bookmarkStart w:id="10" w:name="part_68e223e2a9654ac9802b302a37f3a375"/>
      <w:bookmarkEnd w:id="10"/>
      <w:r w:rsidRPr="009C2D45">
        <w:rPr>
          <w:b/>
          <w:szCs w:val="24"/>
          <w:lang w:eastAsia="lt-LT"/>
        </w:rPr>
        <w:t>3.</w:t>
      </w:r>
      <w:r w:rsidRPr="00524E69">
        <w:rPr>
          <w:szCs w:val="24"/>
          <w:lang w:eastAsia="lt-LT"/>
        </w:rPr>
        <w:t xml:space="preserve"> </w:t>
      </w:r>
      <w:r w:rsidRPr="00524E69">
        <w:rPr>
          <w:b/>
          <w:szCs w:val="24"/>
          <w:lang w:eastAsia="lt-LT"/>
        </w:rPr>
        <w:t>Prioritetas.</w:t>
      </w:r>
      <w:r w:rsidRPr="00524E69">
        <w:rPr>
          <w:szCs w:val="24"/>
          <w:lang w:eastAsia="lt-LT"/>
        </w:rPr>
        <w:t xml:space="preserve"> </w:t>
      </w:r>
      <w:r w:rsidRPr="005C1070">
        <w:rPr>
          <w:b/>
          <w:szCs w:val="24"/>
          <w:lang w:eastAsia="lt-LT"/>
        </w:rPr>
        <w:t xml:space="preserve">Vadovavimo ir lyderystės ugdymo/mokymo procesui ir švietimo </w:t>
      </w:r>
      <w:r>
        <w:rPr>
          <w:b/>
          <w:szCs w:val="24"/>
          <w:lang w:eastAsia="lt-LT"/>
        </w:rPr>
        <w:t>įstaigai</w:t>
      </w:r>
    </w:p>
    <w:p w14:paraId="6D493DDD" w14:textId="77777777" w:rsidR="002B36E5" w:rsidRPr="00524E69" w:rsidRDefault="002B36E5" w:rsidP="002B36E5">
      <w:pPr>
        <w:jc w:val="both"/>
        <w:rPr>
          <w:szCs w:val="24"/>
          <w:lang w:eastAsia="lt-LT"/>
        </w:rPr>
      </w:pPr>
      <w:r w:rsidRPr="005C1070">
        <w:rPr>
          <w:b/>
          <w:szCs w:val="24"/>
          <w:lang w:eastAsia="lt-LT"/>
        </w:rPr>
        <w:t>kompetencijų tobulinimas</w:t>
      </w:r>
      <w:r w:rsidRPr="00524E69">
        <w:rPr>
          <w:szCs w:val="24"/>
          <w:lang w:eastAsia="lt-LT"/>
        </w:rPr>
        <w:t>. Prioriteto kryptis:</w:t>
      </w:r>
    </w:p>
    <w:p w14:paraId="2DD7471D" w14:textId="77777777" w:rsidR="002B36E5" w:rsidRPr="002E57FE" w:rsidRDefault="002B36E5" w:rsidP="002B36E5">
      <w:pPr>
        <w:ind w:firstLine="851"/>
        <w:jc w:val="both"/>
        <w:rPr>
          <w:szCs w:val="24"/>
          <w:lang w:eastAsia="lt-LT"/>
        </w:rPr>
      </w:pPr>
      <w:bookmarkStart w:id="11" w:name="part_3c45526ab5fa4611b57328f7fc169272"/>
      <w:bookmarkEnd w:id="11"/>
      <w:r w:rsidRPr="009C2D45">
        <w:rPr>
          <w:b/>
          <w:szCs w:val="24"/>
          <w:lang w:eastAsia="lt-LT"/>
        </w:rPr>
        <w:t>3.1.</w:t>
      </w:r>
      <w:r w:rsidRPr="00524E69">
        <w:rPr>
          <w:szCs w:val="24"/>
          <w:lang w:eastAsia="lt-LT"/>
        </w:rPr>
        <w:t xml:space="preserve"> </w:t>
      </w:r>
      <w:r w:rsidRPr="00524E69">
        <w:rPr>
          <w:b/>
          <w:szCs w:val="24"/>
          <w:lang w:eastAsia="lt-LT"/>
        </w:rPr>
        <w:t>Lyderystės ugdymui ir mokymuisi stiprinimas</w:t>
      </w:r>
      <w:r w:rsidRPr="002E57FE">
        <w:rPr>
          <w:szCs w:val="24"/>
          <w:lang w:eastAsia="lt-LT"/>
        </w:rPr>
        <w:t>. Kvalifikacijos tobulinimo renginiai (100,5 val.):</w:t>
      </w:r>
    </w:p>
    <w:p w14:paraId="36CFF8E1" w14:textId="77777777" w:rsidR="002B36E5" w:rsidRDefault="002B36E5" w:rsidP="002B36E5">
      <w:pPr>
        <w:pStyle w:val="Sraopastraipa"/>
        <w:numPr>
          <w:ilvl w:val="0"/>
          <w:numId w:val="4"/>
        </w:numPr>
        <w:ind w:left="1134" w:hanging="283"/>
        <w:jc w:val="both"/>
        <w:rPr>
          <w:szCs w:val="24"/>
          <w:lang w:eastAsia="lt-LT"/>
        </w:rPr>
      </w:pPr>
      <w:r w:rsidRPr="00524E69">
        <w:rPr>
          <w:szCs w:val="24"/>
          <w:lang w:eastAsia="lt-LT"/>
        </w:rPr>
        <w:t>programa „Švietimo aktualijos 202</w:t>
      </w:r>
      <w:r>
        <w:rPr>
          <w:szCs w:val="24"/>
          <w:lang w:eastAsia="lt-LT"/>
        </w:rPr>
        <w:t>“</w:t>
      </w:r>
      <w:r w:rsidRPr="00524E69">
        <w:rPr>
          <w:szCs w:val="24"/>
          <w:lang w:eastAsia="lt-LT"/>
        </w:rPr>
        <w:t>;</w:t>
      </w:r>
    </w:p>
    <w:p w14:paraId="638BA54E" w14:textId="77777777" w:rsidR="002B36E5" w:rsidRDefault="002B36E5" w:rsidP="002B36E5">
      <w:pPr>
        <w:pStyle w:val="Sraopastraipa"/>
        <w:numPr>
          <w:ilvl w:val="0"/>
          <w:numId w:val="4"/>
        </w:numPr>
        <w:ind w:left="1134" w:hanging="283"/>
        <w:jc w:val="both"/>
        <w:rPr>
          <w:szCs w:val="24"/>
          <w:lang w:eastAsia="lt-LT"/>
        </w:rPr>
      </w:pPr>
      <w:r w:rsidRPr="000B6BDF">
        <w:rPr>
          <w:szCs w:val="24"/>
          <w:lang w:eastAsia="lt-LT"/>
        </w:rPr>
        <w:t>programa „Ugdymo (-</w:t>
      </w:r>
      <w:proofErr w:type="spellStart"/>
      <w:r w:rsidRPr="000B6BDF">
        <w:rPr>
          <w:szCs w:val="24"/>
          <w:lang w:eastAsia="lt-LT"/>
        </w:rPr>
        <w:t>si</w:t>
      </w:r>
      <w:proofErr w:type="spellEnd"/>
      <w:r w:rsidRPr="000B6BDF">
        <w:rPr>
          <w:szCs w:val="24"/>
          <w:lang w:eastAsia="lt-LT"/>
        </w:rPr>
        <w:t xml:space="preserve">) proceso tendencijos ir mokymo metodų galimybės </w:t>
      </w:r>
    </w:p>
    <w:p w14:paraId="7F518BCE" w14:textId="77777777" w:rsidR="002B36E5" w:rsidRPr="000B6BDF" w:rsidRDefault="002B36E5" w:rsidP="002B36E5">
      <w:pPr>
        <w:jc w:val="both"/>
        <w:rPr>
          <w:szCs w:val="24"/>
          <w:lang w:eastAsia="lt-LT"/>
        </w:rPr>
      </w:pPr>
      <w:r w:rsidRPr="000B6BDF">
        <w:rPr>
          <w:szCs w:val="24"/>
          <w:lang w:eastAsia="lt-LT"/>
        </w:rPr>
        <w:t>meno/muzikos mokyklose</w:t>
      </w:r>
      <w:r>
        <w:rPr>
          <w:szCs w:val="24"/>
          <w:lang w:eastAsia="lt-LT"/>
        </w:rPr>
        <w:t>“;</w:t>
      </w:r>
    </w:p>
    <w:p w14:paraId="766D624E" w14:textId="77777777" w:rsidR="002B36E5" w:rsidRPr="000B6BDF" w:rsidRDefault="002B36E5" w:rsidP="002B36E5">
      <w:pPr>
        <w:pStyle w:val="Sraopastraipa"/>
        <w:numPr>
          <w:ilvl w:val="0"/>
          <w:numId w:val="4"/>
        </w:numPr>
        <w:ind w:left="1134" w:hanging="283"/>
        <w:jc w:val="both"/>
        <w:rPr>
          <w:szCs w:val="24"/>
          <w:lang w:eastAsia="lt-LT"/>
        </w:rPr>
      </w:pPr>
      <w:r w:rsidRPr="000B6BDF">
        <w:rPr>
          <w:szCs w:val="24"/>
          <w:lang w:eastAsia="lt-LT"/>
        </w:rPr>
        <w:t>programa „Ugdymą skatinantys vadybiniai sprendimai mokykloje“;</w:t>
      </w:r>
    </w:p>
    <w:p w14:paraId="5D614FEE" w14:textId="77777777" w:rsidR="002B36E5" w:rsidRPr="00524E69" w:rsidRDefault="002B36E5" w:rsidP="002B36E5">
      <w:pPr>
        <w:pStyle w:val="Sraopastraipa"/>
        <w:numPr>
          <w:ilvl w:val="0"/>
          <w:numId w:val="4"/>
        </w:numPr>
        <w:ind w:left="1134" w:hanging="283"/>
        <w:jc w:val="both"/>
        <w:rPr>
          <w:szCs w:val="24"/>
          <w:lang w:eastAsia="lt-LT"/>
        </w:rPr>
      </w:pPr>
      <w:r w:rsidRPr="00524E69">
        <w:rPr>
          <w:szCs w:val="24"/>
          <w:lang w:eastAsia="lt-LT"/>
        </w:rPr>
        <w:t>seminaras „Vadovo lyderystės ypatumai šiandienos mokykloje“:</w:t>
      </w:r>
    </w:p>
    <w:p w14:paraId="79445891" w14:textId="77777777" w:rsidR="002B36E5" w:rsidRPr="00524E69" w:rsidRDefault="002B36E5" w:rsidP="002B36E5">
      <w:pPr>
        <w:pStyle w:val="Sraopastraipa"/>
        <w:numPr>
          <w:ilvl w:val="0"/>
          <w:numId w:val="4"/>
        </w:numPr>
        <w:ind w:left="1134" w:hanging="283"/>
        <w:jc w:val="both"/>
        <w:rPr>
          <w:szCs w:val="24"/>
          <w:lang w:eastAsia="lt-LT"/>
        </w:rPr>
      </w:pPr>
      <w:r w:rsidRPr="00524E69">
        <w:rPr>
          <w:szCs w:val="24"/>
          <w:lang w:eastAsia="lt-LT"/>
        </w:rPr>
        <w:t>seminaras „Vadovo teisės, pareigos, atsakomybės ir besivystanti praktika“;</w:t>
      </w:r>
    </w:p>
    <w:p w14:paraId="4E069D39" w14:textId="77777777" w:rsidR="002B36E5" w:rsidRPr="00524E69" w:rsidRDefault="002B36E5" w:rsidP="002B36E5">
      <w:pPr>
        <w:pStyle w:val="Sraopastraipa"/>
        <w:numPr>
          <w:ilvl w:val="0"/>
          <w:numId w:val="4"/>
        </w:numPr>
        <w:ind w:left="1134" w:hanging="283"/>
        <w:jc w:val="both"/>
        <w:rPr>
          <w:szCs w:val="24"/>
          <w:lang w:eastAsia="lt-LT"/>
        </w:rPr>
      </w:pPr>
      <w:r w:rsidRPr="00524E69">
        <w:rPr>
          <w:szCs w:val="24"/>
          <w:lang w:eastAsia="lt-LT"/>
        </w:rPr>
        <w:t>seminaras „XXI a. mokytojas: lyderystė švietimo sistemoje“;</w:t>
      </w:r>
    </w:p>
    <w:p w14:paraId="6ECA78EF" w14:textId="77777777" w:rsidR="002B36E5" w:rsidRPr="00DC3933" w:rsidRDefault="002B36E5" w:rsidP="002B36E5">
      <w:pPr>
        <w:pStyle w:val="Sraopastraipa"/>
        <w:numPr>
          <w:ilvl w:val="0"/>
          <w:numId w:val="4"/>
        </w:numPr>
        <w:ind w:left="1134" w:hanging="283"/>
        <w:jc w:val="both"/>
        <w:rPr>
          <w:szCs w:val="24"/>
          <w:lang w:eastAsia="lt-LT"/>
        </w:rPr>
      </w:pPr>
      <w:r w:rsidRPr="00524E69">
        <w:rPr>
          <w:szCs w:val="24"/>
          <w:lang w:eastAsia="lt-LT"/>
        </w:rPr>
        <w:t xml:space="preserve">seminaras-konferencija „Ugdymo planų bei ugdymo turinio įgyvendinimas ir </w:t>
      </w:r>
      <w:r w:rsidRPr="00DC3933">
        <w:rPr>
          <w:szCs w:val="24"/>
          <w:lang w:eastAsia="lt-LT"/>
        </w:rPr>
        <w:t>lyderystė“;</w:t>
      </w:r>
    </w:p>
    <w:p w14:paraId="688E51DF" w14:textId="77777777" w:rsidR="002B36E5" w:rsidRPr="00524E69" w:rsidRDefault="002B36E5" w:rsidP="002B36E5">
      <w:pPr>
        <w:pStyle w:val="Sraopastraipa"/>
        <w:numPr>
          <w:ilvl w:val="0"/>
          <w:numId w:val="4"/>
        </w:numPr>
        <w:ind w:left="1134" w:hanging="283"/>
        <w:jc w:val="both"/>
        <w:rPr>
          <w:szCs w:val="24"/>
          <w:lang w:eastAsia="lt-LT"/>
        </w:rPr>
      </w:pPr>
      <w:r w:rsidRPr="00524E69">
        <w:rPr>
          <w:szCs w:val="24"/>
          <w:lang w:eastAsia="lt-LT"/>
        </w:rPr>
        <w:lastRenderedPageBreak/>
        <w:t>paskaita „Kaip formuoti švietimo bendruomenę?“;</w:t>
      </w:r>
    </w:p>
    <w:p w14:paraId="36E7CB54" w14:textId="77777777" w:rsidR="002B36E5" w:rsidRPr="00524E69" w:rsidRDefault="002B36E5" w:rsidP="002B36E5">
      <w:pPr>
        <w:pStyle w:val="Sraopastraipa"/>
        <w:numPr>
          <w:ilvl w:val="0"/>
          <w:numId w:val="4"/>
        </w:numPr>
        <w:ind w:left="1134" w:hanging="283"/>
        <w:jc w:val="both"/>
        <w:rPr>
          <w:szCs w:val="24"/>
          <w:lang w:eastAsia="lt-LT"/>
        </w:rPr>
      </w:pPr>
      <w:r w:rsidRPr="00524E69">
        <w:rPr>
          <w:szCs w:val="24"/>
          <w:lang w:eastAsia="lt-LT"/>
        </w:rPr>
        <w:t>paskaita „Pokyčiai švietimo organizacijoje: praradimai ir atradimai“.</w:t>
      </w:r>
    </w:p>
    <w:p w14:paraId="75701DE5" w14:textId="77777777" w:rsidR="002B36E5" w:rsidRPr="00524E69" w:rsidRDefault="002B36E5" w:rsidP="002B36E5">
      <w:pPr>
        <w:tabs>
          <w:tab w:val="left" w:pos="851"/>
        </w:tabs>
        <w:ind w:firstLine="851"/>
        <w:jc w:val="both"/>
        <w:rPr>
          <w:b/>
          <w:color w:val="000000"/>
          <w:szCs w:val="24"/>
        </w:rPr>
      </w:pPr>
      <w:bookmarkStart w:id="12" w:name="part_8cdc56299119473fb950e3508d45422a"/>
      <w:bookmarkEnd w:id="12"/>
      <w:r w:rsidRPr="00524E69">
        <w:rPr>
          <w:b/>
          <w:color w:val="000000"/>
          <w:szCs w:val="24"/>
        </w:rPr>
        <w:t>3.1</w:t>
      </w:r>
      <w:r>
        <w:rPr>
          <w:b/>
          <w:color w:val="000000"/>
          <w:szCs w:val="24"/>
        </w:rPr>
        <w:t>.</w:t>
      </w:r>
      <w:r w:rsidRPr="00524E69">
        <w:rPr>
          <w:b/>
          <w:color w:val="000000"/>
          <w:szCs w:val="24"/>
        </w:rPr>
        <w:t xml:space="preserve"> Rezultatai.</w:t>
      </w:r>
    </w:p>
    <w:p w14:paraId="6937C5DC" w14:textId="77777777" w:rsidR="002B36E5" w:rsidRPr="00524E69" w:rsidRDefault="002B36E5" w:rsidP="002B36E5">
      <w:pPr>
        <w:tabs>
          <w:tab w:val="left" w:pos="851"/>
        </w:tabs>
        <w:ind w:firstLine="851"/>
        <w:jc w:val="both"/>
        <w:rPr>
          <w:color w:val="000000"/>
          <w:szCs w:val="24"/>
        </w:rPr>
      </w:pPr>
      <w:r w:rsidRPr="00524E69">
        <w:rPr>
          <w:color w:val="000000"/>
          <w:szCs w:val="24"/>
        </w:rPr>
        <w:t>Parengtas ir įgyvendintas ESFA finansuojamas projektas „Natos</w:t>
      </w:r>
      <w:r>
        <w:rPr>
          <w:color w:val="000000"/>
          <w:szCs w:val="24"/>
        </w:rPr>
        <w:t xml:space="preserve"> – </w:t>
      </w:r>
      <w:r w:rsidRPr="00524E69">
        <w:rPr>
          <w:color w:val="000000"/>
          <w:szCs w:val="24"/>
        </w:rPr>
        <w:t xml:space="preserve">ne avys, kas išmano, tas jas gano“, nauja neformaliojo švietimo muzikinio raštingumo ir muzikinio kompiuterinio raštingumo programa, sukurta mokymosi aplinka, įsisavintos papildomos lėšos – 19 441,41 </w:t>
      </w:r>
      <w:proofErr w:type="spellStart"/>
      <w:r w:rsidRPr="00524E69">
        <w:rPr>
          <w:color w:val="000000"/>
          <w:szCs w:val="24"/>
        </w:rPr>
        <w:t>Eur</w:t>
      </w:r>
      <w:proofErr w:type="spellEnd"/>
      <w:r w:rsidRPr="00524E69">
        <w:rPr>
          <w:color w:val="000000"/>
          <w:szCs w:val="24"/>
        </w:rPr>
        <w:t>.</w:t>
      </w:r>
    </w:p>
    <w:p w14:paraId="1BAE89E0" w14:textId="77777777" w:rsidR="002B36E5" w:rsidRPr="00524E69" w:rsidRDefault="002B36E5" w:rsidP="002B36E5">
      <w:pPr>
        <w:tabs>
          <w:tab w:val="left" w:pos="851"/>
        </w:tabs>
        <w:ind w:firstLine="851"/>
        <w:jc w:val="both"/>
        <w:rPr>
          <w:color w:val="000000"/>
          <w:szCs w:val="24"/>
        </w:rPr>
      </w:pPr>
      <w:r w:rsidRPr="00524E69">
        <w:rPr>
          <w:color w:val="000000"/>
          <w:szCs w:val="24"/>
        </w:rPr>
        <w:t>Parengta ir įgyvendinta a</w:t>
      </w:r>
      <w:r>
        <w:rPr>
          <w:color w:val="000000"/>
          <w:szCs w:val="24"/>
        </w:rPr>
        <w:t>kredituota</w:t>
      </w:r>
      <w:r w:rsidRPr="00524E69">
        <w:rPr>
          <w:color w:val="000000"/>
          <w:szCs w:val="24"/>
        </w:rPr>
        <w:t xml:space="preserve"> tęstinė pedagogų kvalifikacijos tobulinimo programa „Meninio ugdymo turinio modernizavimas“.</w:t>
      </w:r>
    </w:p>
    <w:p w14:paraId="11EC2102" w14:textId="77777777" w:rsidR="002B36E5" w:rsidRPr="00524E69" w:rsidRDefault="002B36E5" w:rsidP="002B36E5">
      <w:pPr>
        <w:tabs>
          <w:tab w:val="left" w:pos="851"/>
        </w:tabs>
        <w:ind w:firstLine="851"/>
        <w:jc w:val="both"/>
        <w:rPr>
          <w:color w:val="000000"/>
          <w:szCs w:val="24"/>
        </w:rPr>
      </w:pPr>
      <w:r w:rsidRPr="00524E69">
        <w:rPr>
          <w:color w:val="000000"/>
          <w:szCs w:val="24"/>
        </w:rPr>
        <w:t>Parengta ir įgyvendinta a</w:t>
      </w:r>
      <w:r>
        <w:rPr>
          <w:color w:val="000000"/>
          <w:szCs w:val="24"/>
        </w:rPr>
        <w:t>kredituota</w:t>
      </w:r>
      <w:r w:rsidRPr="00524E69">
        <w:rPr>
          <w:color w:val="000000"/>
          <w:szCs w:val="24"/>
        </w:rPr>
        <w:t xml:space="preserve"> tęstinė respublikinė pedagogų kvalifikacijos tobulinimo programa „</w:t>
      </w:r>
      <w:proofErr w:type="spellStart"/>
      <w:r w:rsidRPr="00524E69">
        <w:rPr>
          <w:color w:val="000000"/>
          <w:szCs w:val="24"/>
        </w:rPr>
        <w:t>Ansamblinio</w:t>
      </w:r>
      <w:proofErr w:type="spellEnd"/>
      <w:r w:rsidRPr="00524E69">
        <w:rPr>
          <w:color w:val="000000"/>
          <w:szCs w:val="24"/>
        </w:rPr>
        <w:t xml:space="preserve"> muzikavimo svarba jaunųjų akordeonistų ugdyme“.</w:t>
      </w:r>
    </w:p>
    <w:p w14:paraId="2ABAF9E8" w14:textId="77777777" w:rsidR="002B36E5" w:rsidRPr="00524E69" w:rsidRDefault="002B36E5" w:rsidP="002B36E5">
      <w:pPr>
        <w:tabs>
          <w:tab w:val="left" w:pos="851"/>
        </w:tabs>
        <w:ind w:firstLine="851"/>
        <w:jc w:val="both"/>
        <w:rPr>
          <w:color w:val="050505"/>
          <w:szCs w:val="24"/>
          <w:shd w:val="clear" w:color="auto" w:fill="FFFFFF"/>
        </w:rPr>
      </w:pPr>
      <w:r w:rsidRPr="00524E69">
        <w:rPr>
          <w:color w:val="000000"/>
          <w:szCs w:val="24"/>
        </w:rPr>
        <w:t xml:space="preserve">Parengta ir įgyvendinta </w:t>
      </w:r>
      <w:r w:rsidRPr="00524E69">
        <w:rPr>
          <w:color w:val="050505"/>
          <w:szCs w:val="24"/>
          <w:shd w:val="clear" w:color="auto" w:fill="FFFFFF"/>
        </w:rPr>
        <w:t>suaugusiųjų švietimo program</w:t>
      </w:r>
      <w:r>
        <w:rPr>
          <w:color w:val="050505"/>
          <w:szCs w:val="24"/>
          <w:shd w:val="clear" w:color="auto" w:fill="FFFFFF"/>
        </w:rPr>
        <w:t>a</w:t>
      </w:r>
      <w:r w:rsidRPr="00524E69">
        <w:rPr>
          <w:color w:val="050505"/>
          <w:szCs w:val="24"/>
          <w:shd w:val="clear" w:color="auto" w:fill="FFFFFF"/>
        </w:rPr>
        <w:t xml:space="preserve"> „Stiklo technikos naudojimas šiuolaikinėje menų mokykloje: technologijos ir vizualizacija – teorija ir praktika“, pravesti mokymai 23 suaugusiems asmenims, įsisavintos papildomos lėšos priemonių įsigijimui – 1</w:t>
      </w:r>
      <w:r>
        <w:rPr>
          <w:color w:val="050505"/>
          <w:szCs w:val="24"/>
          <w:shd w:val="clear" w:color="auto" w:fill="FFFFFF"/>
        </w:rPr>
        <w:t> </w:t>
      </w:r>
      <w:r w:rsidRPr="00524E69">
        <w:rPr>
          <w:color w:val="050505"/>
          <w:szCs w:val="24"/>
          <w:shd w:val="clear" w:color="auto" w:fill="FFFFFF"/>
        </w:rPr>
        <w:t xml:space="preserve">300 </w:t>
      </w:r>
      <w:proofErr w:type="spellStart"/>
      <w:r w:rsidRPr="00524E69">
        <w:rPr>
          <w:color w:val="050505"/>
          <w:szCs w:val="24"/>
          <w:shd w:val="clear" w:color="auto" w:fill="FFFFFF"/>
        </w:rPr>
        <w:t>Eur</w:t>
      </w:r>
      <w:proofErr w:type="spellEnd"/>
      <w:r w:rsidRPr="00524E69">
        <w:rPr>
          <w:color w:val="050505"/>
          <w:szCs w:val="24"/>
          <w:shd w:val="clear" w:color="auto" w:fill="FFFFFF"/>
        </w:rPr>
        <w:t>.</w:t>
      </w:r>
    </w:p>
    <w:p w14:paraId="62120B40" w14:textId="77777777" w:rsidR="002B36E5" w:rsidRPr="00524E69" w:rsidRDefault="002B36E5" w:rsidP="002B36E5">
      <w:pPr>
        <w:tabs>
          <w:tab w:val="left" w:pos="851"/>
        </w:tabs>
        <w:ind w:firstLine="851"/>
        <w:jc w:val="both"/>
        <w:rPr>
          <w:color w:val="050505"/>
          <w:szCs w:val="24"/>
          <w:shd w:val="clear" w:color="auto" w:fill="FFFFFF"/>
        </w:rPr>
      </w:pPr>
      <w:r w:rsidRPr="00524E69">
        <w:rPr>
          <w:color w:val="050505"/>
          <w:szCs w:val="24"/>
          <w:shd w:val="clear" w:color="auto" w:fill="FFFFFF"/>
        </w:rPr>
        <w:t xml:space="preserve">Tęsiamas, stiprinamas bendradarbiavimas su socialiniais partneriais, organizuojant ir įgyvendinant ugdomąsias veiklas, renginius, projektus </w:t>
      </w:r>
      <w:r w:rsidRPr="006A47A0">
        <w:rPr>
          <w:color w:val="050505"/>
          <w:szCs w:val="24"/>
          <w:shd w:val="clear" w:color="auto" w:fill="FFFFFF"/>
        </w:rPr>
        <w:t>(žr. 3 uždavinys, p. 3.1</w:t>
      </w:r>
      <w:r>
        <w:rPr>
          <w:color w:val="050505"/>
          <w:szCs w:val="24"/>
          <w:shd w:val="clear" w:color="auto" w:fill="FFFFFF"/>
        </w:rPr>
        <w:t>.</w:t>
      </w:r>
      <w:r w:rsidRPr="006A47A0">
        <w:rPr>
          <w:color w:val="050505"/>
          <w:szCs w:val="24"/>
          <w:shd w:val="clear" w:color="auto" w:fill="FFFFFF"/>
        </w:rPr>
        <w:t>–3.5</w:t>
      </w:r>
      <w:r>
        <w:rPr>
          <w:color w:val="050505"/>
          <w:szCs w:val="24"/>
          <w:shd w:val="clear" w:color="auto" w:fill="FFFFFF"/>
        </w:rPr>
        <w:t>.</w:t>
      </w:r>
      <w:r w:rsidRPr="006A47A0">
        <w:rPr>
          <w:color w:val="050505"/>
          <w:szCs w:val="24"/>
          <w:shd w:val="clear" w:color="auto" w:fill="FFFFFF"/>
        </w:rPr>
        <w:t>).</w:t>
      </w:r>
    </w:p>
    <w:p w14:paraId="69468B83" w14:textId="77777777" w:rsidR="002B36E5" w:rsidRPr="00524E69" w:rsidRDefault="002B36E5" w:rsidP="002B36E5">
      <w:pPr>
        <w:tabs>
          <w:tab w:val="left" w:pos="851"/>
        </w:tabs>
        <w:ind w:firstLine="851"/>
        <w:jc w:val="both"/>
        <w:rPr>
          <w:color w:val="050505"/>
          <w:szCs w:val="24"/>
          <w:shd w:val="clear" w:color="auto" w:fill="FFFFFF"/>
        </w:rPr>
      </w:pPr>
      <w:r w:rsidRPr="00524E69">
        <w:rPr>
          <w:color w:val="050505"/>
          <w:szCs w:val="24"/>
          <w:shd w:val="clear" w:color="auto" w:fill="FFFFFF"/>
        </w:rPr>
        <w:t>Įgyvendinta metodinė savaitė mokykloje, sustiprinta besimokančios organizacijos kultūra mokykloje.</w:t>
      </w:r>
    </w:p>
    <w:p w14:paraId="526304B1" w14:textId="77777777" w:rsidR="002B36E5" w:rsidRDefault="002B36E5" w:rsidP="002B36E5">
      <w:pPr>
        <w:ind w:left="851"/>
        <w:jc w:val="both"/>
        <w:rPr>
          <w:b/>
          <w:color w:val="050505"/>
          <w:szCs w:val="24"/>
          <w:shd w:val="clear" w:color="auto" w:fill="FFFFFF"/>
        </w:rPr>
      </w:pPr>
      <w:r w:rsidRPr="00524E69">
        <w:rPr>
          <w:b/>
          <w:color w:val="050505"/>
          <w:szCs w:val="24"/>
          <w:shd w:val="clear" w:color="auto" w:fill="FFFFFF"/>
        </w:rPr>
        <w:t>4</w:t>
      </w:r>
      <w:r>
        <w:rPr>
          <w:b/>
          <w:color w:val="050505"/>
          <w:szCs w:val="24"/>
          <w:shd w:val="clear" w:color="auto" w:fill="FFFFFF"/>
        </w:rPr>
        <w:t>.</w:t>
      </w:r>
      <w:r w:rsidRPr="00524E69">
        <w:rPr>
          <w:b/>
          <w:color w:val="050505"/>
          <w:szCs w:val="24"/>
          <w:shd w:val="clear" w:color="auto" w:fill="FFFFFF"/>
        </w:rPr>
        <w:t xml:space="preserve"> Prioritetas. Dalykinių, didaktinių, psichologinių kompetencijų tobulinimas.</w:t>
      </w:r>
      <w:r>
        <w:rPr>
          <w:b/>
          <w:color w:val="050505"/>
          <w:szCs w:val="24"/>
          <w:shd w:val="clear" w:color="auto" w:fill="FFFFFF"/>
        </w:rPr>
        <w:t xml:space="preserve"> </w:t>
      </w:r>
    </w:p>
    <w:p w14:paraId="3BB7EDEA" w14:textId="77777777" w:rsidR="002B36E5" w:rsidRPr="00E23442" w:rsidRDefault="002B36E5" w:rsidP="002B36E5">
      <w:pPr>
        <w:jc w:val="both"/>
        <w:rPr>
          <w:b/>
          <w:color w:val="050505"/>
          <w:szCs w:val="24"/>
          <w:shd w:val="clear" w:color="auto" w:fill="FFFFFF"/>
        </w:rPr>
      </w:pPr>
      <w:r w:rsidRPr="002E57FE">
        <w:rPr>
          <w:szCs w:val="24"/>
          <w:lang w:eastAsia="lt-LT"/>
        </w:rPr>
        <w:t>Kvalifikacijos tobulinimo renginiai</w:t>
      </w:r>
      <w:r w:rsidRPr="00524E69">
        <w:rPr>
          <w:szCs w:val="24"/>
          <w:lang w:val="en-GB" w:eastAsia="lt-LT"/>
        </w:rPr>
        <w:t xml:space="preserve"> (1319</w:t>
      </w:r>
      <w:r>
        <w:rPr>
          <w:szCs w:val="24"/>
          <w:lang w:val="en-GB" w:eastAsia="lt-LT"/>
        </w:rPr>
        <w:t xml:space="preserve"> val.</w:t>
      </w:r>
      <w:r w:rsidRPr="00524E69">
        <w:rPr>
          <w:szCs w:val="24"/>
          <w:lang w:val="en-GB" w:eastAsia="lt-LT"/>
        </w:rPr>
        <w:t>):</w:t>
      </w:r>
    </w:p>
    <w:p w14:paraId="1A2F0E44" w14:textId="77777777" w:rsidR="002B36E5" w:rsidRPr="00524E69" w:rsidRDefault="002B36E5" w:rsidP="002B36E5">
      <w:pPr>
        <w:pStyle w:val="Sraopastraipa"/>
        <w:numPr>
          <w:ilvl w:val="0"/>
          <w:numId w:val="5"/>
        </w:numPr>
        <w:tabs>
          <w:tab w:val="left" w:pos="1134"/>
        </w:tabs>
        <w:ind w:left="0" w:firstLine="851"/>
        <w:jc w:val="both"/>
        <w:rPr>
          <w:color w:val="050505"/>
          <w:szCs w:val="24"/>
          <w:shd w:val="clear" w:color="auto" w:fill="FFFFFF"/>
        </w:rPr>
      </w:pPr>
      <w:r w:rsidRPr="00524E69">
        <w:rPr>
          <w:color w:val="050505"/>
          <w:szCs w:val="24"/>
          <w:shd w:val="clear" w:color="auto" w:fill="FFFFFF"/>
        </w:rPr>
        <w:t>tarptautinė metodinė savaitė „Pedagoginės-profesinės patirties sklaida muzikos mokykloje“;</w:t>
      </w:r>
    </w:p>
    <w:p w14:paraId="1A42FB88" w14:textId="77777777" w:rsidR="002B36E5" w:rsidRPr="00524E69" w:rsidRDefault="002B36E5" w:rsidP="002B36E5">
      <w:pPr>
        <w:pStyle w:val="Sraopastraipa"/>
        <w:numPr>
          <w:ilvl w:val="0"/>
          <w:numId w:val="5"/>
        </w:numPr>
        <w:ind w:hanging="229"/>
        <w:jc w:val="both"/>
        <w:rPr>
          <w:color w:val="050505"/>
          <w:szCs w:val="24"/>
          <w:shd w:val="clear" w:color="auto" w:fill="FFFFFF"/>
        </w:rPr>
      </w:pPr>
      <w:r>
        <w:rPr>
          <w:color w:val="050505"/>
          <w:szCs w:val="24"/>
          <w:shd w:val="clear" w:color="auto" w:fill="FFFFFF"/>
        </w:rPr>
        <w:t xml:space="preserve"> </w:t>
      </w:r>
      <w:r w:rsidRPr="00524E69">
        <w:rPr>
          <w:color w:val="050505"/>
          <w:szCs w:val="24"/>
          <w:shd w:val="clear" w:color="auto" w:fill="FFFFFF"/>
        </w:rPr>
        <w:t xml:space="preserve">tarptautinio </w:t>
      </w:r>
      <w:proofErr w:type="spellStart"/>
      <w:r w:rsidRPr="00524E69">
        <w:rPr>
          <w:color w:val="050505"/>
          <w:szCs w:val="24"/>
          <w:shd w:val="clear" w:color="auto" w:fill="FFFFFF"/>
        </w:rPr>
        <w:t>Erasmus</w:t>
      </w:r>
      <w:proofErr w:type="spellEnd"/>
      <w:r w:rsidRPr="00524E69">
        <w:rPr>
          <w:color w:val="050505"/>
          <w:szCs w:val="24"/>
          <w:shd w:val="clear" w:color="auto" w:fill="FFFFFF"/>
        </w:rPr>
        <w:t>+ projekto „</w:t>
      </w:r>
      <w:proofErr w:type="spellStart"/>
      <w:r w:rsidRPr="00524E69">
        <w:rPr>
          <w:color w:val="050505"/>
          <w:szCs w:val="24"/>
          <w:shd w:val="clear" w:color="auto" w:fill="FFFFFF"/>
        </w:rPr>
        <w:t>Inovatyvi</w:t>
      </w:r>
      <w:proofErr w:type="spellEnd"/>
      <w:r w:rsidRPr="00524E69">
        <w:rPr>
          <w:color w:val="050505"/>
          <w:szCs w:val="24"/>
          <w:shd w:val="clear" w:color="auto" w:fill="FFFFFF"/>
        </w:rPr>
        <w:t xml:space="preserve"> metodika dainavimo mokytojams“ I modulio </w:t>
      </w:r>
    </w:p>
    <w:p w14:paraId="16B8460F" w14:textId="77777777" w:rsidR="002B36E5" w:rsidRPr="00524E69" w:rsidRDefault="002B36E5" w:rsidP="002B36E5">
      <w:pPr>
        <w:jc w:val="both"/>
        <w:rPr>
          <w:color w:val="050505"/>
          <w:szCs w:val="24"/>
          <w:shd w:val="clear" w:color="auto" w:fill="FFFFFF"/>
        </w:rPr>
      </w:pPr>
      <w:r w:rsidRPr="00524E69">
        <w:rPr>
          <w:color w:val="050505"/>
          <w:szCs w:val="24"/>
          <w:shd w:val="clear" w:color="auto" w:fill="FFFFFF"/>
        </w:rPr>
        <w:t>seminaras „Žmogaus balsas ir jo galimybės įvairaus amžiaus tarpsniais“;</w:t>
      </w:r>
    </w:p>
    <w:p w14:paraId="36646306" w14:textId="77777777" w:rsidR="002B36E5" w:rsidRPr="00524E69" w:rsidRDefault="002B36E5" w:rsidP="002B36E5">
      <w:pPr>
        <w:pStyle w:val="Sraopastraipa"/>
        <w:numPr>
          <w:ilvl w:val="0"/>
          <w:numId w:val="5"/>
        </w:numPr>
        <w:ind w:hanging="229"/>
        <w:jc w:val="both"/>
        <w:rPr>
          <w:color w:val="050505"/>
          <w:szCs w:val="24"/>
          <w:shd w:val="clear" w:color="auto" w:fill="FFFFFF"/>
        </w:rPr>
      </w:pPr>
      <w:r>
        <w:rPr>
          <w:color w:val="050505"/>
          <w:szCs w:val="24"/>
          <w:shd w:val="clear" w:color="auto" w:fill="FFFFFF"/>
        </w:rPr>
        <w:t xml:space="preserve"> </w:t>
      </w:r>
      <w:r w:rsidRPr="00524E69">
        <w:rPr>
          <w:color w:val="050505"/>
          <w:szCs w:val="24"/>
          <w:shd w:val="clear" w:color="auto" w:fill="FFFFFF"/>
        </w:rPr>
        <w:t>V Lietuvos muzikos ir meno mokyklų mokytojų konferencija „Muzikų forumas“;</w:t>
      </w:r>
    </w:p>
    <w:p w14:paraId="4437B226" w14:textId="77777777" w:rsidR="002B36E5" w:rsidRPr="00524E69" w:rsidRDefault="002B36E5" w:rsidP="002B36E5">
      <w:pPr>
        <w:pStyle w:val="Sraopastraipa"/>
        <w:numPr>
          <w:ilvl w:val="0"/>
          <w:numId w:val="5"/>
        </w:numPr>
        <w:ind w:hanging="229"/>
        <w:jc w:val="both"/>
        <w:rPr>
          <w:color w:val="050505"/>
          <w:szCs w:val="24"/>
          <w:shd w:val="clear" w:color="auto" w:fill="FFFFFF"/>
        </w:rPr>
      </w:pPr>
      <w:r>
        <w:rPr>
          <w:color w:val="050505"/>
          <w:szCs w:val="24"/>
          <w:shd w:val="clear" w:color="auto" w:fill="FFFFFF"/>
        </w:rPr>
        <w:t xml:space="preserve"> </w:t>
      </w:r>
      <w:r w:rsidRPr="00524E69">
        <w:rPr>
          <w:color w:val="050505"/>
          <w:szCs w:val="24"/>
          <w:shd w:val="clear" w:color="auto" w:fill="FFFFFF"/>
        </w:rPr>
        <w:t>programa „Meninio ugdymo turinio modernizavimas“;</w:t>
      </w:r>
    </w:p>
    <w:p w14:paraId="27BA34E5" w14:textId="77777777" w:rsidR="002B36E5" w:rsidRPr="00524E69" w:rsidRDefault="002B36E5" w:rsidP="002B36E5">
      <w:pPr>
        <w:pStyle w:val="Sraopastraipa"/>
        <w:numPr>
          <w:ilvl w:val="0"/>
          <w:numId w:val="5"/>
        </w:numPr>
        <w:ind w:hanging="229"/>
        <w:jc w:val="both"/>
        <w:rPr>
          <w:color w:val="050505"/>
          <w:szCs w:val="24"/>
          <w:shd w:val="clear" w:color="auto" w:fill="FFFFFF"/>
        </w:rPr>
      </w:pPr>
      <w:r>
        <w:rPr>
          <w:color w:val="050505"/>
          <w:szCs w:val="24"/>
          <w:shd w:val="clear" w:color="auto" w:fill="FFFFFF"/>
        </w:rPr>
        <w:t xml:space="preserve"> </w:t>
      </w:r>
      <w:r w:rsidRPr="00524E69">
        <w:rPr>
          <w:color w:val="050505"/>
          <w:szCs w:val="24"/>
          <w:shd w:val="clear" w:color="auto" w:fill="FFFFFF"/>
        </w:rPr>
        <w:t>respublikinė metodinė-praktinė konferencija „Augu su muzika“;</w:t>
      </w:r>
    </w:p>
    <w:p w14:paraId="2D8C0DE8" w14:textId="77777777" w:rsidR="002B36E5" w:rsidRPr="00524E69" w:rsidRDefault="002B36E5" w:rsidP="002B36E5">
      <w:pPr>
        <w:pStyle w:val="Sraopastraipa"/>
        <w:numPr>
          <w:ilvl w:val="0"/>
          <w:numId w:val="5"/>
        </w:numPr>
        <w:ind w:hanging="229"/>
        <w:jc w:val="both"/>
        <w:rPr>
          <w:color w:val="050505"/>
          <w:szCs w:val="24"/>
          <w:shd w:val="clear" w:color="auto" w:fill="FFFFFF"/>
        </w:rPr>
      </w:pPr>
      <w:r>
        <w:rPr>
          <w:color w:val="050505"/>
          <w:szCs w:val="24"/>
          <w:shd w:val="clear" w:color="auto" w:fill="FFFFFF"/>
        </w:rPr>
        <w:t xml:space="preserve"> </w:t>
      </w:r>
      <w:r w:rsidRPr="00524E69">
        <w:rPr>
          <w:color w:val="050505"/>
          <w:szCs w:val="24"/>
          <w:shd w:val="clear" w:color="auto" w:fill="FFFFFF"/>
        </w:rPr>
        <w:t>seminaras „Taisyklingas judesys muzikos atlikime“;</w:t>
      </w:r>
    </w:p>
    <w:p w14:paraId="70FE5984" w14:textId="77777777" w:rsidR="002B36E5" w:rsidRPr="00524E69" w:rsidRDefault="002B36E5" w:rsidP="002B36E5">
      <w:pPr>
        <w:pStyle w:val="Sraopastraipa"/>
        <w:numPr>
          <w:ilvl w:val="0"/>
          <w:numId w:val="5"/>
        </w:numPr>
        <w:ind w:hanging="229"/>
        <w:jc w:val="both"/>
        <w:rPr>
          <w:color w:val="050505"/>
          <w:szCs w:val="24"/>
          <w:shd w:val="clear" w:color="auto" w:fill="FFFFFF"/>
        </w:rPr>
      </w:pPr>
      <w:r>
        <w:rPr>
          <w:color w:val="050505"/>
          <w:szCs w:val="24"/>
          <w:shd w:val="clear" w:color="auto" w:fill="FFFFFF"/>
        </w:rPr>
        <w:t xml:space="preserve"> </w:t>
      </w:r>
      <w:r w:rsidRPr="00524E69">
        <w:rPr>
          <w:color w:val="050505"/>
          <w:szCs w:val="24"/>
          <w:shd w:val="clear" w:color="auto" w:fill="FFFFFF"/>
        </w:rPr>
        <w:t>metodinis renginys „Grojimo įgūdžių formavimas pirmaisiais ugdymo metais“;</w:t>
      </w:r>
    </w:p>
    <w:p w14:paraId="68BD0DCB" w14:textId="77777777" w:rsidR="002B36E5" w:rsidRPr="00524E69" w:rsidRDefault="002B36E5" w:rsidP="002B36E5">
      <w:pPr>
        <w:pStyle w:val="Sraopastraipa"/>
        <w:numPr>
          <w:ilvl w:val="0"/>
          <w:numId w:val="5"/>
        </w:numPr>
        <w:ind w:hanging="229"/>
        <w:jc w:val="both"/>
        <w:rPr>
          <w:color w:val="050505"/>
          <w:szCs w:val="24"/>
          <w:shd w:val="clear" w:color="auto" w:fill="FFFFFF"/>
        </w:rPr>
      </w:pPr>
      <w:r>
        <w:rPr>
          <w:color w:val="050505"/>
          <w:szCs w:val="24"/>
          <w:shd w:val="clear" w:color="auto" w:fill="FFFFFF"/>
        </w:rPr>
        <w:t xml:space="preserve"> </w:t>
      </w:r>
      <w:r w:rsidRPr="00524E69">
        <w:rPr>
          <w:color w:val="050505"/>
          <w:szCs w:val="24"/>
          <w:shd w:val="clear" w:color="auto" w:fill="FFFFFF"/>
        </w:rPr>
        <w:t>festivalio „Gaidų pynė 2022“ seminaras „Ritmas ir judesys“;</w:t>
      </w:r>
    </w:p>
    <w:p w14:paraId="37C713DE" w14:textId="77777777" w:rsidR="002B36E5" w:rsidRPr="00524E69" w:rsidRDefault="002B36E5" w:rsidP="002B36E5">
      <w:pPr>
        <w:pStyle w:val="Sraopastraipa"/>
        <w:numPr>
          <w:ilvl w:val="0"/>
          <w:numId w:val="5"/>
        </w:numPr>
        <w:ind w:hanging="229"/>
        <w:jc w:val="both"/>
        <w:rPr>
          <w:color w:val="050505"/>
          <w:szCs w:val="24"/>
          <w:shd w:val="clear" w:color="auto" w:fill="FFFFFF"/>
        </w:rPr>
      </w:pPr>
      <w:r>
        <w:rPr>
          <w:color w:val="050505"/>
          <w:szCs w:val="24"/>
          <w:shd w:val="clear" w:color="auto" w:fill="FFFFFF"/>
        </w:rPr>
        <w:t xml:space="preserve"> </w:t>
      </w:r>
      <w:r w:rsidRPr="00524E69">
        <w:rPr>
          <w:color w:val="050505"/>
          <w:szCs w:val="24"/>
          <w:shd w:val="clear" w:color="auto" w:fill="FFFFFF"/>
        </w:rPr>
        <w:t>chorų vadovų kvalifikacijos kėlimo kursai „Vasaros akademija“;</w:t>
      </w:r>
    </w:p>
    <w:p w14:paraId="6B51ED6F"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neformaliojo suaugusiųjų švietimo programa, trimitininkų kursai;</w:t>
      </w:r>
    </w:p>
    <w:p w14:paraId="410EA799"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seminaras „Etninė muzika XXI amžiuje: gyvoji tradicija“;</w:t>
      </w:r>
    </w:p>
    <w:p w14:paraId="6A405E30"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„Meistriškumo pamokos: Jadvyga Čiurlionytė. Lietuvių liaudies dainos ir žaidimai“;</w:t>
      </w:r>
    </w:p>
    <w:p w14:paraId="426A4DD3"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 xml:space="preserve">seminaras „Lietuvos etnografinių regionų pažinimo įtraukimas į etnokultūrinį ugdymą </w:t>
      </w:r>
    </w:p>
    <w:p w14:paraId="03387132" w14:textId="77777777" w:rsidR="002B36E5" w:rsidRPr="00524E69" w:rsidRDefault="002B36E5" w:rsidP="002B36E5">
      <w:pPr>
        <w:jc w:val="both"/>
        <w:rPr>
          <w:color w:val="050505"/>
          <w:szCs w:val="24"/>
          <w:shd w:val="clear" w:color="auto" w:fill="FFFFFF"/>
        </w:rPr>
      </w:pPr>
      <w:r w:rsidRPr="00524E69">
        <w:rPr>
          <w:color w:val="050505"/>
          <w:szCs w:val="24"/>
          <w:shd w:val="clear" w:color="auto" w:fill="FFFFFF"/>
        </w:rPr>
        <w:t>(pasirengimas penktajai Lietuvos mokinių etninės kultūros olimpiadai)“;</w:t>
      </w:r>
    </w:p>
    <w:p w14:paraId="275B40F7"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seminaras, skirtas pasirengimui 2024 m. Dainų šventės Folkloro dienos programai;</w:t>
      </w:r>
    </w:p>
    <w:p w14:paraId="72D8073E" w14:textId="77777777" w:rsidR="002B36E5" w:rsidRPr="00576833" w:rsidRDefault="002B36E5" w:rsidP="002B36E5">
      <w:pPr>
        <w:pStyle w:val="Sraopastraipa"/>
        <w:numPr>
          <w:ilvl w:val="0"/>
          <w:numId w:val="5"/>
        </w:numPr>
        <w:ind w:left="0" w:firstLine="851"/>
        <w:jc w:val="both"/>
        <w:rPr>
          <w:color w:val="050505"/>
          <w:szCs w:val="24"/>
          <w:shd w:val="clear" w:color="auto" w:fill="FFFFFF"/>
        </w:rPr>
      </w:pPr>
      <w:r w:rsidRPr="00524E69">
        <w:rPr>
          <w:color w:val="050505"/>
          <w:szCs w:val="24"/>
          <w:shd w:val="clear" w:color="auto" w:fill="FFFFFF"/>
        </w:rPr>
        <w:t xml:space="preserve">seminaras: „Praktinis balso seminaras“, „Folkloro judėjimo istorija“, „Lietuvių tradicinis </w:t>
      </w:r>
      <w:r w:rsidRPr="00576833">
        <w:rPr>
          <w:color w:val="050505"/>
          <w:szCs w:val="24"/>
          <w:shd w:val="clear" w:color="auto" w:fill="FFFFFF"/>
        </w:rPr>
        <w:t>dainavimas ir privalomos konkurso dainos“;</w:t>
      </w:r>
    </w:p>
    <w:p w14:paraId="649AB940" w14:textId="77777777" w:rsidR="002B36E5" w:rsidRPr="00524E69" w:rsidRDefault="002B36E5" w:rsidP="002B36E5">
      <w:pPr>
        <w:pStyle w:val="Sraopastraipa"/>
        <w:numPr>
          <w:ilvl w:val="0"/>
          <w:numId w:val="5"/>
        </w:numPr>
        <w:ind w:left="142" w:firstLine="709"/>
        <w:jc w:val="both"/>
        <w:rPr>
          <w:color w:val="050505"/>
          <w:szCs w:val="24"/>
          <w:shd w:val="clear" w:color="auto" w:fill="FFFFFF"/>
        </w:rPr>
      </w:pPr>
      <w:r w:rsidRPr="00524E69">
        <w:rPr>
          <w:color w:val="050505"/>
          <w:szCs w:val="24"/>
          <w:shd w:val="clear" w:color="auto" w:fill="FFFFFF"/>
        </w:rPr>
        <w:t>seminaras-praktikumas „Techninių įgūdžių, griežiant smuiku, lavinimas pradinėse klasėse“;</w:t>
      </w:r>
    </w:p>
    <w:p w14:paraId="1EC1C377"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seminaras „Fizinė įtampa griežiant smuiku. Kaip padėti pedagogui?“;</w:t>
      </w:r>
    </w:p>
    <w:p w14:paraId="0A745F56" w14:textId="77777777" w:rsidR="002B36E5" w:rsidRPr="00524E69" w:rsidRDefault="002B36E5" w:rsidP="002B36E5">
      <w:pPr>
        <w:pStyle w:val="Sraopastraipa"/>
        <w:numPr>
          <w:ilvl w:val="0"/>
          <w:numId w:val="5"/>
        </w:numPr>
        <w:ind w:left="0" w:firstLine="851"/>
        <w:jc w:val="both"/>
        <w:rPr>
          <w:color w:val="050505"/>
          <w:szCs w:val="24"/>
          <w:shd w:val="clear" w:color="auto" w:fill="FFFFFF"/>
        </w:rPr>
      </w:pPr>
      <w:r w:rsidRPr="00524E69">
        <w:rPr>
          <w:color w:val="050505"/>
          <w:szCs w:val="24"/>
          <w:shd w:val="clear" w:color="auto" w:fill="FFFFFF"/>
        </w:rPr>
        <w:t>seminaras-praktikumas „</w:t>
      </w:r>
      <w:proofErr w:type="spellStart"/>
      <w:r w:rsidRPr="00524E69">
        <w:rPr>
          <w:color w:val="050505"/>
          <w:szCs w:val="24"/>
          <w:shd w:val="clear" w:color="auto" w:fill="FFFFFF"/>
        </w:rPr>
        <w:t>Ansamblinio</w:t>
      </w:r>
      <w:proofErr w:type="spellEnd"/>
      <w:r w:rsidRPr="00524E69">
        <w:rPr>
          <w:color w:val="050505"/>
          <w:szCs w:val="24"/>
          <w:shd w:val="clear" w:color="auto" w:fill="FFFFFF"/>
        </w:rPr>
        <w:t xml:space="preserve"> muzikavimo svarba jaunųjų akordeonistų ugdyme“;</w:t>
      </w:r>
    </w:p>
    <w:p w14:paraId="2D7A1513"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XI Lietuvos jaunųjų atlikėjų virtualus konkursas „Linksmoji polkutė 2022“;</w:t>
      </w:r>
    </w:p>
    <w:p w14:paraId="3F874189" w14:textId="77777777" w:rsidR="002B36E5" w:rsidRPr="00524E69" w:rsidRDefault="002B36E5" w:rsidP="002B36E5">
      <w:pPr>
        <w:pStyle w:val="Sraopastraipa"/>
        <w:numPr>
          <w:ilvl w:val="0"/>
          <w:numId w:val="5"/>
        </w:numPr>
        <w:ind w:left="0" w:firstLine="851"/>
        <w:jc w:val="both"/>
        <w:rPr>
          <w:color w:val="050505"/>
          <w:szCs w:val="24"/>
          <w:shd w:val="clear" w:color="auto" w:fill="FFFFFF"/>
        </w:rPr>
      </w:pPr>
      <w:r w:rsidRPr="00524E69">
        <w:rPr>
          <w:color w:val="050505"/>
          <w:szCs w:val="24"/>
          <w:shd w:val="clear" w:color="auto" w:fill="FFFFFF"/>
        </w:rPr>
        <w:t>seminaras „Griežimo smuiku techniniai ypatumai. Etiudų svarba. Klausimai ir sprendimai“;</w:t>
      </w:r>
    </w:p>
    <w:p w14:paraId="42E9F11F"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programa „Mokymosi ir išmokimo efektyvumo didinimas: procesai ir metodai“;</w:t>
      </w:r>
    </w:p>
    <w:p w14:paraId="23D40FA0"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mokymai „Mokinių kompetencijų ir bendravimo iššūkiai ir galimybės“;</w:t>
      </w:r>
    </w:p>
    <w:p w14:paraId="19682D0B" w14:textId="77777777" w:rsidR="002B36E5" w:rsidRPr="00576833" w:rsidRDefault="002B36E5" w:rsidP="002B36E5">
      <w:pPr>
        <w:pStyle w:val="Sraopastraipa"/>
        <w:numPr>
          <w:ilvl w:val="0"/>
          <w:numId w:val="5"/>
        </w:numPr>
        <w:ind w:left="0" w:firstLine="851"/>
        <w:jc w:val="both"/>
        <w:rPr>
          <w:color w:val="050505"/>
          <w:szCs w:val="24"/>
          <w:shd w:val="clear" w:color="auto" w:fill="FFFFFF"/>
        </w:rPr>
      </w:pPr>
      <w:r w:rsidRPr="00524E69">
        <w:rPr>
          <w:color w:val="050505"/>
          <w:szCs w:val="24"/>
          <w:shd w:val="clear" w:color="auto" w:fill="FFFFFF"/>
        </w:rPr>
        <w:t xml:space="preserve">seminaras „Kaip bendrauti su elgesio ir emocinių problemų turinčiu mokiniu? Psichologinių </w:t>
      </w:r>
      <w:r w:rsidRPr="00576833">
        <w:rPr>
          <w:color w:val="050505"/>
          <w:szCs w:val="24"/>
          <w:shd w:val="clear" w:color="auto" w:fill="FFFFFF"/>
        </w:rPr>
        <w:t>strategijų taikymas“;</w:t>
      </w:r>
    </w:p>
    <w:p w14:paraId="4C94B026"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programa „Kaip ugdyti vaikų emocinį intelektą?“;</w:t>
      </w:r>
    </w:p>
    <w:p w14:paraId="7F3681A2"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 xml:space="preserve">seminaras „Kaip bendrauti su mokiniu </w:t>
      </w:r>
      <w:r>
        <w:rPr>
          <w:color w:val="050505"/>
          <w:szCs w:val="24"/>
          <w:shd w:val="clear" w:color="auto" w:fill="FFFFFF"/>
        </w:rPr>
        <w:t>–</w:t>
      </w:r>
      <w:r w:rsidRPr="00524E69">
        <w:rPr>
          <w:color w:val="050505"/>
          <w:szCs w:val="24"/>
          <w:shd w:val="clear" w:color="auto" w:fill="FFFFFF"/>
        </w:rPr>
        <w:t xml:space="preserve"> pradinuku? Streso ir nerimo įveikimo būdai </w:t>
      </w:r>
    </w:p>
    <w:p w14:paraId="69183044" w14:textId="77777777" w:rsidR="002B36E5" w:rsidRPr="00524E69" w:rsidRDefault="002B36E5" w:rsidP="002B36E5">
      <w:pPr>
        <w:jc w:val="both"/>
        <w:rPr>
          <w:color w:val="050505"/>
          <w:szCs w:val="24"/>
          <w:shd w:val="clear" w:color="auto" w:fill="FFFFFF"/>
        </w:rPr>
      </w:pPr>
      <w:r w:rsidRPr="00524E69">
        <w:rPr>
          <w:color w:val="050505"/>
          <w:szCs w:val="24"/>
          <w:shd w:val="clear" w:color="auto" w:fill="FFFFFF"/>
        </w:rPr>
        <w:t>pedagogikoje“;</w:t>
      </w:r>
    </w:p>
    <w:p w14:paraId="600089D3" w14:textId="77777777" w:rsidR="002B36E5" w:rsidRPr="00524E69" w:rsidRDefault="002B36E5" w:rsidP="002B36E5">
      <w:pPr>
        <w:pStyle w:val="Sraopastraipa"/>
        <w:numPr>
          <w:ilvl w:val="0"/>
          <w:numId w:val="5"/>
        </w:numPr>
        <w:ind w:hanging="229"/>
        <w:jc w:val="both"/>
        <w:rPr>
          <w:color w:val="050505"/>
          <w:szCs w:val="24"/>
          <w:shd w:val="clear" w:color="auto" w:fill="FFFFFF"/>
        </w:rPr>
      </w:pPr>
      <w:r w:rsidRPr="00524E69">
        <w:rPr>
          <w:color w:val="050505"/>
          <w:szCs w:val="24"/>
          <w:shd w:val="clear" w:color="auto" w:fill="FFFFFF"/>
        </w:rPr>
        <w:t>paskaita „Pilietiškumo ugdymas muzikos pamokose“.</w:t>
      </w:r>
    </w:p>
    <w:p w14:paraId="0FB45DCA" w14:textId="77777777" w:rsidR="002B36E5" w:rsidRPr="00524E69" w:rsidRDefault="002B36E5" w:rsidP="002B36E5">
      <w:pPr>
        <w:tabs>
          <w:tab w:val="left" w:pos="851"/>
        </w:tabs>
        <w:ind w:firstLine="851"/>
        <w:jc w:val="both"/>
        <w:rPr>
          <w:color w:val="000000"/>
          <w:szCs w:val="24"/>
        </w:rPr>
      </w:pPr>
      <w:r w:rsidRPr="00524E69">
        <w:rPr>
          <w:color w:val="000000"/>
          <w:szCs w:val="24"/>
        </w:rPr>
        <w:lastRenderedPageBreak/>
        <w:t xml:space="preserve">Iš viso 2022 m. kvalifikacijos tobulinimui </w:t>
      </w:r>
      <w:r w:rsidRPr="001F255B">
        <w:rPr>
          <w:color w:val="000000"/>
          <w:szCs w:val="24"/>
        </w:rPr>
        <w:t xml:space="preserve">skirta 794 </w:t>
      </w:r>
      <w:proofErr w:type="spellStart"/>
      <w:r w:rsidRPr="001F255B">
        <w:rPr>
          <w:color w:val="000000"/>
          <w:szCs w:val="24"/>
        </w:rPr>
        <w:t>Eur</w:t>
      </w:r>
      <w:proofErr w:type="spellEnd"/>
      <w:r w:rsidRPr="001F255B">
        <w:rPr>
          <w:color w:val="000000"/>
          <w:szCs w:val="24"/>
        </w:rPr>
        <w:t xml:space="preserve"> 20 ct,</w:t>
      </w:r>
      <w:r w:rsidRPr="00524E69">
        <w:rPr>
          <w:color w:val="000000"/>
          <w:szCs w:val="24"/>
        </w:rPr>
        <w:t xml:space="preserve"> iš viso pedagoginių darbuotojų (įskaitant vadovus) kvalifikacijos tobulinimui </w:t>
      </w:r>
      <w:r>
        <w:rPr>
          <w:color w:val="000000"/>
          <w:szCs w:val="24"/>
        </w:rPr>
        <w:t>–</w:t>
      </w:r>
      <w:r w:rsidRPr="00524E69">
        <w:rPr>
          <w:color w:val="000000"/>
          <w:szCs w:val="24"/>
        </w:rPr>
        <w:t xml:space="preserve"> 1676,5 val., 1 </w:t>
      </w:r>
      <w:proofErr w:type="spellStart"/>
      <w:r w:rsidRPr="00524E69">
        <w:rPr>
          <w:color w:val="000000"/>
          <w:szCs w:val="24"/>
        </w:rPr>
        <w:t>asm</w:t>
      </w:r>
      <w:proofErr w:type="spellEnd"/>
      <w:r w:rsidRPr="00524E69">
        <w:rPr>
          <w:color w:val="000000"/>
          <w:szCs w:val="24"/>
        </w:rPr>
        <w:t>. – 60 val. per metus.</w:t>
      </w:r>
    </w:p>
    <w:p w14:paraId="157EC4B5" w14:textId="77777777" w:rsidR="002B36E5" w:rsidRDefault="002B36E5" w:rsidP="002B36E5">
      <w:pPr>
        <w:tabs>
          <w:tab w:val="left" w:pos="851"/>
        </w:tabs>
        <w:ind w:firstLine="851"/>
        <w:jc w:val="both"/>
        <w:rPr>
          <w:color w:val="000000"/>
          <w:szCs w:val="24"/>
        </w:rPr>
      </w:pPr>
      <w:r w:rsidRPr="00524E69">
        <w:rPr>
          <w:b/>
          <w:color w:val="000000"/>
          <w:szCs w:val="24"/>
        </w:rPr>
        <w:t>4.1</w:t>
      </w:r>
      <w:r>
        <w:rPr>
          <w:b/>
          <w:color w:val="000000"/>
          <w:szCs w:val="24"/>
        </w:rPr>
        <w:t>.</w:t>
      </w:r>
      <w:r w:rsidRPr="00524E69">
        <w:rPr>
          <w:b/>
          <w:color w:val="000000"/>
          <w:szCs w:val="24"/>
        </w:rPr>
        <w:t xml:space="preserve"> Rezultatai. </w:t>
      </w:r>
      <w:r>
        <w:rPr>
          <w:color w:val="000000"/>
          <w:szCs w:val="24"/>
        </w:rPr>
        <w:t>Mokytojai buvo</w:t>
      </w:r>
      <w:r w:rsidRPr="00524E69">
        <w:rPr>
          <w:color w:val="000000"/>
          <w:szCs w:val="24"/>
        </w:rPr>
        <w:t xml:space="preserve"> kviečiami skaityti metodinius pranešimus, pristatyti metodinius leidinius, dalyvauti rajono, respublikiniuose, tarptautinių konkursų vertinimo komisijose, pareng</w:t>
      </w:r>
      <w:r>
        <w:rPr>
          <w:color w:val="000000"/>
          <w:szCs w:val="24"/>
        </w:rPr>
        <w:t>ė</w:t>
      </w:r>
      <w:r w:rsidRPr="00524E69">
        <w:rPr>
          <w:color w:val="000000"/>
          <w:szCs w:val="24"/>
        </w:rPr>
        <w:t xml:space="preserve"> metodinius leidinius, pedagogų kvalifikacijos programas, ved</w:t>
      </w:r>
      <w:r>
        <w:rPr>
          <w:color w:val="000000"/>
          <w:szCs w:val="24"/>
        </w:rPr>
        <w:t>ė</w:t>
      </w:r>
      <w:r w:rsidRPr="00524E69">
        <w:rPr>
          <w:color w:val="000000"/>
          <w:szCs w:val="24"/>
        </w:rPr>
        <w:t xml:space="preserve"> netradicines pamokas menų mokyklos ir kitų rajono švietimo įstaigų moksleiviams, dalyva</w:t>
      </w:r>
      <w:r>
        <w:rPr>
          <w:color w:val="000000"/>
          <w:szCs w:val="24"/>
        </w:rPr>
        <w:t>vo</w:t>
      </w:r>
      <w:r w:rsidRPr="00524E69">
        <w:rPr>
          <w:color w:val="000000"/>
          <w:szCs w:val="24"/>
        </w:rPr>
        <w:t xml:space="preserve"> ekspertinėse darbo grupėse, mokiniai pasiek</w:t>
      </w:r>
      <w:r>
        <w:rPr>
          <w:color w:val="000000"/>
          <w:szCs w:val="24"/>
        </w:rPr>
        <w:t>ė</w:t>
      </w:r>
      <w:r w:rsidRPr="00524E69">
        <w:rPr>
          <w:color w:val="000000"/>
          <w:szCs w:val="24"/>
        </w:rPr>
        <w:t xml:space="preserve"> aukštų rezultatų respublikiniuose ir tarptautiniuose konkursuose </w:t>
      </w:r>
      <w:r w:rsidRPr="00C67E81">
        <w:rPr>
          <w:color w:val="000000"/>
          <w:szCs w:val="24"/>
        </w:rPr>
        <w:t>(žr. 3 uždavinys, p. 3.2</w:t>
      </w:r>
      <w:r>
        <w:rPr>
          <w:color w:val="000000"/>
          <w:szCs w:val="24"/>
        </w:rPr>
        <w:t>.</w:t>
      </w:r>
      <w:r w:rsidRPr="00C67E81">
        <w:rPr>
          <w:color w:val="000000"/>
          <w:szCs w:val="24"/>
        </w:rPr>
        <w:t>),</w:t>
      </w:r>
      <w:r w:rsidRPr="00524E69">
        <w:rPr>
          <w:color w:val="000000"/>
          <w:szCs w:val="24"/>
        </w:rPr>
        <w:t xml:space="preserve"> organiz</w:t>
      </w:r>
      <w:r>
        <w:rPr>
          <w:color w:val="000000"/>
          <w:szCs w:val="24"/>
        </w:rPr>
        <w:t>avo</w:t>
      </w:r>
      <w:r w:rsidRPr="00524E69">
        <w:rPr>
          <w:color w:val="000000"/>
          <w:szCs w:val="24"/>
        </w:rPr>
        <w:t>, įgyvendin</w:t>
      </w:r>
      <w:r>
        <w:rPr>
          <w:color w:val="000000"/>
          <w:szCs w:val="24"/>
        </w:rPr>
        <w:t>o</w:t>
      </w:r>
      <w:r w:rsidRPr="00524E69">
        <w:rPr>
          <w:color w:val="000000"/>
          <w:szCs w:val="24"/>
        </w:rPr>
        <w:t xml:space="preserve"> mokyklos renginius, vyst</w:t>
      </w:r>
      <w:r>
        <w:rPr>
          <w:color w:val="000000"/>
          <w:szCs w:val="24"/>
        </w:rPr>
        <w:t>ė</w:t>
      </w:r>
      <w:r w:rsidRPr="00524E69">
        <w:rPr>
          <w:color w:val="000000"/>
          <w:szCs w:val="24"/>
        </w:rPr>
        <w:t xml:space="preserve"> bendradarbiavimą su socialiniais partneriais.</w:t>
      </w:r>
    </w:p>
    <w:p w14:paraId="3B4D21AE" w14:textId="77777777" w:rsidR="002B36E5" w:rsidRPr="00524E69" w:rsidRDefault="002B36E5" w:rsidP="002B36E5">
      <w:pPr>
        <w:tabs>
          <w:tab w:val="left" w:pos="851"/>
        </w:tabs>
        <w:ind w:firstLine="851"/>
        <w:jc w:val="both"/>
        <w:rPr>
          <w:color w:val="000000"/>
          <w:szCs w:val="24"/>
        </w:rPr>
      </w:pPr>
      <w:r w:rsidRPr="00524E69">
        <w:rPr>
          <w:b/>
          <w:color w:val="000000"/>
          <w:szCs w:val="24"/>
        </w:rPr>
        <w:t>Gerosios patirties sklaida respublikiniuose ir tarptautiniuose renginiuose, pravesta/įgyvendinta veikla</w:t>
      </w:r>
      <w:r w:rsidRPr="00524E69">
        <w:rPr>
          <w:color w:val="000000"/>
          <w:szCs w:val="24"/>
        </w:rPr>
        <w:t>:</w:t>
      </w:r>
    </w:p>
    <w:p w14:paraId="1911E675" w14:textId="77777777" w:rsidR="002B36E5" w:rsidRPr="00EF7574" w:rsidRDefault="002B36E5" w:rsidP="002B36E5">
      <w:pPr>
        <w:pStyle w:val="Sraopastraipa"/>
        <w:numPr>
          <w:ilvl w:val="0"/>
          <w:numId w:val="6"/>
        </w:numPr>
        <w:tabs>
          <w:tab w:val="left" w:pos="851"/>
          <w:tab w:val="left" w:pos="1134"/>
        </w:tabs>
        <w:ind w:left="0" w:firstLine="851"/>
        <w:jc w:val="both"/>
        <w:rPr>
          <w:color w:val="000000"/>
          <w:szCs w:val="24"/>
        </w:rPr>
      </w:pPr>
      <w:r w:rsidRPr="00524E69">
        <w:rPr>
          <w:color w:val="000000"/>
          <w:szCs w:val="24"/>
        </w:rPr>
        <w:t xml:space="preserve">meistriškumo pamokos tarptautiniame </w:t>
      </w:r>
      <w:r>
        <w:rPr>
          <w:color w:val="000000"/>
          <w:szCs w:val="24"/>
        </w:rPr>
        <w:t>„</w:t>
      </w:r>
      <w:proofErr w:type="spellStart"/>
      <w:r w:rsidRPr="00524E69">
        <w:rPr>
          <w:color w:val="000000"/>
          <w:szCs w:val="24"/>
        </w:rPr>
        <w:t>Erasmus</w:t>
      </w:r>
      <w:proofErr w:type="spellEnd"/>
      <w:r w:rsidRPr="00524E69">
        <w:rPr>
          <w:color w:val="000000"/>
          <w:szCs w:val="24"/>
        </w:rPr>
        <w:t>+</w:t>
      </w:r>
      <w:r>
        <w:rPr>
          <w:color w:val="000000"/>
          <w:szCs w:val="24"/>
        </w:rPr>
        <w:t xml:space="preserve">“ </w:t>
      </w:r>
      <w:r w:rsidRPr="00524E69">
        <w:rPr>
          <w:color w:val="000000"/>
          <w:szCs w:val="24"/>
        </w:rPr>
        <w:t>projekto „</w:t>
      </w:r>
      <w:proofErr w:type="spellStart"/>
      <w:r w:rsidRPr="00524E69">
        <w:rPr>
          <w:color w:val="000000"/>
          <w:szCs w:val="24"/>
        </w:rPr>
        <w:t>Inovatyvi</w:t>
      </w:r>
      <w:proofErr w:type="spellEnd"/>
      <w:r w:rsidRPr="00524E69">
        <w:rPr>
          <w:color w:val="000000"/>
          <w:szCs w:val="24"/>
        </w:rPr>
        <w:t xml:space="preserve"> metodika </w:t>
      </w:r>
      <w:r w:rsidRPr="00EF7574">
        <w:rPr>
          <w:color w:val="000000"/>
          <w:szCs w:val="24"/>
        </w:rPr>
        <w:t>dainavimo mokytojams“ I modulio seminare;</w:t>
      </w:r>
    </w:p>
    <w:p w14:paraId="5EC2CC9A" w14:textId="77777777" w:rsidR="002B36E5" w:rsidRPr="00EF7574" w:rsidRDefault="002B36E5" w:rsidP="002B36E5">
      <w:pPr>
        <w:pStyle w:val="Sraopastraipa"/>
        <w:numPr>
          <w:ilvl w:val="0"/>
          <w:numId w:val="6"/>
        </w:numPr>
        <w:tabs>
          <w:tab w:val="left" w:pos="851"/>
          <w:tab w:val="left" w:pos="1134"/>
        </w:tabs>
        <w:ind w:left="0" w:firstLine="851"/>
        <w:jc w:val="both"/>
        <w:rPr>
          <w:color w:val="000000"/>
          <w:szCs w:val="24"/>
        </w:rPr>
      </w:pPr>
      <w:r w:rsidRPr="00524E69">
        <w:rPr>
          <w:color w:val="000000"/>
          <w:szCs w:val="24"/>
        </w:rPr>
        <w:t>mokomojo repertuaro parengimas, meistriškumo pamokos, vadovavimas jungtiniam</w:t>
      </w:r>
      <w:r>
        <w:rPr>
          <w:color w:val="000000"/>
          <w:szCs w:val="24"/>
        </w:rPr>
        <w:t xml:space="preserve"> </w:t>
      </w:r>
      <w:r w:rsidRPr="00EF7574">
        <w:rPr>
          <w:color w:val="000000"/>
          <w:szCs w:val="24"/>
        </w:rPr>
        <w:t>akordeonistų orkestrui tarptautiniame akordeonistų sąskrydyje „Su meile akordeonui“;</w:t>
      </w:r>
    </w:p>
    <w:p w14:paraId="72300F54" w14:textId="77777777" w:rsidR="002B36E5" w:rsidRPr="00EF7574" w:rsidRDefault="002B36E5" w:rsidP="002B36E5">
      <w:pPr>
        <w:pStyle w:val="Sraopastraipa"/>
        <w:numPr>
          <w:ilvl w:val="0"/>
          <w:numId w:val="6"/>
        </w:numPr>
        <w:tabs>
          <w:tab w:val="left" w:pos="851"/>
          <w:tab w:val="left" w:pos="1134"/>
        </w:tabs>
        <w:ind w:left="0" w:firstLine="851"/>
        <w:jc w:val="both"/>
        <w:rPr>
          <w:color w:val="000000"/>
          <w:szCs w:val="24"/>
        </w:rPr>
      </w:pPr>
      <w:r w:rsidRPr="00524E69">
        <w:rPr>
          <w:color w:val="000000"/>
          <w:szCs w:val="24"/>
        </w:rPr>
        <w:t>meistriškumo pamokos respublikinio seminaro „Ugdymo</w:t>
      </w:r>
      <w:r>
        <w:rPr>
          <w:color w:val="000000"/>
          <w:szCs w:val="24"/>
        </w:rPr>
        <w:t xml:space="preserve"> </w:t>
      </w:r>
      <w:r w:rsidRPr="00524E69">
        <w:rPr>
          <w:color w:val="000000"/>
          <w:szCs w:val="24"/>
        </w:rPr>
        <w:t>(</w:t>
      </w:r>
      <w:r>
        <w:rPr>
          <w:color w:val="000000"/>
          <w:szCs w:val="24"/>
        </w:rPr>
        <w:t>-</w:t>
      </w:r>
      <w:proofErr w:type="spellStart"/>
      <w:r w:rsidRPr="00524E69">
        <w:rPr>
          <w:color w:val="000000"/>
          <w:szCs w:val="24"/>
        </w:rPr>
        <w:t>si</w:t>
      </w:r>
      <w:proofErr w:type="spellEnd"/>
      <w:r w:rsidRPr="00524E69">
        <w:rPr>
          <w:color w:val="000000"/>
          <w:szCs w:val="24"/>
        </w:rPr>
        <w:t xml:space="preserve">) proceso tendencijos ir </w:t>
      </w:r>
      <w:r w:rsidRPr="00EF7574">
        <w:rPr>
          <w:color w:val="000000"/>
          <w:szCs w:val="24"/>
        </w:rPr>
        <w:t>mokymo metodų galimybės meno/muzikos mokyklose“ I modulyje, tema: „Darbo su vokaliniais ansambliais specifika ir metodikos“;</w:t>
      </w:r>
    </w:p>
    <w:p w14:paraId="38C8EC1F" w14:textId="77777777" w:rsidR="002B36E5" w:rsidRPr="00524E69" w:rsidRDefault="002B36E5" w:rsidP="002B36E5">
      <w:pPr>
        <w:pStyle w:val="Sraopastraipa"/>
        <w:numPr>
          <w:ilvl w:val="0"/>
          <w:numId w:val="6"/>
        </w:numPr>
        <w:tabs>
          <w:tab w:val="left" w:pos="851"/>
        </w:tabs>
        <w:ind w:left="1134" w:hanging="283"/>
        <w:jc w:val="both"/>
        <w:rPr>
          <w:color w:val="000000"/>
          <w:szCs w:val="24"/>
        </w:rPr>
      </w:pPr>
      <w:r w:rsidRPr="00524E69">
        <w:rPr>
          <w:color w:val="000000"/>
          <w:szCs w:val="24"/>
        </w:rPr>
        <w:t xml:space="preserve">pranešimas tema „Projektas kaip galimybė ugdymo turinio gerinimui“ </w:t>
      </w:r>
      <w:r>
        <w:rPr>
          <w:color w:val="000000"/>
          <w:szCs w:val="24"/>
        </w:rPr>
        <w:t>tarptaut</w:t>
      </w:r>
      <w:r w:rsidRPr="00524E69">
        <w:rPr>
          <w:color w:val="000000"/>
          <w:szCs w:val="24"/>
        </w:rPr>
        <w:t xml:space="preserve">iniame </w:t>
      </w:r>
    </w:p>
    <w:p w14:paraId="0F173C9A" w14:textId="77777777" w:rsidR="002B36E5" w:rsidRPr="00524E69" w:rsidRDefault="002B36E5" w:rsidP="002B36E5">
      <w:pPr>
        <w:tabs>
          <w:tab w:val="left" w:pos="851"/>
        </w:tabs>
        <w:jc w:val="both"/>
        <w:rPr>
          <w:color w:val="000000"/>
          <w:szCs w:val="24"/>
        </w:rPr>
      </w:pPr>
      <w:r w:rsidRPr="00524E69">
        <w:rPr>
          <w:color w:val="000000"/>
          <w:szCs w:val="24"/>
        </w:rPr>
        <w:t>simpoziume „Meninio ugdymo gerinimas: pedagogų patirtys, tyrimai, kūrybinė raiška“</w:t>
      </w:r>
      <w:r>
        <w:rPr>
          <w:color w:val="000000"/>
          <w:szCs w:val="24"/>
        </w:rPr>
        <w:t>;</w:t>
      </w:r>
      <w:r w:rsidRPr="00524E69">
        <w:rPr>
          <w:color w:val="000000"/>
          <w:szCs w:val="24"/>
        </w:rPr>
        <w:t xml:space="preserve"> </w:t>
      </w:r>
    </w:p>
    <w:p w14:paraId="097CA389" w14:textId="77777777" w:rsidR="002B36E5" w:rsidRPr="00E573A1" w:rsidRDefault="002B36E5" w:rsidP="002B36E5">
      <w:pPr>
        <w:pStyle w:val="Sraopastraipa"/>
        <w:numPr>
          <w:ilvl w:val="0"/>
          <w:numId w:val="6"/>
        </w:numPr>
        <w:tabs>
          <w:tab w:val="left" w:pos="851"/>
        </w:tabs>
        <w:ind w:left="0" w:firstLine="851"/>
        <w:jc w:val="both"/>
        <w:rPr>
          <w:color w:val="000000"/>
          <w:szCs w:val="24"/>
        </w:rPr>
      </w:pPr>
      <w:r>
        <w:rPr>
          <w:color w:val="000000"/>
          <w:szCs w:val="24"/>
        </w:rPr>
        <w:t xml:space="preserve">R. </w:t>
      </w:r>
      <w:proofErr w:type="spellStart"/>
      <w:r>
        <w:rPr>
          <w:color w:val="000000"/>
          <w:szCs w:val="24"/>
        </w:rPr>
        <w:t>Baku</w:t>
      </w:r>
      <w:r w:rsidRPr="00E573A1">
        <w:rPr>
          <w:color w:val="000000"/>
          <w:szCs w:val="24"/>
        </w:rPr>
        <w:t>lienės</w:t>
      </w:r>
      <w:proofErr w:type="spellEnd"/>
      <w:r w:rsidRPr="00E573A1">
        <w:rPr>
          <w:color w:val="000000"/>
          <w:szCs w:val="24"/>
        </w:rPr>
        <w:t xml:space="preserve"> leidinių „Pjesės mažiesiems akordeonistams“, „5 pjesės 5 akordeonams“ pristatymas tarptautinėje akordeono metodinėje dienoje (Daugpilio St. Broko muzikos vidurinė mokykla, Latvija), X tarptautinėje virtualioje metodinėje savaitėje „Pedagoginės – profesinės patirties sklaida muzikos mokykloje“, respublikiniame seminare</w:t>
      </w:r>
      <w:r>
        <w:rPr>
          <w:color w:val="000000"/>
          <w:szCs w:val="24"/>
        </w:rPr>
        <w:t xml:space="preserve"> – </w:t>
      </w:r>
      <w:r w:rsidRPr="00E573A1">
        <w:rPr>
          <w:color w:val="000000"/>
          <w:szCs w:val="24"/>
        </w:rPr>
        <w:t>praktikume „</w:t>
      </w:r>
      <w:proofErr w:type="spellStart"/>
      <w:r w:rsidRPr="00E573A1">
        <w:rPr>
          <w:color w:val="000000"/>
          <w:szCs w:val="24"/>
        </w:rPr>
        <w:t>Ansamblinio</w:t>
      </w:r>
      <w:proofErr w:type="spellEnd"/>
      <w:r w:rsidRPr="00E573A1">
        <w:rPr>
          <w:color w:val="000000"/>
          <w:szCs w:val="24"/>
        </w:rPr>
        <w:t xml:space="preserve"> muzikavimo svarba jaunųjų akordeonistų ugdyme“ XI Lietuvos jaunųjų atlikėjų virtualiame konkurse „Linksmoji polkutė</w:t>
      </w:r>
      <w:r>
        <w:rPr>
          <w:color w:val="000000"/>
          <w:szCs w:val="24"/>
        </w:rPr>
        <w:t xml:space="preserve">“, </w:t>
      </w:r>
      <w:r w:rsidRPr="00E573A1">
        <w:rPr>
          <w:color w:val="000000"/>
          <w:szCs w:val="24"/>
        </w:rPr>
        <w:t>akordeono metodinėje dienoje, dalyvaujant Vilniaus B. Jonušo muzikos mokyklos, Rudaminos meno mokyklos mokytojams</w:t>
      </w:r>
      <w:r>
        <w:rPr>
          <w:color w:val="000000"/>
          <w:szCs w:val="24"/>
        </w:rPr>
        <w:t>, Varėnos rajono meninio ugdymo pedagogams;</w:t>
      </w:r>
    </w:p>
    <w:p w14:paraId="0D9A6C1B" w14:textId="77777777" w:rsidR="002B36E5" w:rsidRPr="000A19A0" w:rsidRDefault="002B36E5" w:rsidP="002B36E5">
      <w:pPr>
        <w:pStyle w:val="Sraopastraipa"/>
        <w:numPr>
          <w:ilvl w:val="0"/>
          <w:numId w:val="6"/>
        </w:numPr>
        <w:tabs>
          <w:tab w:val="left" w:pos="851"/>
        </w:tabs>
        <w:ind w:left="0" w:firstLine="851"/>
        <w:jc w:val="both"/>
        <w:rPr>
          <w:color w:val="000000"/>
          <w:szCs w:val="24"/>
        </w:rPr>
      </w:pPr>
      <w:r>
        <w:rPr>
          <w:color w:val="000000"/>
          <w:szCs w:val="24"/>
        </w:rPr>
        <w:t xml:space="preserve">D. </w:t>
      </w:r>
      <w:proofErr w:type="spellStart"/>
      <w:r>
        <w:rPr>
          <w:color w:val="000000"/>
          <w:szCs w:val="24"/>
        </w:rPr>
        <w:t>Bachovo</w:t>
      </w:r>
      <w:proofErr w:type="spellEnd"/>
      <w:r>
        <w:rPr>
          <w:color w:val="000000"/>
          <w:szCs w:val="24"/>
        </w:rPr>
        <w:t xml:space="preserve"> </w:t>
      </w:r>
      <w:r w:rsidRPr="00180732">
        <w:rPr>
          <w:color w:val="000000"/>
          <w:szCs w:val="24"/>
        </w:rPr>
        <w:t xml:space="preserve">metodinės priemonės – natų leidinio „Lietuvių liaudies muzika akordeonui“ pristatymas </w:t>
      </w:r>
      <w:r w:rsidRPr="00E573A1">
        <w:rPr>
          <w:color w:val="000000"/>
          <w:szCs w:val="24"/>
        </w:rPr>
        <w:t>akordeono metodinėje dienoje, dalyvaujant Vilniaus B. Jonušo muzikos mokyklos, Rudaminos meno mokyklos mokytojams</w:t>
      </w:r>
      <w:r>
        <w:rPr>
          <w:color w:val="000000"/>
          <w:szCs w:val="24"/>
        </w:rPr>
        <w:t>, Varėnos rajono meninio ugdymo pedagogams;</w:t>
      </w:r>
    </w:p>
    <w:p w14:paraId="7831F729" w14:textId="77777777" w:rsidR="002B36E5" w:rsidRPr="002E57FE" w:rsidRDefault="002B36E5" w:rsidP="002B36E5">
      <w:pPr>
        <w:pStyle w:val="Sraopastraipa"/>
        <w:numPr>
          <w:ilvl w:val="0"/>
          <w:numId w:val="6"/>
        </w:numPr>
        <w:tabs>
          <w:tab w:val="left" w:pos="851"/>
        </w:tabs>
        <w:ind w:left="0" w:right="-1" w:firstLine="851"/>
        <w:jc w:val="both"/>
        <w:rPr>
          <w:color w:val="000000"/>
          <w:szCs w:val="24"/>
        </w:rPr>
      </w:pPr>
      <w:r w:rsidRPr="002E57FE">
        <w:rPr>
          <w:color w:val="000000"/>
          <w:szCs w:val="24"/>
        </w:rPr>
        <w:t xml:space="preserve">suorganizuota ir įgyvendinta akordeono dalyko metodinės diena Vilniaus J. </w:t>
      </w:r>
      <w:proofErr w:type="spellStart"/>
      <w:r w:rsidRPr="002E57FE">
        <w:rPr>
          <w:color w:val="000000"/>
          <w:szCs w:val="24"/>
        </w:rPr>
        <w:t>Tallat</w:t>
      </w:r>
      <w:proofErr w:type="spellEnd"/>
      <w:r w:rsidRPr="002E57FE">
        <w:rPr>
          <w:color w:val="000000"/>
          <w:szCs w:val="24"/>
        </w:rPr>
        <w:t>-Kelpšos konservatorijos mokytojos ekspertės Liudmilos Daunorienės meistriškumo pamokos, dalyvaujant Varėnos, Druskininkų, Prienų meno mokyklų akordeono dalyko pedagogams ir mokiniams</w:t>
      </w:r>
      <w:r>
        <w:rPr>
          <w:color w:val="000000"/>
          <w:szCs w:val="24"/>
        </w:rPr>
        <w:t>;</w:t>
      </w:r>
    </w:p>
    <w:p w14:paraId="2FE3D84E" w14:textId="77777777" w:rsidR="002B36E5" w:rsidRPr="00524E69" w:rsidRDefault="002B36E5" w:rsidP="002B36E5">
      <w:pPr>
        <w:pStyle w:val="Sraopastraipa"/>
        <w:numPr>
          <w:ilvl w:val="0"/>
          <w:numId w:val="6"/>
        </w:numPr>
        <w:tabs>
          <w:tab w:val="left" w:pos="851"/>
        </w:tabs>
        <w:jc w:val="both"/>
        <w:rPr>
          <w:color w:val="000000"/>
          <w:szCs w:val="24"/>
        </w:rPr>
      </w:pPr>
      <w:r>
        <w:rPr>
          <w:color w:val="000000"/>
          <w:szCs w:val="24"/>
        </w:rPr>
        <w:t xml:space="preserve"> </w:t>
      </w:r>
      <w:r w:rsidRPr="00524E69">
        <w:rPr>
          <w:color w:val="000000"/>
          <w:szCs w:val="24"/>
        </w:rPr>
        <w:t xml:space="preserve">suorganizuota ir įgyvendinta smuiko dalyko metodinė diena </w:t>
      </w:r>
      <w:r>
        <w:rPr>
          <w:color w:val="000000"/>
          <w:szCs w:val="24"/>
        </w:rPr>
        <w:t xml:space="preserve">– </w:t>
      </w:r>
      <w:r w:rsidRPr="00524E69">
        <w:rPr>
          <w:color w:val="000000"/>
          <w:szCs w:val="24"/>
        </w:rPr>
        <w:t xml:space="preserve">Vilniaus Algirdo muzikos </w:t>
      </w:r>
    </w:p>
    <w:p w14:paraId="52EDFE47" w14:textId="77777777" w:rsidR="002B36E5" w:rsidRPr="00524E69" w:rsidRDefault="002B36E5" w:rsidP="002B36E5">
      <w:pPr>
        <w:tabs>
          <w:tab w:val="left" w:pos="851"/>
        </w:tabs>
        <w:jc w:val="both"/>
        <w:rPr>
          <w:color w:val="000000"/>
          <w:szCs w:val="24"/>
        </w:rPr>
      </w:pPr>
      <w:r w:rsidRPr="00524E69">
        <w:rPr>
          <w:color w:val="000000"/>
          <w:szCs w:val="24"/>
        </w:rPr>
        <w:t>mokyklos smuiko dalyko mokytojos metodininkės meistriškumo pamokos menų mokyklos mokiniams;</w:t>
      </w:r>
    </w:p>
    <w:p w14:paraId="0F40D0BF" w14:textId="77777777" w:rsidR="002B36E5" w:rsidRPr="00F8158C" w:rsidRDefault="002B36E5" w:rsidP="002B36E5">
      <w:pPr>
        <w:pStyle w:val="Sraopastraipa"/>
        <w:numPr>
          <w:ilvl w:val="0"/>
          <w:numId w:val="6"/>
        </w:numPr>
        <w:tabs>
          <w:tab w:val="left" w:pos="851"/>
        </w:tabs>
        <w:ind w:left="0" w:firstLine="851"/>
        <w:jc w:val="both"/>
        <w:rPr>
          <w:color w:val="000000"/>
          <w:szCs w:val="24"/>
        </w:rPr>
      </w:pPr>
      <w:r w:rsidRPr="00F8158C">
        <w:rPr>
          <w:color w:val="000000"/>
          <w:szCs w:val="24"/>
        </w:rPr>
        <w:t>skaitmeninių metodinių priemonių pristatymas rajono meninio ugdymo pedagogams, dalykas – meno istorija;</w:t>
      </w:r>
    </w:p>
    <w:p w14:paraId="4494F8E4" w14:textId="77777777" w:rsidR="002B36E5" w:rsidRPr="002E57FE" w:rsidRDefault="002B36E5" w:rsidP="002B36E5">
      <w:pPr>
        <w:pStyle w:val="Sraopastraipa"/>
        <w:numPr>
          <w:ilvl w:val="0"/>
          <w:numId w:val="6"/>
        </w:numPr>
        <w:tabs>
          <w:tab w:val="left" w:pos="851"/>
        </w:tabs>
        <w:ind w:left="0" w:firstLine="851"/>
        <w:jc w:val="both"/>
        <w:rPr>
          <w:color w:val="000000"/>
          <w:szCs w:val="24"/>
        </w:rPr>
      </w:pPr>
      <w:r w:rsidRPr="00524E69">
        <w:rPr>
          <w:color w:val="000000"/>
          <w:szCs w:val="24"/>
        </w:rPr>
        <w:t>pranešimai tema „Projektas kaip galimybė ugdymo turininio kokybės gerinimui“</w:t>
      </w:r>
      <w:r>
        <w:rPr>
          <w:color w:val="000000"/>
          <w:szCs w:val="24"/>
        </w:rPr>
        <w:t xml:space="preserve"> </w:t>
      </w:r>
      <w:r w:rsidRPr="002E57FE">
        <w:rPr>
          <w:color w:val="000000"/>
          <w:szCs w:val="24"/>
        </w:rPr>
        <w:t>Varėnos rajono ugdymo įstaigų vadovų ir pedagogų seminare-konferencijoje „Ugdymo planų bei ugdymo turinio įgyvendinimas ir lyderystė“;</w:t>
      </w:r>
    </w:p>
    <w:p w14:paraId="221D23F0" w14:textId="77777777" w:rsidR="002B36E5" w:rsidRPr="00524E69" w:rsidRDefault="002B36E5" w:rsidP="002B36E5">
      <w:pPr>
        <w:pStyle w:val="Sraopastraipa"/>
        <w:numPr>
          <w:ilvl w:val="0"/>
          <w:numId w:val="6"/>
        </w:numPr>
        <w:tabs>
          <w:tab w:val="left" w:pos="851"/>
          <w:tab w:val="left" w:pos="1276"/>
        </w:tabs>
        <w:ind w:left="1134" w:hanging="283"/>
        <w:jc w:val="both"/>
        <w:rPr>
          <w:color w:val="000000"/>
          <w:szCs w:val="24"/>
        </w:rPr>
      </w:pPr>
      <w:r>
        <w:rPr>
          <w:color w:val="000000"/>
          <w:szCs w:val="24"/>
        </w:rPr>
        <w:t xml:space="preserve"> </w:t>
      </w:r>
      <w:r w:rsidRPr="00524E69">
        <w:rPr>
          <w:color w:val="000000"/>
          <w:szCs w:val="24"/>
        </w:rPr>
        <w:t xml:space="preserve">metodinės priemonės </w:t>
      </w:r>
      <w:r>
        <w:rPr>
          <w:color w:val="000000"/>
          <w:szCs w:val="24"/>
        </w:rPr>
        <w:t>–</w:t>
      </w:r>
      <w:r w:rsidRPr="00524E69">
        <w:rPr>
          <w:color w:val="000000"/>
          <w:szCs w:val="24"/>
        </w:rPr>
        <w:t xml:space="preserve"> dainų ir akompanimento rinkinio „Spyglio muzika“ pristatymas</w:t>
      </w:r>
    </w:p>
    <w:p w14:paraId="52F8713F" w14:textId="77777777" w:rsidR="002B36E5" w:rsidRPr="00A66405" w:rsidRDefault="002B36E5" w:rsidP="002B36E5">
      <w:pPr>
        <w:tabs>
          <w:tab w:val="left" w:pos="851"/>
        </w:tabs>
        <w:jc w:val="both"/>
        <w:rPr>
          <w:color w:val="000000"/>
          <w:szCs w:val="24"/>
        </w:rPr>
      </w:pPr>
      <w:r w:rsidRPr="00A66405">
        <w:rPr>
          <w:color w:val="000000"/>
          <w:szCs w:val="24"/>
        </w:rPr>
        <w:t>rajono meninio ugdymo mokytojams;</w:t>
      </w:r>
    </w:p>
    <w:p w14:paraId="201D6D88" w14:textId="77777777" w:rsidR="002B36E5" w:rsidRPr="00F8158C" w:rsidRDefault="002B36E5" w:rsidP="002B36E5">
      <w:pPr>
        <w:pStyle w:val="Sraopastraipa"/>
        <w:numPr>
          <w:ilvl w:val="0"/>
          <w:numId w:val="6"/>
        </w:numPr>
        <w:tabs>
          <w:tab w:val="left" w:pos="851"/>
        </w:tabs>
        <w:ind w:left="0" w:firstLine="851"/>
        <w:jc w:val="both"/>
        <w:rPr>
          <w:szCs w:val="24"/>
        </w:rPr>
      </w:pPr>
      <w:r w:rsidRPr="00A66405">
        <w:rPr>
          <w:szCs w:val="24"/>
        </w:rPr>
        <w:t xml:space="preserve">netradicinė integruota muzikos ir dailės pamoka </w:t>
      </w:r>
      <w:r w:rsidRPr="00A66405">
        <w:rPr>
          <w:szCs w:val="24"/>
          <w:shd w:val="clear" w:color="auto" w:fill="FFFFFF"/>
        </w:rPr>
        <w:t>Varėnos „Ryto</w:t>
      </w:r>
      <w:r>
        <w:rPr>
          <w:szCs w:val="24"/>
          <w:shd w:val="clear" w:color="auto" w:fill="FFFFFF"/>
        </w:rPr>
        <w:t>“</w:t>
      </w:r>
      <w:r w:rsidRPr="00A66405">
        <w:rPr>
          <w:szCs w:val="24"/>
          <w:shd w:val="clear" w:color="auto" w:fill="FFFFFF"/>
        </w:rPr>
        <w:t xml:space="preserve"> progimnazijos 3a </w:t>
      </w:r>
      <w:r w:rsidRPr="00F8158C">
        <w:rPr>
          <w:szCs w:val="24"/>
          <w:shd w:val="clear" w:color="auto" w:fill="FFFFFF"/>
        </w:rPr>
        <w:t>klasės mokiniams;</w:t>
      </w:r>
    </w:p>
    <w:p w14:paraId="23FFC69C" w14:textId="77777777" w:rsidR="002B36E5" w:rsidRDefault="002B36E5" w:rsidP="002B36E5">
      <w:pPr>
        <w:pStyle w:val="Sraopastraipa"/>
        <w:numPr>
          <w:ilvl w:val="0"/>
          <w:numId w:val="6"/>
        </w:numPr>
        <w:tabs>
          <w:tab w:val="left" w:pos="851"/>
        </w:tabs>
        <w:jc w:val="both"/>
        <w:rPr>
          <w:color w:val="000000"/>
          <w:szCs w:val="24"/>
        </w:rPr>
      </w:pPr>
      <w:r>
        <w:rPr>
          <w:color w:val="000000"/>
          <w:szCs w:val="24"/>
        </w:rPr>
        <w:t xml:space="preserve"> </w:t>
      </w:r>
      <w:r w:rsidRPr="00A66405">
        <w:rPr>
          <w:color w:val="000000"/>
          <w:szCs w:val="24"/>
        </w:rPr>
        <w:t>teatro pamokų ciklas rajono švietimo įstaigų moksleiviams;</w:t>
      </w:r>
    </w:p>
    <w:p w14:paraId="26731E19" w14:textId="77777777" w:rsidR="002B36E5" w:rsidRPr="00F8158C" w:rsidRDefault="002B36E5" w:rsidP="002B36E5">
      <w:pPr>
        <w:pStyle w:val="Sraopastraipa"/>
        <w:numPr>
          <w:ilvl w:val="0"/>
          <w:numId w:val="6"/>
        </w:numPr>
        <w:tabs>
          <w:tab w:val="left" w:pos="851"/>
        </w:tabs>
        <w:ind w:left="0" w:firstLine="851"/>
        <w:jc w:val="both"/>
        <w:rPr>
          <w:color w:val="000000"/>
          <w:szCs w:val="24"/>
        </w:rPr>
      </w:pPr>
      <w:r w:rsidRPr="00F8158C">
        <w:rPr>
          <w:szCs w:val="24"/>
          <w:lang w:eastAsia="lt-LT"/>
        </w:rPr>
        <w:t>eduka</w:t>
      </w:r>
      <w:r w:rsidRPr="00E573A1">
        <w:rPr>
          <w:szCs w:val="24"/>
          <w:lang w:eastAsia="lt-LT"/>
        </w:rPr>
        <w:t xml:space="preserve">cijoje </w:t>
      </w:r>
      <w:r w:rsidRPr="00F8158C">
        <w:rPr>
          <w:szCs w:val="24"/>
          <w:lang w:eastAsia="lt-LT"/>
        </w:rPr>
        <w:t>ir seminaras „Modernizuotų ugdymo erdvių pristatymas</w:t>
      </w:r>
      <w:r w:rsidRPr="00DF6895">
        <w:rPr>
          <w:szCs w:val="24"/>
          <w:lang w:eastAsia="lt-LT"/>
        </w:rPr>
        <w:t xml:space="preserve">“, </w:t>
      </w:r>
      <w:r w:rsidRPr="00F8158C">
        <w:rPr>
          <w:szCs w:val="24"/>
          <w:lang w:eastAsia="lt-LT"/>
        </w:rPr>
        <w:t>bei „Stiklo technikos naudojimas šiuolaikinėje menų mokykloje: technologijos ir vizualizacija – teorija ir praktika“ Valkininkų gimnazijos mokytojams ir 10 klasės mokiniams;</w:t>
      </w:r>
    </w:p>
    <w:p w14:paraId="29566D3D" w14:textId="77777777" w:rsidR="002B36E5" w:rsidRPr="00F8158C" w:rsidRDefault="002B36E5" w:rsidP="002B36E5">
      <w:pPr>
        <w:pStyle w:val="Sraopastraipa"/>
        <w:numPr>
          <w:ilvl w:val="0"/>
          <w:numId w:val="6"/>
        </w:numPr>
        <w:tabs>
          <w:tab w:val="left" w:pos="851"/>
        </w:tabs>
        <w:ind w:left="0" w:firstLine="851"/>
        <w:jc w:val="both"/>
        <w:rPr>
          <w:color w:val="000000"/>
          <w:szCs w:val="24"/>
        </w:rPr>
      </w:pPr>
      <w:r w:rsidRPr="00F8158C">
        <w:rPr>
          <w:color w:val="000000"/>
          <w:szCs w:val="24"/>
        </w:rPr>
        <w:t>metodinės savaitės, skirtos mokyklos, rajono meninio ugdymo pedagogams, organizavimas ir įgyvendinimas.</w:t>
      </w:r>
    </w:p>
    <w:p w14:paraId="73A993ED" w14:textId="77777777" w:rsidR="002B36E5" w:rsidRPr="00524E69" w:rsidRDefault="002B36E5" w:rsidP="002B36E5">
      <w:pPr>
        <w:tabs>
          <w:tab w:val="left" w:pos="851"/>
        </w:tabs>
        <w:jc w:val="both"/>
        <w:rPr>
          <w:color w:val="000000"/>
          <w:szCs w:val="24"/>
        </w:rPr>
      </w:pPr>
      <w:r w:rsidRPr="00524E69">
        <w:rPr>
          <w:color w:val="000000"/>
          <w:szCs w:val="24"/>
        </w:rPr>
        <w:t xml:space="preserve"> </w:t>
      </w:r>
      <w:r>
        <w:rPr>
          <w:color w:val="000000"/>
          <w:szCs w:val="24"/>
        </w:rPr>
        <w:t xml:space="preserve">             </w:t>
      </w:r>
      <w:r w:rsidRPr="00524E69">
        <w:rPr>
          <w:b/>
          <w:color w:val="000000"/>
          <w:szCs w:val="24"/>
        </w:rPr>
        <w:t>Darbas vertinimo komisijose</w:t>
      </w:r>
      <w:r w:rsidRPr="00524E69">
        <w:rPr>
          <w:color w:val="000000"/>
          <w:szCs w:val="24"/>
        </w:rPr>
        <w:t>:</w:t>
      </w:r>
    </w:p>
    <w:p w14:paraId="4B9CD1F9" w14:textId="77777777" w:rsidR="002B36E5" w:rsidRPr="00524E69" w:rsidRDefault="002B36E5" w:rsidP="002B36E5">
      <w:pPr>
        <w:pStyle w:val="Sraopastraipa"/>
        <w:numPr>
          <w:ilvl w:val="0"/>
          <w:numId w:val="7"/>
        </w:numPr>
        <w:tabs>
          <w:tab w:val="left" w:pos="851"/>
        </w:tabs>
        <w:jc w:val="both"/>
        <w:rPr>
          <w:color w:val="000000"/>
          <w:szCs w:val="24"/>
        </w:rPr>
      </w:pPr>
      <w:r w:rsidRPr="00524E69">
        <w:rPr>
          <w:color w:val="000000"/>
          <w:szCs w:val="24"/>
        </w:rPr>
        <w:t>darbas kultūros paso ekspertų komisijoje;</w:t>
      </w:r>
    </w:p>
    <w:p w14:paraId="5A30266E" w14:textId="77777777" w:rsidR="002B36E5" w:rsidRPr="00524E69" w:rsidRDefault="002B36E5" w:rsidP="002B36E5">
      <w:pPr>
        <w:pStyle w:val="Sraopastraipa"/>
        <w:numPr>
          <w:ilvl w:val="0"/>
          <w:numId w:val="7"/>
        </w:numPr>
        <w:tabs>
          <w:tab w:val="left" w:pos="851"/>
        </w:tabs>
        <w:jc w:val="both"/>
        <w:rPr>
          <w:color w:val="000000"/>
          <w:szCs w:val="24"/>
        </w:rPr>
      </w:pPr>
      <w:r w:rsidRPr="00524E69">
        <w:rPr>
          <w:color w:val="000000"/>
          <w:szCs w:val="24"/>
        </w:rPr>
        <w:t xml:space="preserve">IV tarptautinis Vaclovo </w:t>
      </w:r>
      <w:proofErr w:type="spellStart"/>
      <w:r w:rsidRPr="00524E69">
        <w:rPr>
          <w:color w:val="000000"/>
          <w:szCs w:val="24"/>
        </w:rPr>
        <w:t>Furmanavičiaus</w:t>
      </w:r>
      <w:proofErr w:type="spellEnd"/>
      <w:r w:rsidRPr="00524E69">
        <w:rPr>
          <w:color w:val="000000"/>
          <w:szCs w:val="24"/>
        </w:rPr>
        <w:t xml:space="preserve"> jaunųjų akordeonistų konkursas;</w:t>
      </w:r>
    </w:p>
    <w:p w14:paraId="043F3629" w14:textId="77777777" w:rsidR="002B36E5" w:rsidRPr="00524E69" w:rsidRDefault="002B36E5" w:rsidP="002B36E5">
      <w:pPr>
        <w:pStyle w:val="Sraopastraipa"/>
        <w:numPr>
          <w:ilvl w:val="0"/>
          <w:numId w:val="7"/>
        </w:numPr>
        <w:tabs>
          <w:tab w:val="left" w:pos="851"/>
        </w:tabs>
        <w:jc w:val="both"/>
        <w:rPr>
          <w:color w:val="000000"/>
          <w:szCs w:val="24"/>
        </w:rPr>
      </w:pPr>
      <w:r w:rsidRPr="00524E69">
        <w:rPr>
          <w:color w:val="000000"/>
          <w:szCs w:val="24"/>
        </w:rPr>
        <w:lastRenderedPageBreak/>
        <w:t>IV nacionalinis Lietuvos akordeonistų konkursas;</w:t>
      </w:r>
    </w:p>
    <w:p w14:paraId="080D8177" w14:textId="77777777" w:rsidR="002B36E5" w:rsidRPr="00524E69" w:rsidRDefault="002B36E5" w:rsidP="002B36E5">
      <w:pPr>
        <w:pStyle w:val="Sraopastraipa"/>
        <w:numPr>
          <w:ilvl w:val="0"/>
          <w:numId w:val="7"/>
        </w:numPr>
        <w:tabs>
          <w:tab w:val="left" w:pos="851"/>
        </w:tabs>
        <w:jc w:val="both"/>
        <w:rPr>
          <w:color w:val="000000"/>
          <w:szCs w:val="24"/>
        </w:rPr>
      </w:pPr>
      <w:r w:rsidRPr="00524E69">
        <w:rPr>
          <w:color w:val="000000"/>
          <w:szCs w:val="24"/>
        </w:rPr>
        <w:t>I respublikinis akordeono pramoginės muzikos konkursas „</w:t>
      </w:r>
      <w:proofErr w:type="spellStart"/>
      <w:r w:rsidRPr="00524E69">
        <w:rPr>
          <w:color w:val="000000"/>
          <w:szCs w:val="24"/>
        </w:rPr>
        <w:t>Akordiada</w:t>
      </w:r>
      <w:proofErr w:type="spellEnd"/>
      <w:r w:rsidRPr="00524E69">
        <w:rPr>
          <w:color w:val="000000"/>
          <w:szCs w:val="24"/>
        </w:rPr>
        <w:t>“;</w:t>
      </w:r>
    </w:p>
    <w:p w14:paraId="092C590C" w14:textId="77777777" w:rsidR="002B36E5" w:rsidRPr="00524E69" w:rsidRDefault="002B36E5" w:rsidP="002B36E5">
      <w:pPr>
        <w:pStyle w:val="Sraopastraipa"/>
        <w:numPr>
          <w:ilvl w:val="0"/>
          <w:numId w:val="7"/>
        </w:numPr>
        <w:tabs>
          <w:tab w:val="left" w:pos="851"/>
        </w:tabs>
        <w:jc w:val="both"/>
        <w:rPr>
          <w:color w:val="000000"/>
          <w:szCs w:val="24"/>
        </w:rPr>
      </w:pPr>
      <w:r w:rsidRPr="00524E69">
        <w:rPr>
          <w:color w:val="000000"/>
          <w:szCs w:val="24"/>
        </w:rPr>
        <w:t xml:space="preserve">II respublikinis virtualus vaikų ir jaunimo </w:t>
      </w:r>
      <w:proofErr w:type="spellStart"/>
      <w:r w:rsidRPr="00524E69">
        <w:rPr>
          <w:color w:val="000000"/>
          <w:szCs w:val="24"/>
        </w:rPr>
        <w:t>ansamblinio</w:t>
      </w:r>
      <w:proofErr w:type="spellEnd"/>
      <w:r w:rsidRPr="00524E69">
        <w:rPr>
          <w:color w:val="000000"/>
          <w:szCs w:val="24"/>
        </w:rPr>
        <w:t xml:space="preserve"> dainavimo konkursas „Mes</w:t>
      </w:r>
      <w:r>
        <w:rPr>
          <w:color w:val="000000"/>
          <w:szCs w:val="24"/>
        </w:rPr>
        <w:t xml:space="preserve"> – </w:t>
      </w:r>
      <w:r w:rsidRPr="00524E69">
        <w:rPr>
          <w:color w:val="000000"/>
          <w:szCs w:val="24"/>
        </w:rPr>
        <w:t xml:space="preserve">tai </w:t>
      </w:r>
    </w:p>
    <w:p w14:paraId="0560D849" w14:textId="77777777" w:rsidR="002B36E5" w:rsidRPr="00524E69" w:rsidRDefault="002B36E5" w:rsidP="002B36E5">
      <w:pPr>
        <w:tabs>
          <w:tab w:val="left" w:pos="851"/>
        </w:tabs>
        <w:jc w:val="both"/>
        <w:rPr>
          <w:color w:val="000000"/>
          <w:szCs w:val="24"/>
        </w:rPr>
      </w:pPr>
      <w:r w:rsidRPr="00524E69">
        <w:rPr>
          <w:color w:val="000000"/>
          <w:szCs w:val="24"/>
        </w:rPr>
        <w:t>muzika“;</w:t>
      </w:r>
    </w:p>
    <w:p w14:paraId="6F562176" w14:textId="77777777" w:rsidR="002B36E5" w:rsidRPr="00524E69" w:rsidRDefault="002B36E5" w:rsidP="002B36E5">
      <w:pPr>
        <w:pStyle w:val="Sraopastraipa"/>
        <w:numPr>
          <w:ilvl w:val="0"/>
          <w:numId w:val="7"/>
        </w:numPr>
        <w:tabs>
          <w:tab w:val="left" w:pos="851"/>
        </w:tabs>
        <w:jc w:val="both"/>
        <w:rPr>
          <w:color w:val="000000"/>
          <w:szCs w:val="24"/>
        </w:rPr>
      </w:pPr>
      <w:r w:rsidRPr="00524E69">
        <w:rPr>
          <w:color w:val="000000"/>
          <w:szCs w:val="24"/>
        </w:rPr>
        <w:t>XIII vaikų ir jaunuolių solistų konkursas „Jaunieji maestro-2022“;</w:t>
      </w:r>
    </w:p>
    <w:p w14:paraId="564EADDE" w14:textId="77777777" w:rsidR="002B36E5" w:rsidRPr="00524E69" w:rsidRDefault="002B36E5" w:rsidP="002B36E5">
      <w:pPr>
        <w:pStyle w:val="Sraopastraipa"/>
        <w:numPr>
          <w:ilvl w:val="0"/>
          <w:numId w:val="7"/>
        </w:numPr>
        <w:tabs>
          <w:tab w:val="left" w:pos="851"/>
        </w:tabs>
        <w:jc w:val="both"/>
        <w:rPr>
          <w:color w:val="000000"/>
          <w:szCs w:val="24"/>
        </w:rPr>
      </w:pPr>
      <w:r w:rsidRPr="00524E69">
        <w:rPr>
          <w:color w:val="000000"/>
          <w:szCs w:val="24"/>
        </w:rPr>
        <w:t>IX dainininkų konkursas „</w:t>
      </w:r>
      <w:proofErr w:type="spellStart"/>
      <w:r w:rsidRPr="00524E69">
        <w:rPr>
          <w:color w:val="000000"/>
          <w:szCs w:val="24"/>
        </w:rPr>
        <w:t>Vivace</w:t>
      </w:r>
      <w:proofErr w:type="spellEnd"/>
      <w:r w:rsidRPr="00524E69">
        <w:rPr>
          <w:color w:val="000000"/>
          <w:szCs w:val="24"/>
        </w:rPr>
        <w:t xml:space="preserve"> </w:t>
      </w:r>
      <w:proofErr w:type="spellStart"/>
      <w:r w:rsidRPr="00524E69">
        <w:rPr>
          <w:color w:val="000000"/>
          <w:szCs w:val="24"/>
        </w:rPr>
        <w:t>vocale</w:t>
      </w:r>
      <w:proofErr w:type="spellEnd"/>
      <w:r w:rsidRPr="00524E69">
        <w:rPr>
          <w:color w:val="000000"/>
          <w:szCs w:val="24"/>
        </w:rPr>
        <w:t>“;</w:t>
      </w:r>
    </w:p>
    <w:p w14:paraId="2370FD2F" w14:textId="77777777" w:rsidR="002B36E5" w:rsidRPr="00524E69" w:rsidRDefault="002B36E5" w:rsidP="002B36E5">
      <w:pPr>
        <w:pStyle w:val="Sraopastraipa"/>
        <w:numPr>
          <w:ilvl w:val="0"/>
          <w:numId w:val="7"/>
        </w:numPr>
        <w:tabs>
          <w:tab w:val="left" w:pos="851"/>
        </w:tabs>
        <w:jc w:val="both"/>
        <w:rPr>
          <w:color w:val="000000"/>
          <w:szCs w:val="24"/>
        </w:rPr>
      </w:pPr>
      <w:r w:rsidRPr="00524E69">
        <w:rPr>
          <w:color w:val="000000"/>
          <w:szCs w:val="24"/>
        </w:rPr>
        <w:t>respublikinis virtualus jaunųjų atlikėjų konkursas „Naujieji atradimai“;</w:t>
      </w:r>
    </w:p>
    <w:p w14:paraId="40ADBE41" w14:textId="77777777" w:rsidR="002B36E5" w:rsidRPr="00524E69" w:rsidRDefault="002B36E5" w:rsidP="002B36E5">
      <w:pPr>
        <w:pStyle w:val="Sraopastraipa"/>
        <w:numPr>
          <w:ilvl w:val="0"/>
          <w:numId w:val="7"/>
        </w:numPr>
        <w:tabs>
          <w:tab w:val="left" w:pos="851"/>
        </w:tabs>
        <w:jc w:val="both"/>
        <w:rPr>
          <w:szCs w:val="24"/>
        </w:rPr>
      </w:pPr>
      <w:r>
        <w:rPr>
          <w:szCs w:val="24"/>
        </w:rPr>
        <w:t>L</w:t>
      </w:r>
      <w:r w:rsidRPr="00524E69">
        <w:rPr>
          <w:szCs w:val="24"/>
        </w:rPr>
        <w:t>ietuvos mokinių etninės olimpiados pirmasis etapas;</w:t>
      </w:r>
    </w:p>
    <w:p w14:paraId="646896B5" w14:textId="77777777" w:rsidR="002B36E5" w:rsidRPr="00524E69" w:rsidRDefault="002B36E5" w:rsidP="002B36E5">
      <w:pPr>
        <w:pStyle w:val="Sraopastraipa"/>
        <w:numPr>
          <w:ilvl w:val="0"/>
          <w:numId w:val="7"/>
        </w:numPr>
        <w:tabs>
          <w:tab w:val="left" w:pos="851"/>
        </w:tabs>
        <w:jc w:val="both"/>
        <w:rPr>
          <w:color w:val="000000"/>
          <w:szCs w:val="24"/>
        </w:rPr>
      </w:pPr>
      <w:r>
        <w:rPr>
          <w:color w:val="000000"/>
          <w:szCs w:val="24"/>
        </w:rPr>
        <w:t xml:space="preserve"> </w:t>
      </w:r>
      <w:r w:rsidRPr="00524E69">
        <w:rPr>
          <w:color w:val="000000"/>
          <w:szCs w:val="24"/>
        </w:rPr>
        <w:t>Varėnos rajono mokinių dailės olimpiada;</w:t>
      </w:r>
    </w:p>
    <w:p w14:paraId="1B6A8874" w14:textId="77777777" w:rsidR="002B36E5" w:rsidRPr="00524E69" w:rsidRDefault="002B36E5" w:rsidP="002B36E5">
      <w:pPr>
        <w:pStyle w:val="Sraopastraipa"/>
        <w:numPr>
          <w:ilvl w:val="0"/>
          <w:numId w:val="7"/>
        </w:numPr>
        <w:tabs>
          <w:tab w:val="left" w:pos="851"/>
        </w:tabs>
        <w:jc w:val="both"/>
        <w:rPr>
          <w:color w:val="000000"/>
          <w:szCs w:val="24"/>
        </w:rPr>
      </w:pPr>
      <w:r>
        <w:rPr>
          <w:color w:val="000000"/>
          <w:szCs w:val="24"/>
        </w:rPr>
        <w:t xml:space="preserve"> d</w:t>
      </w:r>
      <w:r w:rsidRPr="00524E69">
        <w:rPr>
          <w:color w:val="000000"/>
          <w:szCs w:val="24"/>
        </w:rPr>
        <w:t>ailės, muzikos teatro brandos egzaminai;</w:t>
      </w:r>
    </w:p>
    <w:p w14:paraId="610196CA" w14:textId="77777777" w:rsidR="002B36E5" w:rsidRDefault="002B36E5" w:rsidP="002B36E5">
      <w:pPr>
        <w:pStyle w:val="Sraopastraipa"/>
        <w:numPr>
          <w:ilvl w:val="0"/>
          <w:numId w:val="7"/>
        </w:numPr>
        <w:tabs>
          <w:tab w:val="left" w:pos="851"/>
        </w:tabs>
        <w:jc w:val="both"/>
        <w:rPr>
          <w:color w:val="000000"/>
          <w:szCs w:val="24"/>
        </w:rPr>
      </w:pPr>
      <w:r>
        <w:rPr>
          <w:color w:val="000000"/>
          <w:szCs w:val="24"/>
        </w:rPr>
        <w:t xml:space="preserve"> p</w:t>
      </w:r>
      <w:r w:rsidRPr="00524E69">
        <w:rPr>
          <w:color w:val="000000"/>
          <w:szCs w:val="24"/>
        </w:rPr>
        <w:t>i</w:t>
      </w:r>
      <w:r>
        <w:rPr>
          <w:color w:val="000000"/>
          <w:szCs w:val="24"/>
        </w:rPr>
        <w:t>ešinių konkurso „Aš šoku polką“;</w:t>
      </w:r>
    </w:p>
    <w:p w14:paraId="1502BC9F" w14:textId="77777777" w:rsidR="002B36E5" w:rsidRPr="00841F15" w:rsidRDefault="002B36E5" w:rsidP="002B36E5">
      <w:pPr>
        <w:pStyle w:val="Sraopastraipa"/>
        <w:numPr>
          <w:ilvl w:val="0"/>
          <w:numId w:val="7"/>
        </w:numPr>
        <w:tabs>
          <w:tab w:val="left" w:pos="851"/>
        </w:tabs>
        <w:jc w:val="both"/>
        <w:rPr>
          <w:szCs w:val="24"/>
        </w:rPr>
      </w:pPr>
      <w:r>
        <w:rPr>
          <w:szCs w:val="24"/>
        </w:rPr>
        <w:t>t</w:t>
      </w:r>
      <w:r w:rsidRPr="00841F15">
        <w:rPr>
          <w:szCs w:val="24"/>
        </w:rPr>
        <w:t>arptautinis piešinių konkursas „</w:t>
      </w:r>
      <w:proofErr w:type="spellStart"/>
      <w:r w:rsidRPr="00841F15">
        <w:rPr>
          <w:szCs w:val="24"/>
        </w:rPr>
        <w:t>Vollo</w:t>
      </w:r>
      <w:proofErr w:type="spellEnd"/>
      <w:r w:rsidRPr="00841F15">
        <w:rPr>
          <w:szCs w:val="24"/>
        </w:rPr>
        <w:t xml:space="preserve"> </w:t>
      </w:r>
      <w:proofErr w:type="spellStart"/>
      <w:r w:rsidRPr="00841F15">
        <w:rPr>
          <w:szCs w:val="24"/>
        </w:rPr>
        <w:t>della</w:t>
      </w:r>
      <w:proofErr w:type="spellEnd"/>
      <w:r w:rsidRPr="00841F15">
        <w:rPr>
          <w:szCs w:val="24"/>
        </w:rPr>
        <w:t xml:space="preserve"> </w:t>
      </w:r>
      <w:proofErr w:type="spellStart"/>
      <w:r w:rsidRPr="00841F15">
        <w:rPr>
          <w:szCs w:val="24"/>
        </w:rPr>
        <w:t>moigolfiera</w:t>
      </w:r>
      <w:proofErr w:type="spellEnd"/>
      <w:r w:rsidRPr="00841F15">
        <w:rPr>
          <w:szCs w:val="24"/>
        </w:rPr>
        <w:t>“;</w:t>
      </w:r>
    </w:p>
    <w:p w14:paraId="250ACF31" w14:textId="77777777" w:rsidR="002B36E5" w:rsidRPr="00841F15" w:rsidRDefault="002B36E5" w:rsidP="002B36E5">
      <w:pPr>
        <w:pStyle w:val="Sraopastraipa"/>
        <w:numPr>
          <w:ilvl w:val="0"/>
          <w:numId w:val="7"/>
        </w:numPr>
        <w:tabs>
          <w:tab w:val="left" w:pos="851"/>
        </w:tabs>
        <w:jc w:val="both"/>
        <w:rPr>
          <w:szCs w:val="24"/>
        </w:rPr>
      </w:pPr>
      <w:r>
        <w:rPr>
          <w:szCs w:val="24"/>
        </w:rPr>
        <w:t>t</w:t>
      </w:r>
      <w:r w:rsidRPr="00841F15">
        <w:rPr>
          <w:szCs w:val="24"/>
        </w:rPr>
        <w:t>arptautinis piešinių konkursas „Atradimai“.</w:t>
      </w:r>
    </w:p>
    <w:p w14:paraId="2ABB63D1" w14:textId="77777777" w:rsidR="002B36E5" w:rsidRPr="00524E69" w:rsidRDefault="002B36E5" w:rsidP="002B36E5">
      <w:pPr>
        <w:ind w:firstLine="881"/>
        <w:jc w:val="both"/>
        <w:rPr>
          <w:szCs w:val="24"/>
          <w:lang w:eastAsia="lt-LT"/>
        </w:rPr>
      </w:pPr>
      <w:r w:rsidRPr="00524E69">
        <w:rPr>
          <w:b/>
          <w:szCs w:val="24"/>
          <w:lang w:eastAsia="lt-LT"/>
        </w:rPr>
        <w:t>Parengtos akredituotos pedagogų kvalifikacijos programos:</w:t>
      </w:r>
    </w:p>
    <w:p w14:paraId="71F11AAB" w14:textId="77777777" w:rsidR="002B36E5" w:rsidRPr="00524E69" w:rsidRDefault="002B36E5" w:rsidP="002B36E5">
      <w:pPr>
        <w:pStyle w:val="Sraopastraipa"/>
        <w:numPr>
          <w:ilvl w:val="0"/>
          <w:numId w:val="8"/>
        </w:numPr>
        <w:tabs>
          <w:tab w:val="left" w:pos="1276"/>
        </w:tabs>
        <w:ind w:left="1134" w:hanging="283"/>
        <w:jc w:val="both"/>
        <w:rPr>
          <w:szCs w:val="24"/>
          <w:lang w:eastAsia="lt-LT"/>
        </w:rPr>
      </w:pPr>
      <w:r>
        <w:rPr>
          <w:szCs w:val="24"/>
          <w:lang w:eastAsia="lt-LT"/>
        </w:rPr>
        <w:t xml:space="preserve"> </w:t>
      </w:r>
      <w:r w:rsidRPr="00524E69">
        <w:rPr>
          <w:szCs w:val="24"/>
          <w:lang w:eastAsia="lt-LT"/>
        </w:rPr>
        <w:t>„</w:t>
      </w:r>
      <w:proofErr w:type="spellStart"/>
      <w:r w:rsidRPr="00524E69">
        <w:rPr>
          <w:szCs w:val="24"/>
          <w:lang w:eastAsia="lt-LT"/>
        </w:rPr>
        <w:t>Ansamblinio</w:t>
      </w:r>
      <w:proofErr w:type="spellEnd"/>
      <w:r w:rsidRPr="00524E69">
        <w:rPr>
          <w:szCs w:val="24"/>
          <w:lang w:eastAsia="lt-LT"/>
        </w:rPr>
        <w:t xml:space="preserve"> muzikavimo svarba jaunųjų akordeonistų ugdyme“;</w:t>
      </w:r>
    </w:p>
    <w:p w14:paraId="499918D8" w14:textId="77777777" w:rsidR="002B36E5" w:rsidRPr="00524E69" w:rsidRDefault="002B36E5" w:rsidP="002B36E5">
      <w:pPr>
        <w:pStyle w:val="Sraopastraipa"/>
        <w:numPr>
          <w:ilvl w:val="0"/>
          <w:numId w:val="8"/>
        </w:numPr>
        <w:ind w:left="1134" w:hanging="253"/>
        <w:jc w:val="both"/>
        <w:rPr>
          <w:szCs w:val="24"/>
          <w:lang w:eastAsia="lt-LT"/>
        </w:rPr>
      </w:pPr>
      <w:r>
        <w:rPr>
          <w:szCs w:val="24"/>
          <w:lang w:eastAsia="lt-LT"/>
        </w:rPr>
        <w:t xml:space="preserve"> </w:t>
      </w:r>
      <w:r w:rsidRPr="00524E69">
        <w:rPr>
          <w:szCs w:val="24"/>
          <w:lang w:eastAsia="lt-LT"/>
        </w:rPr>
        <w:t>„Meninio ugdymo turinio modernizavimas“.</w:t>
      </w:r>
    </w:p>
    <w:p w14:paraId="115AE0BA" w14:textId="77777777" w:rsidR="002B36E5" w:rsidRPr="00524E69" w:rsidRDefault="002B36E5" w:rsidP="002B36E5">
      <w:pPr>
        <w:tabs>
          <w:tab w:val="left" w:pos="851"/>
        </w:tabs>
        <w:jc w:val="both"/>
        <w:rPr>
          <w:color w:val="000000"/>
          <w:szCs w:val="24"/>
        </w:rPr>
      </w:pPr>
      <w:r w:rsidRPr="00524E69">
        <w:rPr>
          <w:b/>
          <w:color w:val="000000"/>
          <w:szCs w:val="24"/>
        </w:rPr>
        <w:t xml:space="preserve">               Aprobuotos metodinės priemonės</w:t>
      </w:r>
      <w:r w:rsidRPr="00524E69">
        <w:rPr>
          <w:color w:val="000000"/>
          <w:szCs w:val="24"/>
        </w:rPr>
        <w:t>:</w:t>
      </w:r>
    </w:p>
    <w:p w14:paraId="666BF345" w14:textId="77777777" w:rsidR="002B36E5" w:rsidRPr="00524E69" w:rsidRDefault="002B36E5" w:rsidP="002B36E5">
      <w:pPr>
        <w:jc w:val="both"/>
        <w:rPr>
          <w:szCs w:val="24"/>
        </w:rPr>
      </w:pPr>
      <w:r w:rsidRPr="00524E69">
        <w:rPr>
          <w:color w:val="000000"/>
          <w:szCs w:val="24"/>
          <w:lang w:eastAsia="lt-LT"/>
        </w:rPr>
        <w:t xml:space="preserve">               D. </w:t>
      </w:r>
      <w:proofErr w:type="spellStart"/>
      <w:r w:rsidRPr="00524E69">
        <w:rPr>
          <w:color w:val="000000"/>
          <w:szCs w:val="24"/>
          <w:lang w:eastAsia="lt-LT"/>
        </w:rPr>
        <w:t>Šemeškienės</w:t>
      </w:r>
      <w:r>
        <w:rPr>
          <w:color w:val="000000"/>
          <w:szCs w:val="24"/>
          <w:lang w:eastAsia="lt-LT"/>
        </w:rPr>
        <w:t>-</w:t>
      </w:r>
      <w:r w:rsidRPr="00524E69">
        <w:rPr>
          <w:color w:val="000000"/>
          <w:szCs w:val="24"/>
          <w:lang w:eastAsia="lt-LT"/>
        </w:rPr>
        <w:t>Kleponytės</w:t>
      </w:r>
      <w:proofErr w:type="spellEnd"/>
      <w:r w:rsidRPr="00524E69">
        <w:rPr>
          <w:color w:val="000000"/>
          <w:szCs w:val="24"/>
          <w:lang w:eastAsia="lt-LT"/>
        </w:rPr>
        <w:t xml:space="preserve"> sukurtos skaitmeninių metodinės priemon</w:t>
      </w:r>
      <w:r>
        <w:rPr>
          <w:color w:val="000000"/>
          <w:szCs w:val="24"/>
          <w:lang w:eastAsia="lt-LT"/>
        </w:rPr>
        <w:t>ės meno istorijos d</w:t>
      </w:r>
      <w:r w:rsidRPr="00524E69">
        <w:rPr>
          <w:color w:val="000000"/>
          <w:szCs w:val="24"/>
          <w:lang w:eastAsia="lt-LT"/>
        </w:rPr>
        <w:t>alykui:</w:t>
      </w:r>
      <w:r w:rsidRPr="00524E69">
        <w:t xml:space="preserve"> </w:t>
      </w:r>
      <w:r w:rsidRPr="00524E69">
        <w:rPr>
          <w:szCs w:val="24"/>
        </w:rPr>
        <w:t>„Meno kūrinio analizė, teorinių pagrindų apžvalga – pagalba mokiniui ir mokytojui“</w:t>
      </w:r>
      <w:r>
        <w:rPr>
          <w:szCs w:val="24"/>
        </w:rPr>
        <w:t>:</w:t>
      </w:r>
    </w:p>
    <w:p w14:paraId="566084A4" w14:textId="77777777" w:rsidR="002B36E5" w:rsidRPr="00524E69" w:rsidRDefault="002B36E5" w:rsidP="002B36E5">
      <w:pPr>
        <w:ind w:firstLine="851"/>
        <w:rPr>
          <w:szCs w:val="24"/>
        </w:rPr>
      </w:pPr>
      <w:r w:rsidRPr="00524E69">
        <w:rPr>
          <w:szCs w:val="24"/>
        </w:rPr>
        <w:t xml:space="preserve">1) „Susipažinkime – menas ir dailė“ įvadas į dailės teoriją ir istoriją; </w:t>
      </w:r>
    </w:p>
    <w:p w14:paraId="4FCD7AF8" w14:textId="77777777" w:rsidR="002B36E5" w:rsidRPr="00524E69" w:rsidRDefault="002B36E5" w:rsidP="002B36E5">
      <w:pPr>
        <w:ind w:firstLine="851"/>
        <w:rPr>
          <w:szCs w:val="24"/>
        </w:rPr>
      </w:pPr>
      <w:r w:rsidRPr="00524E69">
        <w:rPr>
          <w:szCs w:val="24"/>
        </w:rPr>
        <w:t>2) „M. K. Čiurlionis – kaip reikia mylėti Lietuvą“;</w:t>
      </w:r>
    </w:p>
    <w:p w14:paraId="18F34B72" w14:textId="77777777" w:rsidR="002B36E5" w:rsidRPr="00524E69" w:rsidRDefault="002B36E5" w:rsidP="002B36E5">
      <w:pPr>
        <w:ind w:firstLine="851"/>
        <w:rPr>
          <w:szCs w:val="24"/>
        </w:rPr>
      </w:pPr>
      <w:r w:rsidRPr="00524E69">
        <w:rPr>
          <w:szCs w:val="24"/>
        </w:rPr>
        <w:t>3) „</w:t>
      </w:r>
      <w:proofErr w:type="spellStart"/>
      <w:r w:rsidRPr="00524E69">
        <w:rPr>
          <w:szCs w:val="24"/>
        </w:rPr>
        <w:t>Ravena</w:t>
      </w:r>
      <w:proofErr w:type="spellEnd"/>
      <w:r w:rsidRPr="00524E69">
        <w:rPr>
          <w:szCs w:val="24"/>
        </w:rPr>
        <w:t xml:space="preserve"> – kultūrų susidūrimas ir samplaika“;</w:t>
      </w:r>
    </w:p>
    <w:p w14:paraId="48A2159A" w14:textId="77777777" w:rsidR="002B36E5" w:rsidRPr="00524E69" w:rsidRDefault="002B36E5" w:rsidP="002B36E5">
      <w:pPr>
        <w:ind w:firstLine="851"/>
        <w:rPr>
          <w:szCs w:val="24"/>
        </w:rPr>
      </w:pPr>
      <w:r w:rsidRPr="00524E69">
        <w:rPr>
          <w:szCs w:val="24"/>
        </w:rPr>
        <w:t>4) „</w:t>
      </w:r>
      <w:proofErr w:type="spellStart"/>
      <w:r w:rsidRPr="00524E69">
        <w:rPr>
          <w:szCs w:val="24"/>
        </w:rPr>
        <w:t>Pompėjos</w:t>
      </w:r>
      <w:proofErr w:type="spellEnd"/>
      <w:r w:rsidRPr="00524E69">
        <w:rPr>
          <w:szCs w:val="24"/>
        </w:rPr>
        <w:t xml:space="preserve"> pasaulis ir antikinės vakarų civilizacijos klestėjimas“;</w:t>
      </w:r>
    </w:p>
    <w:p w14:paraId="0D238FD6" w14:textId="77777777" w:rsidR="002B36E5" w:rsidRPr="00524E69" w:rsidRDefault="002B36E5" w:rsidP="002B36E5">
      <w:pPr>
        <w:ind w:firstLine="851"/>
        <w:rPr>
          <w:szCs w:val="24"/>
        </w:rPr>
      </w:pPr>
      <w:r w:rsidRPr="00524E69">
        <w:rPr>
          <w:szCs w:val="24"/>
        </w:rPr>
        <w:t>5) „</w:t>
      </w:r>
      <w:proofErr w:type="spellStart"/>
      <w:r w:rsidRPr="00524E69">
        <w:rPr>
          <w:szCs w:val="24"/>
        </w:rPr>
        <w:t>Herkulaneum</w:t>
      </w:r>
      <w:proofErr w:type="spellEnd"/>
      <w:r w:rsidRPr="00524E69">
        <w:rPr>
          <w:szCs w:val="24"/>
        </w:rPr>
        <w:t xml:space="preserve"> miesto prabanga“;</w:t>
      </w:r>
    </w:p>
    <w:p w14:paraId="2851C4E2" w14:textId="77777777" w:rsidR="002B36E5" w:rsidRPr="00524E69" w:rsidRDefault="002B36E5" w:rsidP="002B36E5">
      <w:pPr>
        <w:ind w:firstLine="851"/>
        <w:jc w:val="both"/>
        <w:rPr>
          <w:szCs w:val="24"/>
        </w:rPr>
      </w:pPr>
      <w:r w:rsidRPr="00524E69">
        <w:rPr>
          <w:szCs w:val="24"/>
        </w:rPr>
        <w:t xml:space="preserve">6) „Architektūrinis </w:t>
      </w:r>
      <w:proofErr w:type="spellStart"/>
      <w:r w:rsidRPr="00524E69">
        <w:rPr>
          <w:szCs w:val="24"/>
        </w:rPr>
        <w:t>Altilijos</w:t>
      </w:r>
      <w:proofErr w:type="spellEnd"/>
      <w:r w:rsidRPr="00524E69">
        <w:rPr>
          <w:szCs w:val="24"/>
        </w:rPr>
        <w:t xml:space="preserve"> miesto fenomenas arba paslėpta antika nuo prašalaičio akių“;</w:t>
      </w:r>
    </w:p>
    <w:p w14:paraId="63FAD828" w14:textId="77777777" w:rsidR="002B36E5" w:rsidRPr="00524E69" w:rsidRDefault="002B36E5" w:rsidP="002B36E5">
      <w:pPr>
        <w:ind w:firstLine="851"/>
        <w:jc w:val="both"/>
        <w:rPr>
          <w:szCs w:val="24"/>
        </w:rPr>
      </w:pPr>
      <w:r w:rsidRPr="00524E69">
        <w:rPr>
          <w:szCs w:val="24"/>
        </w:rPr>
        <w:t xml:space="preserve">7) „Juosta vingiuojanti </w:t>
      </w:r>
      <w:proofErr w:type="spellStart"/>
      <w:r w:rsidRPr="00524E69">
        <w:rPr>
          <w:szCs w:val="24"/>
        </w:rPr>
        <w:t>Karolingų</w:t>
      </w:r>
      <w:proofErr w:type="spellEnd"/>
      <w:r w:rsidRPr="00524E69">
        <w:rPr>
          <w:szCs w:val="24"/>
        </w:rPr>
        <w:t xml:space="preserve"> ir </w:t>
      </w:r>
      <w:proofErr w:type="spellStart"/>
      <w:r w:rsidRPr="00524E69">
        <w:rPr>
          <w:szCs w:val="24"/>
        </w:rPr>
        <w:t>Merovingų</w:t>
      </w:r>
      <w:proofErr w:type="spellEnd"/>
      <w:r w:rsidRPr="00524E69">
        <w:rPr>
          <w:szCs w:val="24"/>
        </w:rPr>
        <w:t xml:space="preserve"> kultūra“;</w:t>
      </w:r>
    </w:p>
    <w:p w14:paraId="2943705E" w14:textId="77777777" w:rsidR="002B36E5" w:rsidRDefault="002B36E5" w:rsidP="002B36E5">
      <w:pPr>
        <w:pStyle w:val="Sraopastraipa"/>
        <w:tabs>
          <w:tab w:val="left" w:pos="851"/>
          <w:tab w:val="left" w:pos="993"/>
          <w:tab w:val="left" w:pos="1134"/>
        </w:tabs>
        <w:ind w:left="851"/>
        <w:jc w:val="both"/>
        <w:rPr>
          <w:color w:val="000000"/>
          <w:szCs w:val="24"/>
          <w:lang w:eastAsia="lt-LT"/>
        </w:rPr>
      </w:pPr>
      <w:r w:rsidRPr="00B537DE">
        <w:rPr>
          <w:color w:val="000000"/>
          <w:szCs w:val="24"/>
          <w:lang w:eastAsia="lt-LT"/>
        </w:rPr>
        <w:t xml:space="preserve">N. </w:t>
      </w:r>
      <w:proofErr w:type="spellStart"/>
      <w:r w:rsidRPr="00B537DE">
        <w:rPr>
          <w:color w:val="000000"/>
          <w:szCs w:val="24"/>
          <w:lang w:eastAsia="lt-LT"/>
        </w:rPr>
        <w:t>Bakulos</w:t>
      </w:r>
      <w:proofErr w:type="spellEnd"/>
      <w:r w:rsidRPr="00B537DE">
        <w:rPr>
          <w:color w:val="000000"/>
          <w:szCs w:val="24"/>
          <w:lang w:eastAsia="lt-LT"/>
        </w:rPr>
        <w:t xml:space="preserve"> parengtas originalių dainų ir akompanimento rinkinys „Spyglio muzika“ poeto </w:t>
      </w:r>
    </w:p>
    <w:p w14:paraId="1B3A86F7" w14:textId="77777777" w:rsidR="002B36E5" w:rsidRPr="001818B0" w:rsidRDefault="002B36E5" w:rsidP="002B36E5">
      <w:pPr>
        <w:tabs>
          <w:tab w:val="left" w:pos="851"/>
          <w:tab w:val="left" w:pos="993"/>
          <w:tab w:val="left" w:pos="1134"/>
        </w:tabs>
        <w:jc w:val="both"/>
        <w:rPr>
          <w:color w:val="000000"/>
          <w:szCs w:val="24"/>
        </w:rPr>
      </w:pPr>
      <w:r w:rsidRPr="001818B0">
        <w:rPr>
          <w:color w:val="000000"/>
          <w:szCs w:val="24"/>
          <w:lang w:eastAsia="lt-LT"/>
        </w:rPr>
        <w:t>A. Matučio žodžiais;</w:t>
      </w:r>
    </w:p>
    <w:p w14:paraId="2F5869C7" w14:textId="77777777" w:rsidR="002B36E5" w:rsidRPr="00524E69" w:rsidRDefault="002B36E5" w:rsidP="002B36E5">
      <w:pPr>
        <w:pStyle w:val="Sraopastraipa"/>
        <w:tabs>
          <w:tab w:val="left" w:pos="851"/>
          <w:tab w:val="left" w:pos="1134"/>
        </w:tabs>
        <w:ind w:left="851"/>
        <w:jc w:val="both"/>
        <w:rPr>
          <w:color w:val="000000"/>
          <w:szCs w:val="24"/>
        </w:rPr>
      </w:pPr>
      <w:r w:rsidRPr="00524E69">
        <w:rPr>
          <w:color w:val="000000"/>
          <w:szCs w:val="24"/>
        </w:rPr>
        <w:t xml:space="preserve">D. </w:t>
      </w:r>
      <w:proofErr w:type="spellStart"/>
      <w:r w:rsidRPr="00524E69">
        <w:rPr>
          <w:color w:val="000000"/>
          <w:szCs w:val="24"/>
        </w:rPr>
        <w:t>Bachovo</w:t>
      </w:r>
      <w:proofErr w:type="spellEnd"/>
      <w:r w:rsidRPr="00524E69">
        <w:rPr>
          <w:color w:val="000000"/>
          <w:szCs w:val="24"/>
        </w:rPr>
        <w:t xml:space="preserve"> parengtas ir išleistas aranžuotų lietuvių liaudies dainų ir šokių natų leidinys </w:t>
      </w:r>
    </w:p>
    <w:p w14:paraId="6DDECC09" w14:textId="77777777" w:rsidR="002B36E5" w:rsidRPr="00524E69" w:rsidRDefault="002B36E5" w:rsidP="002B36E5">
      <w:pPr>
        <w:tabs>
          <w:tab w:val="left" w:pos="851"/>
        </w:tabs>
        <w:jc w:val="both"/>
        <w:rPr>
          <w:rFonts w:eastAsia="Calibri"/>
          <w:color w:val="000000"/>
          <w:szCs w:val="24"/>
        </w:rPr>
      </w:pPr>
      <w:r w:rsidRPr="00524E69">
        <w:rPr>
          <w:color w:val="000000"/>
          <w:szCs w:val="24"/>
          <w:lang w:eastAsia="lt-LT"/>
        </w:rPr>
        <w:t>„Lietuvių liaudies muzika akordeonui“</w:t>
      </w:r>
      <w:r>
        <w:rPr>
          <w:color w:val="000000"/>
          <w:szCs w:val="24"/>
          <w:lang w:eastAsia="lt-LT"/>
        </w:rPr>
        <w:t>;</w:t>
      </w:r>
    </w:p>
    <w:p w14:paraId="17465FD2" w14:textId="77777777" w:rsidR="002B36E5" w:rsidRDefault="002B36E5" w:rsidP="002B36E5">
      <w:pPr>
        <w:pStyle w:val="Sraopastraipa"/>
        <w:tabs>
          <w:tab w:val="left" w:pos="851"/>
          <w:tab w:val="left" w:pos="1134"/>
        </w:tabs>
        <w:ind w:left="851"/>
        <w:jc w:val="both"/>
        <w:rPr>
          <w:color w:val="000000"/>
          <w:szCs w:val="24"/>
          <w:lang w:eastAsia="lt-LT"/>
        </w:rPr>
      </w:pPr>
      <w:r w:rsidRPr="00B537DE">
        <w:rPr>
          <w:color w:val="000000"/>
          <w:szCs w:val="24"/>
        </w:rPr>
        <w:t xml:space="preserve">R. </w:t>
      </w:r>
      <w:proofErr w:type="spellStart"/>
      <w:r w:rsidRPr="00B537DE">
        <w:rPr>
          <w:color w:val="000000"/>
          <w:szCs w:val="24"/>
        </w:rPr>
        <w:t>Bakulienės</w:t>
      </w:r>
      <w:proofErr w:type="spellEnd"/>
      <w:r w:rsidRPr="00B537DE">
        <w:rPr>
          <w:color w:val="000000"/>
          <w:szCs w:val="24"/>
        </w:rPr>
        <w:t xml:space="preserve"> </w:t>
      </w:r>
      <w:r w:rsidRPr="00B537DE">
        <w:rPr>
          <w:color w:val="000000"/>
          <w:szCs w:val="24"/>
          <w:lang w:eastAsia="lt-LT"/>
        </w:rPr>
        <w:t xml:space="preserve">parengtas originalių muzikos kūrinių rinkinys „Pjesės mažiesiems </w:t>
      </w:r>
    </w:p>
    <w:p w14:paraId="01D6BA28" w14:textId="77777777" w:rsidR="002B36E5" w:rsidRPr="001818B0" w:rsidRDefault="002B36E5" w:rsidP="002B36E5">
      <w:pPr>
        <w:tabs>
          <w:tab w:val="left" w:pos="851"/>
          <w:tab w:val="left" w:pos="1134"/>
        </w:tabs>
        <w:jc w:val="both"/>
        <w:rPr>
          <w:color w:val="000000"/>
          <w:szCs w:val="24"/>
        </w:rPr>
      </w:pPr>
      <w:r w:rsidRPr="001818B0">
        <w:rPr>
          <w:color w:val="000000"/>
          <w:szCs w:val="24"/>
          <w:lang w:eastAsia="lt-LT"/>
        </w:rPr>
        <w:t>akordeonistams“;</w:t>
      </w:r>
    </w:p>
    <w:p w14:paraId="25B05338" w14:textId="77777777" w:rsidR="002B36E5" w:rsidRDefault="002B36E5" w:rsidP="002B36E5">
      <w:pPr>
        <w:pStyle w:val="Sraopastraipa"/>
        <w:tabs>
          <w:tab w:val="left" w:pos="851"/>
          <w:tab w:val="left" w:pos="1134"/>
        </w:tabs>
        <w:ind w:left="851"/>
        <w:jc w:val="both"/>
        <w:rPr>
          <w:color w:val="000000"/>
          <w:szCs w:val="24"/>
          <w:lang w:eastAsia="lt-LT"/>
        </w:rPr>
      </w:pPr>
      <w:r w:rsidRPr="00B537DE">
        <w:rPr>
          <w:color w:val="000000"/>
          <w:szCs w:val="24"/>
        </w:rPr>
        <w:t xml:space="preserve">R. </w:t>
      </w:r>
      <w:proofErr w:type="spellStart"/>
      <w:r w:rsidRPr="00B537DE">
        <w:rPr>
          <w:color w:val="000000"/>
          <w:szCs w:val="24"/>
        </w:rPr>
        <w:t>Bakulienės</w:t>
      </w:r>
      <w:proofErr w:type="spellEnd"/>
      <w:r w:rsidRPr="00B537DE">
        <w:rPr>
          <w:color w:val="000000"/>
          <w:szCs w:val="24"/>
        </w:rPr>
        <w:t xml:space="preserve"> parengtas ir išleistas aranžuotų muzikos kūrinių rinkinys</w:t>
      </w:r>
      <w:r w:rsidRPr="00B537DE">
        <w:rPr>
          <w:color w:val="000000"/>
          <w:szCs w:val="24"/>
          <w:lang w:eastAsia="lt-LT"/>
        </w:rPr>
        <w:t xml:space="preserve"> „</w:t>
      </w:r>
      <w:r>
        <w:rPr>
          <w:color w:val="000000"/>
          <w:szCs w:val="24"/>
          <w:lang w:eastAsia="lt-LT"/>
        </w:rPr>
        <w:t>5 pjesės 5</w:t>
      </w:r>
    </w:p>
    <w:p w14:paraId="78755825" w14:textId="77777777" w:rsidR="002B36E5" w:rsidRPr="001818B0" w:rsidRDefault="002B36E5" w:rsidP="002B36E5">
      <w:pPr>
        <w:tabs>
          <w:tab w:val="left" w:pos="851"/>
          <w:tab w:val="left" w:pos="1134"/>
        </w:tabs>
        <w:jc w:val="both"/>
        <w:rPr>
          <w:color w:val="000000"/>
          <w:szCs w:val="24"/>
        </w:rPr>
      </w:pPr>
      <w:r w:rsidRPr="001818B0">
        <w:rPr>
          <w:color w:val="000000"/>
          <w:szCs w:val="24"/>
          <w:lang w:eastAsia="lt-LT"/>
        </w:rPr>
        <w:t>akordeonams“.</w:t>
      </w:r>
    </w:p>
    <w:p w14:paraId="48C37B40" w14:textId="77777777" w:rsidR="002B36E5" w:rsidRPr="00524E69" w:rsidRDefault="002B36E5" w:rsidP="002B36E5">
      <w:pPr>
        <w:ind w:firstLine="851"/>
        <w:jc w:val="both"/>
        <w:rPr>
          <w:b/>
          <w:szCs w:val="24"/>
          <w:lang w:eastAsia="lt-LT"/>
        </w:rPr>
      </w:pPr>
      <w:r w:rsidRPr="00524E69">
        <w:rPr>
          <w:b/>
          <w:szCs w:val="24"/>
          <w:lang w:eastAsia="lt-LT"/>
        </w:rPr>
        <w:t>Įgyvendinti projektai:</w:t>
      </w:r>
    </w:p>
    <w:p w14:paraId="0E5C312D" w14:textId="77777777" w:rsidR="002B36E5" w:rsidRPr="00B537DE" w:rsidRDefault="002B36E5" w:rsidP="002B36E5">
      <w:pPr>
        <w:pStyle w:val="Sraopastraipa"/>
        <w:numPr>
          <w:ilvl w:val="0"/>
          <w:numId w:val="9"/>
        </w:numPr>
        <w:tabs>
          <w:tab w:val="left" w:pos="1134"/>
        </w:tabs>
        <w:ind w:left="0" w:firstLine="851"/>
        <w:jc w:val="both"/>
        <w:rPr>
          <w:szCs w:val="24"/>
          <w:lang w:eastAsia="lt-LT"/>
        </w:rPr>
      </w:pPr>
      <w:r w:rsidRPr="00B537DE">
        <w:rPr>
          <w:szCs w:val="24"/>
          <w:lang w:eastAsia="lt-LT"/>
        </w:rPr>
        <w:t>ESFA projektas „Natos – ne avys, kas išmano, tas jas gano“, projekto komanda pelnė Varėnos rajono savivaldybės mero apdovanojimą;</w:t>
      </w:r>
    </w:p>
    <w:p w14:paraId="01D7468C" w14:textId="77777777" w:rsidR="002B36E5" w:rsidRPr="00B537DE" w:rsidRDefault="002B36E5" w:rsidP="002B36E5">
      <w:pPr>
        <w:pStyle w:val="Sraopastraipa"/>
        <w:numPr>
          <w:ilvl w:val="0"/>
          <w:numId w:val="9"/>
        </w:numPr>
        <w:tabs>
          <w:tab w:val="left" w:pos="1134"/>
        </w:tabs>
        <w:ind w:left="0" w:firstLine="851"/>
        <w:jc w:val="both"/>
        <w:rPr>
          <w:szCs w:val="24"/>
          <w:lang w:eastAsia="lt-LT"/>
        </w:rPr>
      </w:pPr>
      <w:r w:rsidRPr="00B537DE">
        <w:rPr>
          <w:color w:val="050505"/>
          <w:szCs w:val="24"/>
          <w:shd w:val="clear" w:color="auto" w:fill="FFFFFF"/>
        </w:rPr>
        <w:t>„Stiklo technikos naudojimas šiuolaikinėje menų mokykloje: technologijos ir vizualizacija – teorija ir praktika“.</w:t>
      </w:r>
    </w:p>
    <w:p w14:paraId="3ABA0901" w14:textId="77777777" w:rsidR="002B36E5" w:rsidRPr="00524E69" w:rsidRDefault="002B36E5" w:rsidP="002B36E5">
      <w:pPr>
        <w:ind w:firstLine="851"/>
        <w:jc w:val="both"/>
        <w:rPr>
          <w:b/>
          <w:szCs w:val="24"/>
          <w:lang w:eastAsia="lt-LT"/>
        </w:rPr>
      </w:pPr>
      <w:r w:rsidRPr="00524E69">
        <w:rPr>
          <w:b/>
          <w:szCs w:val="24"/>
          <w:lang w:eastAsia="lt-LT"/>
        </w:rPr>
        <w:t>Pedagogų atestacija:</w:t>
      </w:r>
    </w:p>
    <w:p w14:paraId="0DF84249" w14:textId="77777777" w:rsidR="002B36E5" w:rsidRPr="00D03990" w:rsidRDefault="002B36E5" w:rsidP="002B36E5">
      <w:pPr>
        <w:pStyle w:val="Sraopastraipa"/>
        <w:numPr>
          <w:ilvl w:val="0"/>
          <w:numId w:val="10"/>
        </w:numPr>
        <w:tabs>
          <w:tab w:val="left" w:pos="1134"/>
        </w:tabs>
        <w:ind w:left="0" w:firstLine="851"/>
        <w:jc w:val="both"/>
        <w:rPr>
          <w:szCs w:val="24"/>
          <w:lang w:eastAsia="lt-LT"/>
        </w:rPr>
      </w:pPr>
      <w:r w:rsidRPr="00D03990">
        <w:rPr>
          <w:szCs w:val="24"/>
          <w:lang w:eastAsia="lt-LT"/>
        </w:rPr>
        <w:t>2022 m. IV ketvirtį 2 Mokyklos pedagogai (muzikos ir dailės) apsigynė metodininko kvalifikaciją.</w:t>
      </w:r>
    </w:p>
    <w:p w14:paraId="0813A99D" w14:textId="77777777" w:rsidR="002B36E5" w:rsidRPr="00524E69" w:rsidRDefault="002B36E5" w:rsidP="002B36E5">
      <w:pPr>
        <w:ind w:firstLine="851"/>
        <w:jc w:val="both"/>
        <w:rPr>
          <w:szCs w:val="24"/>
          <w:lang w:eastAsia="lt-LT"/>
        </w:rPr>
      </w:pPr>
      <w:r w:rsidRPr="00BA6C79">
        <w:rPr>
          <w:b/>
          <w:szCs w:val="24"/>
          <w:lang w:eastAsia="lt-LT"/>
        </w:rPr>
        <w:t>1.6</w:t>
      </w:r>
      <w:r>
        <w:rPr>
          <w:b/>
          <w:szCs w:val="24"/>
          <w:lang w:eastAsia="lt-LT"/>
        </w:rPr>
        <w:t>.</w:t>
      </w:r>
      <w:r w:rsidRPr="00BA6C79">
        <w:rPr>
          <w:b/>
          <w:szCs w:val="24"/>
          <w:lang w:eastAsia="lt-LT"/>
        </w:rPr>
        <w:t xml:space="preserve"> Priemonė – tėvų </w:t>
      </w:r>
      <w:proofErr w:type="spellStart"/>
      <w:r w:rsidRPr="00BA6C79">
        <w:rPr>
          <w:b/>
          <w:szCs w:val="24"/>
          <w:lang w:eastAsia="lt-LT"/>
        </w:rPr>
        <w:t>įtrauktis</w:t>
      </w:r>
      <w:proofErr w:type="spellEnd"/>
      <w:r w:rsidRPr="00BA6C79">
        <w:rPr>
          <w:b/>
          <w:szCs w:val="24"/>
          <w:lang w:eastAsia="lt-LT"/>
        </w:rPr>
        <w:t xml:space="preserve"> į ugdymo procesus</w:t>
      </w:r>
      <w:r w:rsidRPr="00BA6C79">
        <w:rPr>
          <w:szCs w:val="24"/>
          <w:lang w:eastAsia="lt-LT"/>
        </w:rPr>
        <w:t>.</w:t>
      </w:r>
    </w:p>
    <w:p w14:paraId="755E9D43" w14:textId="77777777" w:rsidR="002B36E5" w:rsidRDefault="002B36E5" w:rsidP="002B36E5">
      <w:pPr>
        <w:ind w:firstLine="851"/>
        <w:jc w:val="both"/>
        <w:rPr>
          <w:szCs w:val="24"/>
          <w:lang w:eastAsia="lt-LT"/>
        </w:rPr>
      </w:pPr>
      <w:r w:rsidRPr="001B6101">
        <w:rPr>
          <w:b/>
          <w:szCs w:val="24"/>
          <w:lang w:eastAsia="lt-LT"/>
        </w:rPr>
        <w:t>1.6</w:t>
      </w:r>
      <w:r>
        <w:rPr>
          <w:b/>
          <w:szCs w:val="24"/>
          <w:lang w:eastAsia="lt-LT"/>
        </w:rPr>
        <w:t>.</w:t>
      </w:r>
      <w:r w:rsidRPr="001B6101">
        <w:rPr>
          <w:b/>
          <w:szCs w:val="24"/>
          <w:lang w:eastAsia="lt-LT"/>
        </w:rPr>
        <w:t xml:space="preserve"> Rezultatai</w:t>
      </w:r>
      <w:r>
        <w:rPr>
          <w:szCs w:val="24"/>
          <w:lang w:eastAsia="lt-LT"/>
        </w:rPr>
        <w:t xml:space="preserve">. </w:t>
      </w:r>
      <w:r w:rsidRPr="00886B93">
        <w:rPr>
          <w:szCs w:val="24"/>
          <w:lang w:eastAsia="lt-LT"/>
        </w:rPr>
        <w:t xml:space="preserve">Mokykloje stipri pagrindinio dalyko mokytojo ir tėvų bendravimo kultūra. Pagrindinio dalyko mokytojai yra atsakingi už savalaikį informacijos teikimą tėvams (globėjams, rūpintojams) </w:t>
      </w:r>
      <w:r w:rsidRPr="00180732">
        <w:rPr>
          <w:szCs w:val="24"/>
          <w:lang w:eastAsia="lt-LT"/>
        </w:rPr>
        <w:t>ugdymo</w:t>
      </w:r>
      <w:r w:rsidRPr="00886B93">
        <w:rPr>
          <w:szCs w:val="24"/>
          <w:lang w:eastAsia="lt-LT"/>
        </w:rPr>
        <w:t xml:space="preserve">, veiklos, lankomumo, mokesčio už mokslą klausimais. </w:t>
      </w:r>
      <w:r w:rsidRPr="00524E69">
        <w:rPr>
          <w:szCs w:val="24"/>
          <w:lang w:eastAsia="lt-LT"/>
        </w:rPr>
        <w:t>2022 m</w:t>
      </w:r>
      <w:r>
        <w:rPr>
          <w:szCs w:val="24"/>
          <w:lang w:eastAsia="lt-LT"/>
        </w:rPr>
        <w:t xml:space="preserve">. </w:t>
      </w:r>
      <w:r w:rsidRPr="00524E69">
        <w:rPr>
          <w:szCs w:val="24"/>
          <w:lang w:eastAsia="lt-LT"/>
        </w:rPr>
        <w:t>Varėnoje 9 atskirų dalykų mokytojai organizavo tėvų susirinkimus, taip pat 7 susirinkimai įvyko Merkinės skyriuje, Senojoje Varėnoje, Valkininkuose, Matuizose. Bendradarbiavimas su tėvais mokinių ugdymo, veiklos, pasiekimų, pažangos, lankomumo klausimais vyk</w:t>
      </w:r>
      <w:r>
        <w:rPr>
          <w:szCs w:val="24"/>
          <w:lang w:eastAsia="lt-LT"/>
        </w:rPr>
        <w:t>o</w:t>
      </w:r>
      <w:r w:rsidRPr="00524E69">
        <w:rPr>
          <w:szCs w:val="24"/>
          <w:lang w:eastAsia="lt-LT"/>
        </w:rPr>
        <w:t xml:space="preserve"> nuolat visus metus</w:t>
      </w:r>
      <w:r>
        <w:rPr>
          <w:szCs w:val="24"/>
          <w:lang w:eastAsia="lt-LT"/>
        </w:rPr>
        <w:t>,</w:t>
      </w:r>
      <w:r w:rsidRPr="00524E69">
        <w:rPr>
          <w:szCs w:val="24"/>
          <w:lang w:eastAsia="lt-LT"/>
        </w:rPr>
        <w:t xml:space="preserve"> įvairiais būdais: elektroniniu dienynu, neformaliose virtualiose grupėse, asmeniniais pokalbiais.</w:t>
      </w:r>
    </w:p>
    <w:p w14:paraId="49C3FA24" w14:textId="77777777" w:rsidR="002B36E5" w:rsidRPr="00524E69" w:rsidRDefault="002B36E5" w:rsidP="002B36E5">
      <w:pPr>
        <w:ind w:firstLine="851"/>
        <w:jc w:val="both"/>
        <w:rPr>
          <w:szCs w:val="24"/>
          <w:lang w:eastAsia="lt-LT"/>
        </w:rPr>
      </w:pPr>
      <w:r w:rsidRPr="00886B93">
        <w:rPr>
          <w:szCs w:val="24"/>
          <w:lang w:eastAsia="lt-LT"/>
        </w:rPr>
        <w:t xml:space="preserve">Tėvai </w:t>
      </w:r>
      <w:r>
        <w:rPr>
          <w:szCs w:val="24"/>
          <w:lang w:eastAsia="lt-LT"/>
        </w:rPr>
        <w:t xml:space="preserve">buvo </w:t>
      </w:r>
      <w:r w:rsidRPr="00886B93">
        <w:rPr>
          <w:szCs w:val="24"/>
          <w:lang w:eastAsia="lt-LT"/>
        </w:rPr>
        <w:t>į</w:t>
      </w:r>
      <w:r>
        <w:rPr>
          <w:szCs w:val="24"/>
          <w:lang w:eastAsia="lt-LT"/>
        </w:rPr>
        <w:t>traukti</w:t>
      </w:r>
      <w:r w:rsidRPr="00886B93">
        <w:rPr>
          <w:szCs w:val="24"/>
          <w:lang w:eastAsia="lt-LT"/>
        </w:rPr>
        <w:t xml:space="preserve"> ugdomųjų veiklų planavimą ir įgyvendinimą – vyk</w:t>
      </w:r>
      <w:r>
        <w:rPr>
          <w:szCs w:val="24"/>
          <w:lang w:eastAsia="lt-LT"/>
        </w:rPr>
        <w:t>o</w:t>
      </w:r>
      <w:r w:rsidRPr="00886B93">
        <w:rPr>
          <w:szCs w:val="24"/>
          <w:lang w:eastAsia="lt-LT"/>
        </w:rPr>
        <w:t xml:space="preserve"> į bendras edukacines keliones, lank</w:t>
      </w:r>
      <w:r>
        <w:rPr>
          <w:szCs w:val="24"/>
          <w:lang w:eastAsia="lt-LT"/>
        </w:rPr>
        <w:t>ė</w:t>
      </w:r>
      <w:r w:rsidRPr="00886B93">
        <w:rPr>
          <w:szCs w:val="24"/>
          <w:lang w:eastAsia="lt-LT"/>
        </w:rPr>
        <w:t xml:space="preserve"> mokyklos renginius, </w:t>
      </w:r>
      <w:r w:rsidRPr="00180732">
        <w:rPr>
          <w:szCs w:val="24"/>
          <w:lang w:eastAsia="lt-LT"/>
        </w:rPr>
        <w:t xml:space="preserve">dalyvavo </w:t>
      </w:r>
      <w:r>
        <w:rPr>
          <w:szCs w:val="24"/>
          <w:lang w:eastAsia="lt-LT"/>
        </w:rPr>
        <w:t xml:space="preserve">mokyklos projektinėse veiklose, patys pravedė edukacinius </w:t>
      </w:r>
      <w:proofErr w:type="spellStart"/>
      <w:r>
        <w:rPr>
          <w:szCs w:val="24"/>
          <w:lang w:eastAsia="lt-LT"/>
        </w:rPr>
        <w:lastRenderedPageBreak/>
        <w:t>užsiėmimus</w:t>
      </w:r>
      <w:proofErr w:type="spellEnd"/>
      <w:r>
        <w:rPr>
          <w:szCs w:val="24"/>
          <w:lang w:eastAsia="lt-LT"/>
        </w:rPr>
        <w:t xml:space="preserve">. Įgyvendinant renginį „Jadvyga laukia Kalėdų“, dailės klasių mokytojai, mokiniai ir tėvai (globėjai, rūpintojai) gamino kalėdinius atvirukus ir proginius pirkinių krepšelius, kalėdinio renginio mugei. Surinktos lėšos (476 </w:t>
      </w:r>
      <w:proofErr w:type="spellStart"/>
      <w:r>
        <w:rPr>
          <w:szCs w:val="24"/>
          <w:lang w:eastAsia="lt-LT"/>
        </w:rPr>
        <w:t>Eur</w:t>
      </w:r>
      <w:proofErr w:type="spellEnd"/>
      <w:r>
        <w:rPr>
          <w:szCs w:val="24"/>
          <w:lang w:eastAsia="lt-LT"/>
        </w:rPr>
        <w:t xml:space="preserve">) panaudotos gipsinių modelių ir anatominio skeleto pirkimui.  </w:t>
      </w:r>
    </w:p>
    <w:p w14:paraId="7E601902" w14:textId="77777777" w:rsidR="002B36E5" w:rsidRPr="00524E69" w:rsidRDefault="002B36E5" w:rsidP="002B36E5">
      <w:pPr>
        <w:ind w:left="780" w:firstLine="71"/>
        <w:jc w:val="both"/>
        <w:rPr>
          <w:szCs w:val="24"/>
          <w:lang w:eastAsia="lt-LT"/>
        </w:rPr>
      </w:pPr>
      <w:r w:rsidRPr="00524E69">
        <w:rPr>
          <w:b/>
          <w:szCs w:val="24"/>
        </w:rPr>
        <w:t>2. Uždavinys</w:t>
      </w:r>
      <w:r w:rsidRPr="00524E69">
        <w:rPr>
          <w:szCs w:val="24"/>
        </w:rPr>
        <w:t xml:space="preserve">: </w:t>
      </w:r>
      <w:r w:rsidRPr="00524E69">
        <w:rPr>
          <w:b/>
          <w:szCs w:val="24"/>
        </w:rPr>
        <w:t>sukurti palankias ugdymui (-</w:t>
      </w:r>
      <w:proofErr w:type="spellStart"/>
      <w:r w:rsidRPr="00524E69">
        <w:rPr>
          <w:b/>
          <w:szCs w:val="24"/>
        </w:rPr>
        <w:t>si</w:t>
      </w:r>
      <w:proofErr w:type="spellEnd"/>
      <w:r w:rsidRPr="00524E69">
        <w:rPr>
          <w:b/>
          <w:szCs w:val="24"/>
        </w:rPr>
        <w:t>) sąlygas</w:t>
      </w:r>
      <w:r w:rsidRPr="00524E69">
        <w:rPr>
          <w:szCs w:val="24"/>
        </w:rPr>
        <w:t>.</w:t>
      </w:r>
    </w:p>
    <w:p w14:paraId="47AC4B13" w14:textId="77777777" w:rsidR="002B36E5" w:rsidRPr="00524E69" w:rsidRDefault="002B36E5" w:rsidP="002B36E5">
      <w:pPr>
        <w:jc w:val="both"/>
        <w:rPr>
          <w:szCs w:val="24"/>
          <w:lang w:eastAsia="lt-LT"/>
        </w:rPr>
      </w:pPr>
      <w:r w:rsidRPr="00524E69">
        <w:rPr>
          <w:szCs w:val="24"/>
          <w:lang w:eastAsia="lt-LT"/>
        </w:rPr>
        <w:t xml:space="preserve">              </w:t>
      </w:r>
      <w:r w:rsidRPr="00524E69">
        <w:rPr>
          <w:b/>
          <w:szCs w:val="24"/>
          <w:lang w:eastAsia="lt-LT"/>
        </w:rPr>
        <w:t>2.1 Priemonė – palankios ugdymui (-</w:t>
      </w:r>
      <w:proofErr w:type="spellStart"/>
      <w:r w:rsidRPr="00524E69">
        <w:rPr>
          <w:b/>
          <w:szCs w:val="24"/>
          <w:lang w:eastAsia="lt-LT"/>
        </w:rPr>
        <w:t>si</w:t>
      </w:r>
      <w:proofErr w:type="spellEnd"/>
      <w:r w:rsidRPr="00524E69">
        <w:rPr>
          <w:b/>
          <w:szCs w:val="24"/>
          <w:lang w:eastAsia="lt-LT"/>
        </w:rPr>
        <w:t>) fizinės, emocinės, psichologinės aplinkos kūrimas</w:t>
      </w:r>
      <w:r w:rsidRPr="00524E69">
        <w:rPr>
          <w:szCs w:val="24"/>
          <w:lang w:eastAsia="lt-LT"/>
        </w:rPr>
        <w:t xml:space="preserve">. </w:t>
      </w:r>
      <w:r>
        <w:rPr>
          <w:szCs w:val="24"/>
          <w:lang w:eastAsia="lt-LT"/>
        </w:rPr>
        <w:t>Aplinkos buvo</w:t>
      </w:r>
      <w:r w:rsidRPr="00524E69">
        <w:rPr>
          <w:szCs w:val="24"/>
          <w:lang w:eastAsia="lt-LT"/>
        </w:rPr>
        <w:t xml:space="preserve"> kuriamos ir stiprinamos įgyvendinant </w:t>
      </w:r>
      <w:r w:rsidRPr="00524E69">
        <w:rPr>
          <w:szCs w:val="24"/>
        </w:rPr>
        <w:t xml:space="preserve">Mokyklos direktoriaus patvirtintas Mokinių saugaus darbo ir </w:t>
      </w:r>
      <w:r w:rsidRPr="00DF6895">
        <w:rPr>
          <w:szCs w:val="24"/>
        </w:rPr>
        <w:t xml:space="preserve">elgesio pamokoje </w:t>
      </w:r>
      <w:hyperlink r:id="rId9" w:tgtFrame="_blank" w:history="1">
        <w:r w:rsidRPr="00DF6895">
          <w:rPr>
            <w:rStyle w:val="Hipersaitas"/>
            <w:szCs w:val="24"/>
            <w:shd w:val="clear" w:color="auto" w:fill="FFFFFF"/>
          </w:rPr>
          <w:t>taisyk</w:t>
        </w:r>
      </w:hyperlink>
      <w:r w:rsidRPr="00DF6895">
        <w:rPr>
          <w:rStyle w:val="Hipersaitas"/>
          <w:szCs w:val="24"/>
          <w:shd w:val="clear" w:color="auto" w:fill="FFFFFF"/>
        </w:rPr>
        <w:t>le</w:t>
      </w:r>
      <w:r w:rsidRPr="00DF6895">
        <w:rPr>
          <w:szCs w:val="24"/>
        </w:rPr>
        <w:t xml:space="preserve">s, </w:t>
      </w:r>
      <w:r w:rsidRPr="00DF6895">
        <w:rPr>
          <w:szCs w:val="24"/>
          <w:shd w:val="clear" w:color="auto" w:fill="FFFFFF"/>
        </w:rPr>
        <w:t xml:space="preserve">Smurto ir patyčių prevencijos ir intervencijos vykdymo tvarkos aprašą, </w:t>
      </w:r>
      <w:hyperlink r:id="rId10" w:tgtFrame="_blank" w:history="1">
        <w:r w:rsidRPr="00DF6895">
          <w:rPr>
            <w:rStyle w:val="Hipersaitas"/>
            <w:szCs w:val="24"/>
            <w:shd w:val="clear" w:color="auto" w:fill="FFFFFF"/>
          </w:rPr>
          <w:t>Mokinių koncertų, konkursų, festivalių, parodų, ekskursijų, išvykų, kelionių ir žygių organizavimo tvark</w:t>
        </w:r>
      </w:hyperlink>
      <w:r w:rsidRPr="00DF6895">
        <w:rPr>
          <w:rStyle w:val="Hipersaitas"/>
          <w:szCs w:val="24"/>
          <w:shd w:val="clear" w:color="auto" w:fill="FFFFFF"/>
        </w:rPr>
        <w:t>ą</w:t>
      </w:r>
      <w:r w:rsidRPr="00DF6895">
        <w:rPr>
          <w:szCs w:val="24"/>
        </w:rPr>
        <w:t xml:space="preserve">, </w:t>
      </w:r>
      <w:r w:rsidRPr="00524E69">
        <w:rPr>
          <w:szCs w:val="24"/>
        </w:rPr>
        <w:t>kt.</w:t>
      </w:r>
      <w:r w:rsidRPr="00524E69">
        <w:rPr>
          <w:szCs w:val="24"/>
          <w:shd w:val="clear" w:color="auto" w:fill="FFFFFF"/>
        </w:rPr>
        <w:t xml:space="preserve">; taip pat per Mokyklos pedagogų kvalifikacijos tobulinimą ir </w:t>
      </w:r>
      <w:r w:rsidRPr="00524E69">
        <w:rPr>
          <w:szCs w:val="24"/>
          <w:lang w:eastAsia="lt-LT"/>
        </w:rPr>
        <w:t>bendruomenės stiprinimą, įtraukiant tėvus (globėjus</w:t>
      </w:r>
      <w:r>
        <w:rPr>
          <w:szCs w:val="24"/>
          <w:lang w:eastAsia="lt-LT"/>
        </w:rPr>
        <w:t>,</w:t>
      </w:r>
      <w:r w:rsidRPr="00524E69">
        <w:rPr>
          <w:szCs w:val="24"/>
          <w:lang w:eastAsia="lt-LT"/>
        </w:rPr>
        <w:t xml:space="preserve"> </w:t>
      </w:r>
      <w:r>
        <w:rPr>
          <w:szCs w:val="24"/>
          <w:lang w:eastAsia="lt-LT"/>
        </w:rPr>
        <w:t>rūpintojus</w:t>
      </w:r>
      <w:r w:rsidRPr="00524E69">
        <w:rPr>
          <w:szCs w:val="24"/>
          <w:lang w:eastAsia="lt-LT"/>
        </w:rPr>
        <w:t xml:space="preserve">) į </w:t>
      </w:r>
      <w:r>
        <w:rPr>
          <w:szCs w:val="24"/>
          <w:lang w:eastAsia="lt-LT"/>
        </w:rPr>
        <w:t>M</w:t>
      </w:r>
      <w:r w:rsidRPr="00524E69">
        <w:rPr>
          <w:szCs w:val="24"/>
          <w:lang w:eastAsia="lt-LT"/>
        </w:rPr>
        <w:t>okyklos projektines veiklas, mokymus, ugdymo procesus, kuriant sąlygas įtraukiojo ugdymo organizavimui ir įgyvendinimui. Vadovaujantis patvirtintomis rekomendacijomis ir higienos normomis, ugdymas buvo organizuojamas grupėmis iki 10</w:t>
      </w:r>
      <w:r>
        <w:rPr>
          <w:szCs w:val="24"/>
          <w:lang w:eastAsia="lt-LT"/>
        </w:rPr>
        <w:t xml:space="preserve"> vaikų (išimtis – chorai</w:t>
      </w:r>
      <w:r w:rsidRPr="00524E69">
        <w:rPr>
          <w:szCs w:val="24"/>
          <w:lang w:eastAsia="lt-LT"/>
        </w:rPr>
        <w:t xml:space="preserve">), taip užtikrinant tvaresnį ryšį tarp mokinio ir mokytojo. Buvo aktyvinamas tėvų informavimas ir bendradarbiavimas mokinių lankomumo ir elgesio klausimais. </w:t>
      </w:r>
    </w:p>
    <w:p w14:paraId="37C900BA" w14:textId="77777777" w:rsidR="002B36E5" w:rsidRPr="00524E69" w:rsidRDefault="002B36E5" w:rsidP="002B36E5">
      <w:pPr>
        <w:tabs>
          <w:tab w:val="left" w:pos="851"/>
        </w:tabs>
        <w:jc w:val="both"/>
        <w:rPr>
          <w:szCs w:val="24"/>
          <w:lang w:eastAsia="lt-LT"/>
        </w:rPr>
      </w:pPr>
      <w:r w:rsidRPr="00524E69">
        <w:rPr>
          <w:szCs w:val="24"/>
          <w:lang w:eastAsia="lt-LT"/>
        </w:rPr>
        <w:t xml:space="preserve">              </w:t>
      </w:r>
      <w:r w:rsidRPr="00BA6C79">
        <w:rPr>
          <w:b/>
          <w:szCs w:val="24"/>
          <w:lang w:eastAsia="lt-LT"/>
        </w:rPr>
        <w:t xml:space="preserve">2.1 Rezultatai. </w:t>
      </w:r>
      <w:r w:rsidRPr="00BA6C79">
        <w:rPr>
          <w:szCs w:val="24"/>
          <w:lang w:eastAsia="lt-LT"/>
        </w:rPr>
        <w:t>2022 m. nelaimingų atvejų nebuvo. Mokinių skaičius mokykloje išlieka stabilus.</w:t>
      </w:r>
      <w:r>
        <w:rPr>
          <w:szCs w:val="24"/>
          <w:lang w:eastAsia="lt-LT"/>
        </w:rPr>
        <w:t xml:space="preserve"> Mokykloje stiprinama bendravimo ir bendradarbiavimo kultūra: mokinys-mokytojas-tėvai (globėjai, rūpintojai).</w:t>
      </w:r>
    </w:p>
    <w:p w14:paraId="352DBDD5" w14:textId="77777777" w:rsidR="002B36E5" w:rsidRPr="00264D60" w:rsidRDefault="002B36E5" w:rsidP="002B36E5">
      <w:pPr>
        <w:pStyle w:val="Betarp"/>
        <w:jc w:val="both"/>
        <w:rPr>
          <w:rFonts w:ascii="Times New Roman" w:hAnsi="Times New Roman"/>
          <w:szCs w:val="24"/>
          <w:lang w:val="it-IT" w:eastAsia="lt-LT"/>
        </w:rPr>
      </w:pPr>
      <w:r w:rsidRPr="00524E69">
        <w:rPr>
          <w:rFonts w:ascii="Times New Roman" w:hAnsi="Times New Roman"/>
          <w:szCs w:val="24"/>
          <w:lang w:eastAsia="lt-LT"/>
        </w:rPr>
        <w:t xml:space="preserve">              </w:t>
      </w:r>
      <w:r w:rsidRPr="00264D60">
        <w:rPr>
          <w:rFonts w:ascii="Times New Roman" w:hAnsi="Times New Roman"/>
          <w:b/>
          <w:szCs w:val="24"/>
          <w:lang w:val="it-IT" w:eastAsia="lt-LT"/>
        </w:rPr>
        <w:t>2.2 Priemonė – ugdymo (-si) aplinkų kūrimas</w:t>
      </w:r>
      <w:r w:rsidRPr="00264D60">
        <w:rPr>
          <w:rFonts w:ascii="Times New Roman" w:hAnsi="Times New Roman"/>
          <w:szCs w:val="24"/>
          <w:lang w:val="it-IT" w:eastAsia="lt-LT"/>
        </w:rPr>
        <w:t xml:space="preserve">. 2022 metais buvo kuriama mokinius mokytis ir darbuotojus dirbti motyvuojanti aplinka, siekiama, kad mokykloje kiekvienas ugdymo proceso dalyvis būtų aprūpintas ugdymui būtinomis priemonėmis. </w:t>
      </w:r>
    </w:p>
    <w:p w14:paraId="36D85B30" w14:textId="77777777" w:rsidR="002B36E5" w:rsidRPr="002E57FE" w:rsidRDefault="002B36E5" w:rsidP="002B36E5">
      <w:pPr>
        <w:pStyle w:val="Betarp"/>
        <w:ind w:firstLine="851"/>
        <w:jc w:val="both"/>
        <w:rPr>
          <w:rFonts w:ascii="Times New Roman" w:hAnsi="Times New Roman"/>
          <w:szCs w:val="24"/>
          <w:lang w:val="it-IT" w:eastAsia="lt-LT"/>
        </w:rPr>
      </w:pPr>
      <w:r w:rsidRPr="002E57FE">
        <w:rPr>
          <w:rFonts w:ascii="Times New Roman" w:hAnsi="Times New Roman"/>
          <w:b/>
          <w:szCs w:val="24"/>
          <w:lang w:val="it-IT" w:eastAsia="lt-LT"/>
        </w:rPr>
        <w:t xml:space="preserve">2.2. Rezultatai. </w:t>
      </w:r>
      <w:r w:rsidRPr="002E57FE">
        <w:rPr>
          <w:rFonts w:ascii="Times New Roman" w:hAnsi="Times New Roman"/>
          <w:szCs w:val="24"/>
          <w:lang w:val="it-IT" w:eastAsia="lt-LT"/>
        </w:rPr>
        <w:t>2022 m. kompiuterizuotos ir būtinomis ugdymo priemonėmis aprūpintos visos darbo vietos. Varėnos ir skyriuose dirbantys mokytojai aprūpinti kompiuteriais, reikalinga garso, vaizdo, kopijavimo įranga, prieiga prie interneto, ugdymo reikmėms būtinomis kanceliarinėmis premonėmis. 2022 m. įsigytas turtas</w:t>
      </w:r>
      <w:r>
        <w:rPr>
          <w:rFonts w:ascii="Times New Roman" w:hAnsi="Times New Roman"/>
          <w:szCs w:val="24"/>
          <w:lang w:val="it-IT" w:eastAsia="lt-LT"/>
        </w:rPr>
        <w:t>:</w:t>
      </w:r>
      <w:r w:rsidRPr="002E57FE">
        <w:rPr>
          <w:rFonts w:ascii="Times New Roman" w:hAnsi="Times New Roman"/>
          <w:szCs w:val="24"/>
          <w:lang w:val="it-IT" w:eastAsia="lt-LT"/>
        </w:rPr>
        <w:t xml:space="preserve"> 2 nešiojami kompiuteriai, 1 lazerinis spausdintuvas, 2 rašaliniai spausdintuvai, 4 reguliuojamo aukščio pianino kėdutės, 1 akordeonas (80 bosų) su dėklu, maršinių būgnų komplektas su priedais, elektrinių būgnų komplektas, medžio pjovimo staklės, audiniai dekoracijoms ir kostiumams, paveikslų rėmai, drobės, dažai, kopijavimo popierius, segtuvai, kitos darbui ir ugdymui būtinos priemonės, choro suknelių siuvimo paslauga, kasmet atliekamas pianinų derinimas, muzikos instrumentų remonto darbai ir gabenimas.</w:t>
      </w:r>
    </w:p>
    <w:p w14:paraId="252F0CDE" w14:textId="77777777" w:rsidR="002B36E5" w:rsidRPr="002E57FE" w:rsidRDefault="002B36E5" w:rsidP="002B36E5">
      <w:pPr>
        <w:pStyle w:val="Betarp"/>
        <w:ind w:firstLine="851"/>
        <w:jc w:val="both"/>
        <w:rPr>
          <w:rFonts w:ascii="Times New Roman" w:hAnsi="Times New Roman"/>
          <w:szCs w:val="24"/>
          <w:lang w:val="it-IT" w:eastAsia="lt-LT"/>
        </w:rPr>
      </w:pPr>
      <w:r w:rsidRPr="002E57FE">
        <w:rPr>
          <w:rFonts w:ascii="Times New Roman" w:hAnsi="Times New Roman"/>
          <w:szCs w:val="24"/>
          <w:lang w:val="it-IT" w:eastAsia="lt-LT"/>
        </w:rPr>
        <w:t xml:space="preserve">ESFA projekto </w:t>
      </w:r>
      <w:r w:rsidRPr="00AF5FD5">
        <w:rPr>
          <w:rFonts w:ascii="Times New Roman" w:hAnsi="Times New Roman"/>
          <w:color w:val="050505"/>
          <w:szCs w:val="24"/>
          <w:shd w:val="clear" w:color="auto" w:fill="FFFFFF"/>
          <w:lang w:val="it-IT"/>
        </w:rPr>
        <w:t>„</w:t>
      </w:r>
      <w:r w:rsidRPr="002E57FE">
        <w:rPr>
          <w:rFonts w:ascii="Times New Roman" w:hAnsi="Times New Roman"/>
          <w:szCs w:val="24"/>
          <w:lang w:val="it-IT" w:eastAsia="lt-LT"/>
        </w:rPr>
        <w:t xml:space="preserve">Natos </w:t>
      </w:r>
      <w:r>
        <w:rPr>
          <w:rFonts w:ascii="Times New Roman" w:hAnsi="Times New Roman"/>
          <w:szCs w:val="24"/>
          <w:lang w:val="it-IT" w:eastAsia="lt-LT"/>
        </w:rPr>
        <w:t>–</w:t>
      </w:r>
      <w:r w:rsidRPr="002E57FE">
        <w:rPr>
          <w:rFonts w:ascii="Times New Roman" w:hAnsi="Times New Roman"/>
          <w:szCs w:val="24"/>
          <w:lang w:val="it-IT" w:eastAsia="lt-LT"/>
        </w:rPr>
        <w:t xml:space="preserve"> ne avys, kas išmano, tas jas gano</w:t>
      </w:r>
      <w:r w:rsidRPr="00AF5FD5">
        <w:rPr>
          <w:rFonts w:ascii="Times New Roman" w:hAnsi="Times New Roman"/>
          <w:color w:val="050505"/>
          <w:szCs w:val="24"/>
          <w:shd w:val="clear" w:color="auto" w:fill="FFFFFF"/>
          <w:lang w:val="it-IT"/>
        </w:rPr>
        <w:t>“</w:t>
      </w:r>
      <w:r w:rsidRPr="002E57FE">
        <w:rPr>
          <w:rFonts w:ascii="Times New Roman" w:hAnsi="Times New Roman"/>
          <w:szCs w:val="24"/>
          <w:lang w:val="it-IT" w:eastAsia="lt-LT"/>
        </w:rPr>
        <w:t xml:space="preserve"> </w:t>
      </w:r>
      <w:r>
        <w:rPr>
          <w:rFonts w:ascii="Times New Roman" w:hAnsi="Times New Roman"/>
          <w:szCs w:val="24"/>
          <w:lang w:val="it-IT" w:eastAsia="lt-LT"/>
        </w:rPr>
        <w:t>lėšomis</w:t>
      </w:r>
      <w:r w:rsidRPr="002E57FE">
        <w:rPr>
          <w:rFonts w:ascii="Times New Roman" w:hAnsi="Times New Roman"/>
          <w:szCs w:val="24"/>
          <w:lang w:val="it-IT" w:eastAsia="lt-LT"/>
        </w:rPr>
        <w:t xml:space="preserve"> įsigytas televizorius, spausdintuvas, elektrinis pianinas su kėdute, 8 natų stovai, 8 mikrofonai su laidais, 2 garso kolonėlės su stovais, garso pultas, segtuvai natoms.</w:t>
      </w:r>
    </w:p>
    <w:p w14:paraId="190D5E9E" w14:textId="77777777" w:rsidR="002B36E5" w:rsidRPr="00AF5FD5" w:rsidRDefault="002B36E5" w:rsidP="002B36E5">
      <w:pPr>
        <w:pStyle w:val="Betarp"/>
        <w:ind w:firstLine="851"/>
        <w:jc w:val="both"/>
        <w:rPr>
          <w:rFonts w:ascii="Times New Roman" w:hAnsi="Times New Roman"/>
          <w:szCs w:val="24"/>
          <w:lang w:eastAsia="lt-LT"/>
        </w:rPr>
      </w:pPr>
      <w:r w:rsidRPr="00AF5FD5">
        <w:rPr>
          <w:rFonts w:ascii="Times New Roman" w:hAnsi="Times New Roman"/>
          <w:szCs w:val="24"/>
          <w:lang w:eastAsia="lt-LT"/>
        </w:rPr>
        <w:t xml:space="preserve">Įgyvendinant </w:t>
      </w:r>
      <w:r w:rsidRPr="00AF5FD5">
        <w:rPr>
          <w:rFonts w:ascii="Times New Roman" w:hAnsi="Times New Roman"/>
          <w:color w:val="050505"/>
          <w:szCs w:val="24"/>
          <w:shd w:val="clear" w:color="auto" w:fill="FFFFFF"/>
        </w:rPr>
        <w:t xml:space="preserve">suaugusiųjų švietimo programą „Stiklo technikos naudojimas šiuolaikinėje menų mokykloje: technologijos ir vizualizacija – teorija ir praktika“ </w:t>
      </w:r>
      <w:r w:rsidRPr="00AF5FD5">
        <w:rPr>
          <w:rFonts w:ascii="Times New Roman" w:hAnsi="Times New Roman"/>
          <w:szCs w:val="24"/>
          <w:lang w:eastAsia="lt-LT"/>
        </w:rPr>
        <w:t>įsigyta darbui reikalingo specialaus stiklo ir priedų.</w:t>
      </w:r>
    </w:p>
    <w:p w14:paraId="30F38F31" w14:textId="77777777" w:rsidR="002B36E5" w:rsidRPr="00AF5FD5" w:rsidRDefault="002B36E5" w:rsidP="002B36E5">
      <w:pPr>
        <w:pStyle w:val="Betarp"/>
        <w:ind w:firstLine="851"/>
        <w:jc w:val="both"/>
        <w:rPr>
          <w:rFonts w:ascii="Times New Roman" w:hAnsi="Times New Roman"/>
          <w:szCs w:val="24"/>
          <w:lang w:eastAsia="lt-LT"/>
        </w:rPr>
      </w:pPr>
      <w:r w:rsidRPr="00AF5FD5">
        <w:rPr>
          <w:rFonts w:ascii="Times New Roman" w:hAnsi="Times New Roman"/>
          <w:szCs w:val="24"/>
          <w:lang w:eastAsia="lt-LT"/>
        </w:rPr>
        <w:t xml:space="preserve">Įgyvendinant renginį </w:t>
      </w:r>
      <w:r>
        <w:rPr>
          <w:rFonts w:ascii="Times New Roman" w:hAnsi="Times New Roman"/>
          <w:szCs w:val="24"/>
          <w:lang w:eastAsia="lt-LT"/>
        </w:rPr>
        <w:t>„</w:t>
      </w:r>
      <w:r w:rsidRPr="00AF5FD5">
        <w:rPr>
          <w:rFonts w:ascii="Times New Roman" w:hAnsi="Times New Roman"/>
          <w:szCs w:val="24"/>
          <w:lang w:eastAsia="lt-LT"/>
        </w:rPr>
        <w:t>Jadvyga laukia Kalėdų</w:t>
      </w:r>
      <w:r>
        <w:rPr>
          <w:rFonts w:ascii="Times New Roman" w:hAnsi="Times New Roman"/>
          <w:szCs w:val="24"/>
          <w:lang w:eastAsia="lt-LT"/>
        </w:rPr>
        <w:t>“</w:t>
      </w:r>
      <w:r w:rsidRPr="00AF5FD5">
        <w:rPr>
          <w:rFonts w:ascii="Times New Roman" w:hAnsi="Times New Roman"/>
          <w:szCs w:val="24"/>
          <w:lang w:eastAsia="lt-LT"/>
        </w:rPr>
        <w:t>, dailės klasių mokytojai, mokiniai ir tėvai gamino kalėdinius atvirukus ir proginius pirkinių krepšelius, kalėdinio r</w:t>
      </w:r>
      <w:r>
        <w:rPr>
          <w:rFonts w:ascii="Times New Roman" w:hAnsi="Times New Roman"/>
          <w:szCs w:val="24"/>
          <w:lang w:eastAsia="lt-LT"/>
        </w:rPr>
        <w:t>enginio mugei. Surinktos lėšos (</w:t>
      </w:r>
      <w:r w:rsidRPr="00AF5FD5">
        <w:rPr>
          <w:rFonts w:ascii="Times New Roman" w:hAnsi="Times New Roman"/>
          <w:szCs w:val="24"/>
          <w:lang w:eastAsia="lt-LT"/>
        </w:rPr>
        <w:t xml:space="preserve">476 </w:t>
      </w:r>
      <w:proofErr w:type="spellStart"/>
      <w:r w:rsidRPr="00AF5FD5">
        <w:rPr>
          <w:rFonts w:ascii="Times New Roman" w:hAnsi="Times New Roman"/>
          <w:szCs w:val="24"/>
          <w:lang w:eastAsia="lt-LT"/>
        </w:rPr>
        <w:t>Eur</w:t>
      </w:r>
      <w:proofErr w:type="spellEnd"/>
      <w:r>
        <w:rPr>
          <w:rFonts w:ascii="Times New Roman" w:hAnsi="Times New Roman"/>
          <w:szCs w:val="24"/>
          <w:lang w:eastAsia="lt-LT"/>
        </w:rPr>
        <w:t>)</w:t>
      </w:r>
      <w:r w:rsidRPr="00AF5FD5">
        <w:rPr>
          <w:rFonts w:ascii="Times New Roman" w:hAnsi="Times New Roman"/>
          <w:szCs w:val="24"/>
          <w:lang w:eastAsia="lt-LT"/>
        </w:rPr>
        <w:t xml:space="preserve"> panaudotos</w:t>
      </w:r>
      <w:r>
        <w:rPr>
          <w:rFonts w:ascii="Times New Roman" w:hAnsi="Times New Roman"/>
          <w:szCs w:val="24"/>
          <w:lang w:eastAsia="lt-LT"/>
        </w:rPr>
        <w:t xml:space="preserve"> </w:t>
      </w:r>
      <w:r w:rsidRPr="00AF5FD5">
        <w:rPr>
          <w:rFonts w:ascii="Times New Roman" w:hAnsi="Times New Roman"/>
          <w:szCs w:val="24"/>
          <w:lang w:eastAsia="lt-LT"/>
        </w:rPr>
        <w:t xml:space="preserve">gipsinių modelių ir anatominio skeleto pirkimui.  </w:t>
      </w:r>
    </w:p>
    <w:p w14:paraId="0AC922B2" w14:textId="77777777" w:rsidR="002B36E5" w:rsidRDefault="002B36E5" w:rsidP="002B36E5">
      <w:pPr>
        <w:ind w:firstLine="851"/>
        <w:jc w:val="both"/>
        <w:rPr>
          <w:szCs w:val="24"/>
          <w:lang w:eastAsia="lt-LT"/>
        </w:rPr>
      </w:pPr>
      <w:r w:rsidRPr="00AF5FD5">
        <w:rPr>
          <w:b/>
          <w:szCs w:val="24"/>
          <w:lang w:eastAsia="lt-LT"/>
        </w:rPr>
        <w:t>2.3</w:t>
      </w:r>
      <w:r>
        <w:rPr>
          <w:b/>
          <w:szCs w:val="24"/>
          <w:lang w:eastAsia="lt-LT"/>
        </w:rPr>
        <w:t>.</w:t>
      </w:r>
      <w:r w:rsidRPr="00AF5FD5">
        <w:rPr>
          <w:b/>
          <w:szCs w:val="24"/>
          <w:lang w:eastAsia="lt-LT"/>
        </w:rPr>
        <w:t xml:space="preserve"> Priemonė – ugdymo (-</w:t>
      </w:r>
      <w:proofErr w:type="spellStart"/>
      <w:r w:rsidRPr="00AF5FD5">
        <w:rPr>
          <w:b/>
          <w:szCs w:val="24"/>
          <w:lang w:eastAsia="lt-LT"/>
        </w:rPr>
        <w:t>si</w:t>
      </w:r>
      <w:proofErr w:type="spellEnd"/>
      <w:r w:rsidRPr="00AF5FD5">
        <w:rPr>
          <w:b/>
          <w:szCs w:val="24"/>
          <w:lang w:eastAsia="lt-LT"/>
        </w:rPr>
        <w:t>) prieinamumo užtikrinimas</w:t>
      </w:r>
      <w:r w:rsidRPr="00AF5FD5">
        <w:rPr>
          <w:szCs w:val="24"/>
          <w:lang w:eastAsia="lt-LT"/>
        </w:rPr>
        <w:t xml:space="preserve">. </w:t>
      </w:r>
      <w:r>
        <w:rPr>
          <w:szCs w:val="24"/>
          <w:lang w:eastAsia="lt-LT"/>
        </w:rPr>
        <w:t xml:space="preserve">Siekiant užtikrinti ugdymo </w:t>
      </w:r>
      <w:r w:rsidRPr="00AF5FD5">
        <w:rPr>
          <w:szCs w:val="24"/>
          <w:lang w:eastAsia="lt-LT"/>
        </w:rPr>
        <w:t>prieinamumą kaimiškose vietovėse ir programų įvairovę, 2022 m. ugdymas buvo</w:t>
      </w:r>
      <w:r w:rsidRPr="00524E69">
        <w:rPr>
          <w:szCs w:val="24"/>
          <w:lang w:eastAsia="lt-LT"/>
        </w:rPr>
        <w:t xml:space="preserve"> organizuojamas ir įgyvendinamas Varėnoje, Merkinės skyriuje, Senojoje Varėnoje, Valkininkuose, Matuizose. Iš 29 pedagogų 12 vyko kryptimis: Valkininkai</w:t>
      </w:r>
      <w:r>
        <w:rPr>
          <w:szCs w:val="24"/>
          <w:lang w:eastAsia="lt-LT"/>
        </w:rPr>
        <w:t>–</w:t>
      </w:r>
      <w:r w:rsidRPr="00524E69">
        <w:rPr>
          <w:szCs w:val="24"/>
          <w:lang w:eastAsia="lt-LT"/>
        </w:rPr>
        <w:t>Varėna (1), Valkininkai</w:t>
      </w:r>
      <w:r>
        <w:rPr>
          <w:szCs w:val="24"/>
          <w:lang w:eastAsia="lt-LT"/>
        </w:rPr>
        <w:t>–</w:t>
      </w:r>
      <w:r w:rsidRPr="00524E69">
        <w:rPr>
          <w:szCs w:val="24"/>
          <w:lang w:eastAsia="lt-LT"/>
        </w:rPr>
        <w:t>Senoji Varėna, Valkininkai–Matuizos (1), Merkinė–Varėna (2), Varėna–Merkinė (2), Varėna–Matuizos (1), Varėna–Matuizos, Varėna</w:t>
      </w:r>
      <w:r>
        <w:rPr>
          <w:szCs w:val="24"/>
          <w:lang w:eastAsia="lt-LT"/>
        </w:rPr>
        <w:t>–</w:t>
      </w:r>
      <w:r w:rsidRPr="00524E69">
        <w:rPr>
          <w:szCs w:val="24"/>
          <w:lang w:eastAsia="lt-LT"/>
        </w:rPr>
        <w:t>Valkininkai (1), Vilnius</w:t>
      </w:r>
      <w:r>
        <w:rPr>
          <w:szCs w:val="24"/>
          <w:lang w:eastAsia="lt-LT"/>
        </w:rPr>
        <w:t>–</w:t>
      </w:r>
      <w:r w:rsidRPr="00524E69">
        <w:rPr>
          <w:szCs w:val="24"/>
          <w:lang w:eastAsia="lt-LT"/>
        </w:rPr>
        <w:t xml:space="preserve">Varėna (4). </w:t>
      </w:r>
    </w:p>
    <w:p w14:paraId="6144BC9C" w14:textId="77777777" w:rsidR="002B36E5" w:rsidRPr="00524E69" w:rsidRDefault="002B36E5" w:rsidP="002B36E5">
      <w:pPr>
        <w:ind w:firstLine="851"/>
        <w:jc w:val="both"/>
        <w:rPr>
          <w:szCs w:val="24"/>
          <w:lang w:eastAsia="lt-LT"/>
        </w:rPr>
      </w:pPr>
      <w:r w:rsidRPr="00524E69">
        <w:rPr>
          <w:szCs w:val="24"/>
        </w:rPr>
        <w:t>Vadovaujantis Varėnos rajono savivaldybės tarybos 2021 m. rugpjūčio 31 d. sprendimu Nr. T-IX-714 „Dėl atlyginimo dydžio už Varėnos Jadvygos Čiurlionytės menų mokykloje teikiamas paslaugas patvirtinimo“</w:t>
      </w:r>
      <w:r>
        <w:rPr>
          <w:szCs w:val="24"/>
        </w:rPr>
        <w:t>, mokiniams taikomos mokesčio už mokslą lengvatos.</w:t>
      </w:r>
    </w:p>
    <w:p w14:paraId="2504A47C" w14:textId="77777777" w:rsidR="002B36E5" w:rsidRPr="00524E69" w:rsidRDefault="002B36E5" w:rsidP="002B36E5">
      <w:pPr>
        <w:tabs>
          <w:tab w:val="left" w:pos="851"/>
        </w:tabs>
        <w:jc w:val="both"/>
        <w:rPr>
          <w:szCs w:val="24"/>
          <w:lang w:eastAsia="lt-LT"/>
        </w:rPr>
      </w:pPr>
      <w:r w:rsidRPr="00524E69">
        <w:rPr>
          <w:szCs w:val="24"/>
          <w:lang w:eastAsia="lt-LT"/>
        </w:rPr>
        <w:t xml:space="preserve">              </w:t>
      </w:r>
      <w:r w:rsidRPr="00524E69">
        <w:rPr>
          <w:b/>
          <w:szCs w:val="24"/>
          <w:lang w:eastAsia="lt-LT"/>
        </w:rPr>
        <w:t>2.3 Rezultatai</w:t>
      </w:r>
      <w:r w:rsidRPr="00524E69">
        <w:rPr>
          <w:szCs w:val="24"/>
          <w:lang w:eastAsia="lt-LT"/>
        </w:rPr>
        <w:t xml:space="preserve">. Išlaikytas Merkinės skyrius, ugdymas Senojoje Varėnoje, Valkininkuose, Matuizose. </w:t>
      </w:r>
      <w:r w:rsidRPr="00524E69">
        <w:rPr>
          <w:szCs w:val="24"/>
        </w:rPr>
        <w:t xml:space="preserve">2022 m. spalio 1 d. duomenimis mokykloje mokėsi 432 mokiniai, sudarytos 457 mokymo sutartys, pagal kurias Varėnoje mokėsi 333 mokiniai, Merkinėje – 44, Senojoje Varėnoje – 24, Valkininkuose – 32, Matuizose – 24 mokiniai. Varėnoje pagal muzikinio FŠPU programas mokėsi 113, pagal NVŠ muzikinio ugdymo programas – 50, NVŠ ankstyvojo meninio ugdymo programas – 41, pagal </w:t>
      </w:r>
      <w:r w:rsidRPr="00524E69">
        <w:rPr>
          <w:szCs w:val="24"/>
        </w:rPr>
        <w:lastRenderedPageBreak/>
        <w:t>dailinio FŠPU programą – 77, NVŠ dailinio ugdymo programą – 8, NŠ suaugusiųjų ugdymo (dailės) programą – 15, pagal teatrinio FŠPU programą – 13, NVŠ teatrin</w:t>
      </w:r>
      <w:r>
        <w:rPr>
          <w:szCs w:val="24"/>
        </w:rPr>
        <w:t>io ugdymo programą – 2 mokiniai.</w:t>
      </w:r>
      <w:r w:rsidRPr="00524E69">
        <w:rPr>
          <w:szCs w:val="24"/>
        </w:rPr>
        <w:t xml:space="preserve"> Merkinės skyriuje pagal muzikinio FŠPU programą mokėsi 11, NVŠ muzikinio ugdymo programą – 1, dailinio FŠPU programą – 23, NVŠ dailinio ugdymo programą – 1, NŠ suaugusiųjų ugdymo (dailės) programą – 8 mokiniai</w:t>
      </w:r>
      <w:r>
        <w:rPr>
          <w:szCs w:val="24"/>
        </w:rPr>
        <w:t>.</w:t>
      </w:r>
      <w:r w:rsidRPr="00524E69">
        <w:rPr>
          <w:szCs w:val="24"/>
        </w:rPr>
        <w:t xml:space="preserve"> Senojoje Varėnoje pagal muzikinio FŠPU programas mokėsi 22, pagal NVŠ muzikinio ugdymo programas – 2, pagal NVŠ ankstyvojo menini</w:t>
      </w:r>
      <w:r>
        <w:rPr>
          <w:szCs w:val="24"/>
        </w:rPr>
        <w:t>o ugdymo programas – 14 mokinių.</w:t>
      </w:r>
      <w:r w:rsidRPr="00524E69">
        <w:rPr>
          <w:szCs w:val="24"/>
        </w:rPr>
        <w:t xml:space="preserve"> Valkininkuose pagal muzikinio FŠPU programas mokėsi 12, NVŠ muzikinio ugdymo programas – 1, dailinio FŠPU programas – 19 mokinių</w:t>
      </w:r>
      <w:r>
        <w:rPr>
          <w:szCs w:val="24"/>
        </w:rPr>
        <w:t>.</w:t>
      </w:r>
      <w:r w:rsidRPr="00524E69">
        <w:rPr>
          <w:szCs w:val="24"/>
        </w:rPr>
        <w:t xml:space="preserve"> Matuizose pagal muzikinio FŠPU programas mokėsi 5, pagal NVŠ muzikinio ugdymo programas – 8, pagal NVŠ ankstyvojo meninio ugdymo programas – 6, pagal dailinio FŠPU programą – 5 mokiniai.</w:t>
      </w:r>
    </w:p>
    <w:p w14:paraId="3E26ED88" w14:textId="77777777" w:rsidR="002B36E5" w:rsidRPr="00524E69" w:rsidRDefault="002B36E5" w:rsidP="002B36E5">
      <w:pPr>
        <w:ind w:firstLine="851"/>
        <w:jc w:val="both"/>
        <w:rPr>
          <w:szCs w:val="24"/>
          <w:lang w:eastAsia="lt-LT"/>
        </w:rPr>
      </w:pPr>
      <w:r w:rsidRPr="00524E69">
        <w:rPr>
          <w:szCs w:val="24"/>
          <w:lang w:eastAsia="lt-LT"/>
        </w:rPr>
        <w:t>Lyginant 2022 m. spalio 1 d. ir 2021 m spalio 1 d. sudarytų mokymo sutarčių duomenis, 2022 m. bendras mokinių skaičius išaugo 11 proc., Varėnoje – 4,5 proc., Merkinėje – 4,5 proc., Senojoje Varėnoje – 4,2 proc., Valkininkuose – 25 proc., Matuizose – 25 proc. Matuizose taip pat buvo sudaryta nauja NŠ ankstyvojo meninio ugdymo grupė, kurioje mokosi 5 vaikai 5</w:t>
      </w:r>
      <w:r>
        <w:rPr>
          <w:szCs w:val="24"/>
          <w:lang w:eastAsia="lt-LT"/>
        </w:rPr>
        <w:t>–</w:t>
      </w:r>
      <w:r w:rsidRPr="00524E69">
        <w:rPr>
          <w:szCs w:val="24"/>
          <w:lang w:eastAsia="lt-LT"/>
        </w:rPr>
        <w:t>6 metų amžiaus.</w:t>
      </w:r>
    </w:p>
    <w:p w14:paraId="767354FE" w14:textId="77777777" w:rsidR="002B36E5" w:rsidRPr="00524E69" w:rsidRDefault="002B36E5" w:rsidP="002B36E5">
      <w:pPr>
        <w:ind w:firstLine="851"/>
        <w:jc w:val="both"/>
        <w:rPr>
          <w:color w:val="FF0000"/>
          <w:szCs w:val="24"/>
          <w:lang w:eastAsia="lt-LT"/>
        </w:rPr>
      </w:pPr>
      <w:r>
        <w:rPr>
          <w:szCs w:val="24"/>
        </w:rPr>
        <w:t>M</w:t>
      </w:r>
      <w:r w:rsidRPr="00524E69">
        <w:rPr>
          <w:szCs w:val="24"/>
        </w:rPr>
        <w:t>okesčio už mokslą lengvata skirta 25 mokiniams, iš jų 13 – 100 proc. (mokiniams su negalia ir vaikų globos namų auklėtiniams), 12 – 50 proc. (mokiniams iš socialiai remtinų šeimų ir mokiniams, kai mokyklą lanko du ir daugiau tos pačios šeimos, kurios pajamų suma vienam šeimos nariui mažesnė nei 1,5 valstybės remiamų pajamų dydžio per mėnesį).</w:t>
      </w:r>
    </w:p>
    <w:p w14:paraId="41908544" w14:textId="77777777" w:rsidR="002B36E5" w:rsidRPr="00DF6DD6" w:rsidRDefault="002B36E5" w:rsidP="002B36E5">
      <w:pPr>
        <w:ind w:firstLine="851"/>
        <w:jc w:val="both"/>
        <w:rPr>
          <w:szCs w:val="24"/>
        </w:rPr>
      </w:pPr>
      <w:r w:rsidRPr="00DF6DD6">
        <w:rPr>
          <w:szCs w:val="24"/>
          <w:lang w:eastAsia="lt-LT"/>
        </w:rPr>
        <w:t>2022 m. kovo 29 d. Varėnos rajono tarybos sprendimu Nr. T-IX-931 Varėnos J. Čiurlionytės menų mokyklos atlyginimo dydžio už teikiamas paslaugas tvarka buvo papildyta 4.1.5</w:t>
      </w:r>
      <w:r>
        <w:rPr>
          <w:szCs w:val="24"/>
          <w:lang w:eastAsia="lt-LT"/>
        </w:rPr>
        <w:t>.</w:t>
      </w:r>
      <w:r w:rsidRPr="00DF6DD6">
        <w:rPr>
          <w:szCs w:val="24"/>
          <w:lang w:eastAsia="lt-LT"/>
        </w:rPr>
        <w:t xml:space="preserve"> papunkčiu ir vaikai iki 18 metų, pasitraukusiems iš Ukrainos dėl Rusijos Federacijos karinių veiksmų Ukrainoje </w:t>
      </w:r>
      <w:r w:rsidRPr="00DF6DD6">
        <w:rPr>
          <w:szCs w:val="24"/>
        </w:rPr>
        <w:t>nuo atlyginimo mokėjimo už pasirinktas ugdymo programas atleidžiami. 2022 m. mokykloje mokėsi 2 ukrainiečiai vaikai ir 2 suaugę asmenys.</w:t>
      </w:r>
    </w:p>
    <w:p w14:paraId="6055583E" w14:textId="77777777" w:rsidR="002B36E5" w:rsidRPr="00DF6DD6" w:rsidRDefault="002B36E5" w:rsidP="002B36E5">
      <w:pPr>
        <w:ind w:firstLine="851"/>
        <w:jc w:val="both"/>
        <w:rPr>
          <w:szCs w:val="24"/>
          <w:lang w:eastAsia="lt-LT"/>
        </w:rPr>
      </w:pPr>
      <w:r w:rsidRPr="00DF6DD6">
        <w:rPr>
          <w:szCs w:val="24"/>
          <w:shd w:val="clear" w:color="auto" w:fill="FFFFFF"/>
        </w:rPr>
        <w:t xml:space="preserve">2022 m. rugsėjo 1 d. duomenimis, rajono savivaldybės bendrojo ugdymo mokyklose, lopšeliuose-darželiuose ir daugiafunkciuose centruose ugdomi 2367 vaikai. </w:t>
      </w:r>
      <w:r w:rsidRPr="00DF6DD6">
        <w:rPr>
          <w:szCs w:val="24"/>
          <w:lang w:eastAsia="lt-LT"/>
        </w:rPr>
        <w:t>Menų mokyklos mokinių (be suaugusiųjų) skaičius sudaro 17 proc. bendro rajono švietimo įstaigose ugdomų vaikų skaičiaus.</w:t>
      </w:r>
    </w:p>
    <w:p w14:paraId="45273ADC" w14:textId="77777777" w:rsidR="002B36E5" w:rsidRPr="00524E69" w:rsidRDefault="002B36E5" w:rsidP="002B36E5">
      <w:pPr>
        <w:tabs>
          <w:tab w:val="left" w:pos="851"/>
        </w:tabs>
        <w:jc w:val="both"/>
        <w:rPr>
          <w:b/>
          <w:szCs w:val="24"/>
          <w:lang w:eastAsia="lt-LT"/>
        </w:rPr>
      </w:pPr>
      <w:r w:rsidRPr="00524E69">
        <w:rPr>
          <w:szCs w:val="24"/>
          <w:lang w:eastAsia="lt-LT"/>
        </w:rPr>
        <w:t xml:space="preserve">              </w:t>
      </w:r>
      <w:r w:rsidRPr="00524E69">
        <w:rPr>
          <w:b/>
          <w:szCs w:val="24"/>
          <w:lang w:eastAsia="lt-LT"/>
        </w:rPr>
        <w:t>3</w:t>
      </w:r>
      <w:r w:rsidRPr="00524E69">
        <w:rPr>
          <w:szCs w:val="24"/>
          <w:lang w:eastAsia="lt-LT"/>
        </w:rPr>
        <w:t xml:space="preserve">. </w:t>
      </w:r>
      <w:r w:rsidRPr="00524E69">
        <w:rPr>
          <w:b/>
          <w:szCs w:val="24"/>
          <w:lang w:eastAsia="lt-LT"/>
        </w:rPr>
        <w:t>Uždavinys: kurti ir taikyti mokinių poreikius, gebėjimus ir pažangą užtikrinančias ugdymo (-</w:t>
      </w:r>
      <w:proofErr w:type="spellStart"/>
      <w:r w:rsidRPr="00524E69">
        <w:rPr>
          <w:b/>
          <w:szCs w:val="24"/>
          <w:lang w:eastAsia="lt-LT"/>
        </w:rPr>
        <w:t>si</w:t>
      </w:r>
      <w:proofErr w:type="spellEnd"/>
      <w:r w:rsidRPr="00524E69">
        <w:rPr>
          <w:b/>
          <w:szCs w:val="24"/>
          <w:lang w:eastAsia="lt-LT"/>
        </w:rPr>
        <w:t>) formas</w:t>
      </w:r>
      <w:r>
        <w:rPr>
          <w:b/>
          <w:szCs w:val="24"/>
          <w:lang w:eastAsia="lt-LT"/>
        </w:rPr>
        <w:t xml:space="preserve">, </w:t>
      </w:r>
      <w:r w:rsidRPr="00524E69">
        <w:rPr>
          <w:b/>
          <w:szCs w:val="24"/>
          <w:lang w:eastAsia="lt-LT"/>
        </w:rPr>
        <w:t>sudaryti sąlygas mokinių saviraiškai ir pažinimo poreikių tenkinimui.</w:t>
      </w:r>
    </w:p>
    <w:p w14:paraId="0D09D8D3" w14:textId="77777777" w:rsidR="002B36E5" w:rsidRPr="00524E69" w:rsidRDefault="002B36E5" w:rsidP="002B36E5">
      <w:pPr>
        <w:tabs>
          <w:tab w:val="left" w:pos="851"/>
        </w:tabs>
        <w:jc w:val="both"/>
        <w:rPr>
          <w:szCs w:val="24"/>
          <w:lang w:eastAsia="lt-LT"/>
        </w:rPr>
      </w:pPr>
      <w:r w:rsidRPr="00524E69">
        <w:rPr>
          <w:b/>
          <w:szCs w:val="24"/>
          <w:lang w:eastAsia="lt-LT"/>
        </w:rPr>
        <w:t xml:space="preserve">              3.1 Priemonė – ugdymas netradicinėse erdvėse. </w:t>
      </w:r>
      <w:r w:rsidRPr="00524E69">
        <w:rPr>
          <w:szCs w:val="24"/>
          <w:lang w:eastAsia="lt-LT"/>
        </w:rPr>
        <w:t>Taikant netradicinius, aktyvius ugdymo metodus, gilinamos ir plečiamos mokinių teorinės žinios, praktiniai gebėjimai, įgūdžiai, formuojamas estetinis skonis, ugdomos kultūrinės ir socialinės kompetencijos. 2022 m. buvo įgyvendinamos netradicinės pamokos netradicinėse erdvėse, organizuojamos ir įgyvendinamos edukacinės išvykos, ugdymo formoms kurti buvo pasitelkiami socialiniai partneriai. Įgyvendintos veiklos:</w:t>
      </w:r>
    </w:p>
    <w:p w14:paraId="4DCFD465" w14:textId="77777777" w:rsidR="002B36E5" w:rsidRPr="00524E69" w:rsidRDefault="002B36E5" w:rsidP="002B36E5">
      <w:pPr>
        <w:ind w:firstLine="851"/>
        <w:jc w:val="both"/>
        <w:rPr>
          <w:szCs w:val="24"/>
          <w:lang w:eastAsia="lt-LT"/>
        </w:rPr>
      </w:pPr>
      <w:r w:rsidRPr="00524E69">
        <w:rPr>
          <w:szCs w:val="24"/>
          <w:lang w:eastAsia="lt-LT"/>
        </w:rPr>
        <w:t>1) 2022 m. balandžio 13 d. – J. Čiurlionytės gimtadienis: edukacinė išvyka į Druskininkus (M. K.</w:t>
      </w:r>
      <w:r>
        <w:rPr>
          <w:szCs w:val="24"/>
          <w:lang w:eastAsia="lt-LT"/>
        </w:rPr>
        <w:t xml:space="preserve"> Čiurlionio namai – muziejus, kino </w:t>
      </w:r>
      <w:r w:rsidRPr="00524E69">
        <w:rPr>
          <w:szCs w:val="24"/>
          <w:lang w:eastAsia="lt-LT"/>
        </w:rPr>
        <w:t>f</w:t>
      </w:r>
      <w:r>
        <w:rPr>
          <w:szCs w:val="24"/>
          <w:lang w:eastAsia="lt-LT"/>
        </w:rPr>
        <w:t>ilmas</w:t>
      </w:r>
      <w:r w:rsidRPr="00524E69">
        <w:rPr>
          <w:szCs w:val="24"/>
          <w:lang w:eastAsia="lt-LT"/>
        </w:rPr>
        <w:t xml:space="preserve"> „Angelų takais“, J. Čiurlionytės kapo lankymas) ir Liškiavos vienuolyno ansamblį;</w:t>
      </w:r>
    </w:p>
    <w:p w14:paraId="3913F3F1" w14:textId="77777777" w:rsidR="002B36E5" w:rsidRPr="00524E69" w:rsidRDefault="002B36E5" w:rsidP="002B36E5">
      <w:pPr>
        <w:ind w:firstLine="851"/>
        <w:jc w:val="both"/>
        <w:rPr>
          <w:szCs w:val="24"/>
          <w:shd w:val="clear" w:color="auto" w:fill="FFFFFF"/>
        </w:rPr>
      </w:pPr>
      <w:r>
        <w:rPr>
          <w:szCs w:val="24"/>
          <w:lang w:eastAsia="lt-LT"/>
        </w:rPr>
        <w:t>2</w:t>
      </w:r>
      <w:r w:rsidRPr="00524E69">
        <w:rPr>
          <w:szCs w:val="24"/>
          <w:lang w:eastAsia="lt-LT"/>
        </w:rPr>
        <w:t xml:space="preserve">) 2022 m. gegužės 16 d. </w:t>
      </w:r>
      <w:r>
        <w:rPr>
          <w:szCs w:val="24"/>
          <w:lang w:eastAsia="lt-LT"/>
        </w:rPr>
        <w:t>–</w:t>
      </w:r>
      <w:r w:rsidRPr="00524E69">
        <w:rPr>
          <w:szCs w:val="24"/>
          <w:lang w:eastAsia="lt-LT"/>
        </w:rPr>
        <w:t xml:space="preserve"> </w:t>
      </w:r>
      <w:r w:rsidRPr="00524E69">
        <w:rPr>
          <w:szCs w:val="24"/>
          <w:shd w:val="clear" w:color="auto" w:fill="FFFFFF"/>
        </w:rPr>
        <w:t>VšĮ „</w:t>
      </w:r>
      <w:proofErr w:type="spellStart"/>
      <w:r w:rsidRPr="00524E69">
        <w:rPr>
          <w:szCs w:val="24"/>
          <w:shd w:val="clear" w:color="auto" w:fill="FFFFFF"/>
        </w:rPr>
        <w:t>Drakoniuko</w:t>
      </w:r>
      <w:proofErr w:type="spellEnd"/>
      <w:r w:rsidRPr="00524E69">
        <w:rPr>
          <w:szCs w:val="24"/>
          <w:shd w:val="clear" w:color="auto" w:fill="FFFFFF"/>
        </w:rPr>
        <w:t xml:space="preserve"> teatro“ muzikinio spektaklio „Seno rakto istorija“ peržiūra Varėnos kultūros centre;</w:t>
      </w:r>
    </w:p>
    <w:p w14:paraId="4D8248CE" w14:textId="77777777" w:rsidR="002B36E5" w:rsidRPr="00524E69" w:rsidRDefault="002B36E5" w:rsidP="002B36E5">
      <w:pPr>
        <w:ind w:firstLine="851"/>
        <w:jc w:val="both"/>
        <w:rPr>
          <w:szCs w:val="24"/>
          <w:shd w:val="clear" w:color="auto" w:fill="FFFFFF"/>
        </w:rPr>
      </w:pPr>
      <w:r>
        <w:rPr>
          <w:szCs w:val="24"/>
          <w:shd w:val="clear" w:color="auto" w:fill="FFFFFF"/>
        </w:rPr>
        <w:t>3</w:t>
      </w:r>
      <w:r w:rsidRPr="00524E69">
        <w:rPr>
          <w:szCs w:val="24"/>
          <w:shd w:val="clear" w:color="auto" w:fill="FFFFFF"/>
        </w:rPr>
        <w:t xml:space="preserve">) 2022 m. gegužės 20 d. </w:t>
      </w:r>
      <w:r>
        <w:rPr>
          <w:szCs w:val="24"/>
          <w:shd w:val="clear" w:color="auto" w:fill="FFFFFF"/>
        </w:rPr>
        <w:t>–</w:t>
      </w:r>
      <w:r w:rsidRPr="00524E69">
        <w:rPr>
          <w:szCs w:val="24"/>
          <w:shd w:val="clear" w:color="auto" w:fill="FFFFFF"/>
        </w:rPr>
        <w:t xml:space="preserve"> gatvės muzikos diena Varėnos J. Čiurlionytės menų mokyklos kiemelyje;</w:t>
      </w:r>
    </w:p>
    <w:p w14:paraId="1A2FE207" w14:textId="77777777" w:rsidR="002B36E5" w:rsidRPr="00524E69" w:rsidRDefault="002B36E5" w:rsidP="002B36E5">
      <w:pPr>
        <w:ind w:firstLine="851"/>
        <w:jc w:val="both"/>
        <w:rPr>
          <w:szCs w:val="24"/>
          <w:shd w:val="clear" w:color="auto" w:fill="FFFFFF"/>
        </w:rPr>
      </w:pPr>
      <w:r>
        <w:rPr>
          <w:szCs w:val="24"/>
          <w:shd w:val="clear" w:color="auto" w:fill="FFFFFF"/>
        </w:rPr>
        <w:t>4</w:t>
      </w:r>
      <w:r w:rsidRPr="00524E69">
        <w:rPr>
          <w:szCs w:val="24"/>
          <w:shd w:val="clear" w:color="auto" w:fill="FFFFFF"/>
        </w:rPr>
        <w:t xml:space="preserve">) 2022 m. gegužės 20 d. </w:t>
      </w:r>
      <w:r>
        <w:rPr>
          <w:szCs w:val="24"/>
          <w:shd w:val="clear" w:color="auto" w:fill="FFFFFF"/>
        </w:rPr>
        <w:t>–</w:t>
      </w:r>
      <w:r w:rsidRPr="00524E69">
        <w:rPr>
          <w:szCs w:val="24"/>
          <w:shd w:val="clear" w:color="auto" w:fill="FFFFFF"/>
        </w:rPr>
        <w:t xml:space="preserve"> meninės kūrybos festivalis „Susitikimas Ežio dvare“</w:t>
      </w:r>
      <w:r>
        <w:rPr>
          <w:szCs w:val="24"/>
          <w:shd w:val="clear" w:color="auto" w:fill="FFFFFF"/>
        </w:rPr>
        <w:t xml:space="preserve"> </w:t>
      </w:r>
      <w:r w:rsidRPr="00524E69">
        <w:rPr>
          <w:szCs w:val="24"/>
          <w:shd w:val="clear" w:color="auto" w:fill="FFFFFF"/>
        </w:rPr>
        <w:t>Naujųjų Valkininkų bibliotekoje;</w:t>
      </w:r>
    </w:p>
    <w:p w14:paraId="39FEDC31" w14:textId="77777777" w:rsidR="002B36E5" w:rsidRPr="00524E69" w:rsidRDefault="002B36E5" w:rsidP="002B36E5">
      <w:pPr>
        <w:ind w:firstLine="851"/>
        <w:jc w:val="both"/>
        <w:rPr>
          <w:szCs w:val="24"/>
          <w:shd w:val="clear" w:color="auto" w:fill="FFFFFF"/>
        </w:rPr>
      </w:pPr>
      <w:r>
        <w:rPr>
          <w:szCs w:val="24"/>
          <w:shd w:val="clear" w:color="auto" w:fill="FFFFFF"/>
        </w:rPr>
        <w:t>5</w:t>
      </w:r>
      <w:r w:rsidRPr="00524E69">
        <w:rPr>
          <w:szCs w:val="24"/>
          <w:shd w:val="clear" w:color="auto" w:fill="FFFFFF"/>
        </w:rPr>
        <w:t xml:space="preserve">) 2022 m. birželio 3 d. </w:t>
      </w:r>
      <w:r>
        <w:rPr>
          <w:szCs w:val="24"/>
          <w:shd w:val="clear" w:color="auto" w:fill="FFFFFF"/>
        </w:rPr>
        <w:t>–</w:t>
      </w:r>
      <w:r w:rsidRPr="00524E69">
        <w:rPr>
          <w:szCs w:val="24"/>
          <w:shd w:val="clear" w:color="auto" w:fill="FFFFFF"/>
        </w:rPr>
        <w:t xml:space="preserve"> </w:t>
      </w:r>
      <w:proofErr w:type="spellStart"/>
      <w:r w:rsidRPr="00524E69">
        <w:rPr>
          <w:szCs w:val="24"/>
          <w:shd w:val="clear" w:color="auto" w:fill="FFFFFF"/>
        </w:rPr>
        <w:t>grafiti</w:t>
      </w:r>
      <w:proofErr w:type="spellEnd"/>
      <w:r w:rsidRPr="00524E69">
        <w:rPr>
          <w:szCs w:val="24"/>
          <w:shd w:val="clear" w:color="auto" w:fill="FFFFFF"/>
        </w:rPr>
        <w:t xml:space="preserve"> technikos pradžiamokslio pamoka ir savanoriškas darbas Varėnos r. savivaldybės viešosios bibliotekos išorinės sienos apipavidalinimo projekto įžanginėje dalyje;</w:t>
      </w:r>
    </w:p>
    <w:p w14:paraId="01521FBE" w14:textId="77777777" w:rsidR="002B36E5" w:rsidRPr="00524E69" w:rsidRDefault="002B36E5" w:rsidP="002B36E5">
      <w:pPr>
        <w:ind w:firstLine="851"/>
        <w:jc w:val="both"/>
        <w:rPr>
          <w:szCs w:val="24"/>
          <w:shd w:val="clear" w:color="auto" w:fill="FFFFFF"/>
        </w:rPr>
      </w:pPr>
      <w:r>
        <w:rPr>
          <w:szCs w:val="24"/>
          <w:shd w:val="clear" w:color="auto" w:fill="FFFFFF"/>
        </w:rPr>
        <w:t>6</w:t>
      </w:r>
      <w:r w:rsidRPr="00524E69">
        <w:rPr>
          <w:szCs w:val="24"/>
          <w:shd w:val="clear" w:color="auto" w:fill="FFFFFF"/>
        </w:rPr>
        <w:t>) 2022 m. birželio 2</w:t>
      </w:r>
      <w:r>
        <w:rPr>
          <w:szCs w:val="24"/>
          <w:shd w:val="clear" w:color="auto" w:fill="FFFFFF"/>
        </w:rPr>
        <w:t>–</w:t>
      </w:r>
      <w:r w:rsidRPr="00524E69">
        <w:rPr>
          <w:szCs w:val="24"/>
          <w:shd w:val="clear" w:color="auto" w:fill="FFFFFF"/>
        </w:rPr>
        <w:t xml:space="preserve">8 d. </w:t>
      </w:r>
      <w:r>
        <w:rPr>
          <w:szCs w:val="24"/>
          <w:shd w:val="clear" w:color="auto" w:fill="FFFFFF"/>
        </w:rPr>
        <w:t xml:space="preserve">– </w:t>
      </w:r>
      <w:r w:rsidRPr="00524E69">
        <w:rPr>
          <w:szCs w:val="24"/>
          <w:shd w:val="clear" w:color="auto" w:fill="FFFFFF"/>
        </w:rPr>
        <w:t>VIII tarptautinis akordeonistų sąskrydis „Su meile akordeonui“ Veisiejuose;</w:t>
      </w:r>
    </w:p>
    <w:p w14:paraId="46986AA1" w14:textId="77777777" w:rsidR="002B36E5" w:rsidRPr="00524E69" w:rsidRDefault="002B36E5" w:rsidP="002B36E5">
      <w:pPr>
        <w:ind w:firstLine="851"/>
        <w:jc w:val="both"/>
        <w:rPr>
          <w:szCs w:val="24"/>
          <w:shd w:val="clear" w:color="auto" w:fill="FFFFFF"/>
        </w:rPr>
      </w:pPr>
      <w:r>
        <w:rPr>
          <w:szCs w:val="24"/>
          <w:shd w:val="clear" w:color="auto" w:fill="FFFFFF"/>
        </w:rPr>
        <w:t>7</w:t>
      </w:r>
      <w:r w:rsidRPr="00524E69">
        <w:rPr>
          <w:szCs w:val="24"/>
          <w:shd w:val="clear" w:color="auto" w:fill="FFFFFF"/>
        </w:rPr>
        <w:t>) 2022 m. birželio 9</w:t>
      </w:r>
      <w:r>
        <w:rPr>
          <w:szCs w:val="24"/>
          <w:shd w:val="clear" w:color="auto" w:fill="FFFFFF"/>
        </w:rPr>
        <w:t>–</w:t>
      </w:r>
      <w:r w:rsidRPr="00524E69">
        <w:rPr>
          <w:szCs w:val="24"/>
          <w:shd w:val="clear" w:color="auto" w:fill="FFFFFF"/>
        </w:rPr>
        <w:t xml:space="preserve">13 d. </w:t>
      </w:r>
      <w:r>
        <w:rPr>
          <w:szCs w:val="24"/>
          <w:shd w:val="clear" w:color="auto" w:fill="FFFFFF"/>
        </w:rPr>
        <w:t>–</w:t>
      </w:r>
      <w:r w:rsidRPr="00524E69">
        <w:rPr>
          <w:szCs w:val="24"/>
          <w:shd w:val="clear" w:color="auto" w:fill="FFFFFF"/>
        </w:rPr>
        <w:t xml:space="preserve"> edukacinė</w:t>
      </w:r>
      <w:r>
        <w:rPr>
          <w:szCs w:val="24"/>
          <w:shd w:val="clear" w:color="auto" w:fill="FFFFFF"/>
        </w:rPr>
        <w:t>-</w:t>
      </w:r>
      <w:r w:rsidRPr="00524E69">
        <w:rPr>
          <w:szCs w:val="24"/>
          <w:shd w:val="clear" w:color="auto" w:fill="FFFFFF"/>
        </w:rPr>
        <w:t>plenerinė programa „Ar tikrai žmonės taip gyveno?“ Rokiškyje;</w:t>
      </w:r>
    </w:p>
    <w:p w14:paraId="603F7B94" w14:textId="77777777" w:rsidR="002B36E5" w:rsidRPr="00524E69" w:rsidRDefault="002B36E5" w:rsidP="002B36E5">
      <w:pPr>
        <w:ind w:firstLine="851"/>
        <w:jc w:val="both"/>
        <w:rPr>
          <w:szCs w:val="24"/>
          <w:shd w:val="clear" w:color="auto" w:fill="FFFFFF"/>
        </w:rPr>
      </w:pPr>
      <w:r>
        <w:rPr>
          <w:szCs w:val="24"/>
          <w:shd w:val="clear" w:color="auto" w:fill="FFFFFF"/>
        </w:rPr>
        <w:t>8</w:t>
      </w:r>
      <w:r w:rsidRPr="00524E69">
        <w:rPr>
          <w:szCs w:val="24"/>
          <w:shd w:val="clear" w:color="auto" w:fill="FFFFFF"/>
        </w:rPr>
        <w:t xml:space="preserve">) 2022 m. rugsėjo 21 d. </w:t>
      </w:r>
      <w:r>
        <w:rPr>
          <w:szCs w:val="24"/>
          <w:shd w:val="clear" w:color="auto" w:fill="FFFFFF"/>
        </w:rPr>
        <w:t>–</w:t>
      </w:r>
      <w:r w:rsidRPr="00524E69">
        <w:rPr>
          <w:szCs w:val="24"/>
          <w:shd w:val="clear" w:color="auto" w:fill="FFFFFF"/>
        </w:rPr>
        <w:t xml:space="preserve"> Lietuvos džiazo federacijos edukacija</w:t>
      </w:r>
      <w:r>
        <w:rPr>
          <w:szCs w:val="24"/>
          <w:shd w:val="clear" w:color="auto" w:fill="FFFFFF"/>
        </w:rPr>
        <w:t>-</w:t>
      </w:r>
      <w:r w:rsidRPr="00524E69">
        <w:rPr>
          <w:szCs w:val="24"/>
          <w:shd w:val="clear" w:color="auto" w:fill="FFFFFF"/>
        </w:rPr>
        <w:t>koncertas Varėnos J. Čiurlionytės menų mokykloje;</w:t>
      </w:r>
    </w:p>
    <w:p w14:paraId="7E74C0F1" w14:textId="77777777" w:rsidR="002B36E5" w:rsidRDefault="002B36E5" w:rsidP="002B36E5">
      <w:pPr>
        <w:ind w:firstLine="851"/>
        <w:jc w:val="both"/>
        <w:rPr>
          <w:szCs w:val="24"/>
          <w:shd w:val="clear" w:color="auto" w:fill="FFFFFF"/>
        </w:rPr>
      </w:pPr>
      <w:r>
        <w:rPr>
          <w:szCs w:val="24"/>
          <w:shd w:val="clear" w:color="auto" w:fill="FFFFFF"/>
        </w:rPr>
        <w:t>9) 2022 m. spalio mėn. – XIII Dalios Tamulevičiūtės profesionalių teatrų festivalio 3 meistriškumo kursai rajono vaikams, Varėnos J. Čiurlionytės menų mokykla;</w:t>
      </w:r>
    </w:p>
    <w:p w14:paraId="601AD822" w14:textId="77777777" w:rsidR="002B36E5" w:rsidRPr="00524E69" w:rsidRDefault="002B36E5" w:rsidP="002B36E5">
      <w:pPr>
        <w:ind w:firstLine="851"/>
        <w:jc w:val="both"/>
        <w:rPr>
          <w:szCs w:val="24"/>
          <w:shd w:val="clear" w:color="auto" w:fill="FFFFFF"/>
        </w:rPr>
      </w:pPr>
      <w:r>
        <w:rPr>
          <w:szCs w:val="24"/>
          <w:shd w:val="clear" w:color="auto" w:fill="FFFFFF"/>
        </w:rPr>
        <w:lastRenderedPageBreak/>
        <w:t xml:space="preserve">10) </w:t>
      </w:r>
      <w:r w:rsidRPr="00524E69">
        <w:rPr>
          <w:szCs w:val="24"/>
          <w:shd w:val="clear" w:color="auto" w:fill="FFFFFF"/>
        </w:rPr>
        <w:t xml:space="preserve">2022 m. spalio 4–12 d. </w:t>
      </w:r>
      <w:r>
        <w:rPr>
          <w:szCs w:val="24"/>
          <w:shd w:val="clear" w:color="auto" w:fill="FFFFFF"/>
        </w:rPr>
        <w:t>–</w:t>
      </w:r>
      <w:r w:rsidRPr="00524E69">
        <w:rPr>
          <w:szCs w:val="24"/>
          <w:shd w:val="clear" w:color="auto" w:fill="FFFFFF"/>
        </w:rPr>
        <w:t xml:space="preserve"> edukacinė, pažintinė, koncertinė, parodinė-konkursinė kelionę į Italiją;</w:t>
      </w:r>
    </w:p>
    <w:p w14:paraId="00E2707D" w14:textId="77777777" w:rsidR="002B36E5" w:rsidRPr="00524E69" w:rsidRDefault="002B36E5" w:rsidP="002B36E5">
      <w:pPr>
        <w:ind w:firstLine="851"/>
        <w:jc w:val="both"/>
        <w:rPr>
          <w:szCs w:val="24"/>
          <w:shd w:val="clear" w:color="auto" w:fill="FFFFFF"/>
        </w:rPr>
      </w:pPr>
      <w:r w:rsidRPr="00524E69">
        <w:rPr>
          <w:szCs w:val="24"/>
          <w:shd w:val="clear" w:color="auto" w:fill="FFFFFF"/>
        </w:rPr>
        <w:t>1</w:t>
      </w:r>
      <w:r>
        <w:rPr>
          <w:szCs w:val="24"/>
          <w:shd w:val="clear" w:color="auto" w:fill="FFFFFF"/>
        </w:rPr>
        <w:t>1</w:t>
      </w:r>
      <w:r w:rsidRPr="00524E69">
        <w:rPr>
          <w:szCs w:val="24"/>
          <w:shd w:val="clear" w:color="auto" w:fill="FFFFFF"/>
        </w:rPr>
        <w:t>) 2022 m. spalio 24 d.</w:t>
      </w:r>
      <w:r>
        <w:rPr>
          <w:szCs w:val="24"/>
          <w:shd w:val="clear" w:color="auto" w:fill="FFFFFF"/>
        </w:rPr>
        <w:t>, lapkričio 8 d.</w:t>
      </w:r>
      <w:r w:rsidRPr="00524E69">
        <w:rPr>
          <w:szCs w:val="24"/>
          <w:shd w:val="clear" w:color="auto" w:fill="FFFFFF"/>
        </w:rPr>
        <w:t xml:space="preserve"> – edukacija Aur</w:t>
      </w:r>
      <w:r>
        <w:rPr>
          <w:szCs w:val="24"/>
          <w:shd w:val="clear" w:color="auto" w:fill="FFFFFF"/>
        </w:rPr>
        <w:t>elijaus Kovaliovo tapybos darbų</w:t>
      </w:r>
      <w:r w:rsidRPr="00524E69">
        <w:rPr>
          <w:szCs w:val="24"/>
          <w:shd w:val="clear" w:color="auto" w:fill="FFFFFF"/>
        </w:rPr>
        <w:t xml:space="preserve"> parodoje Varėnos kultūros centro parodų salėje;</w:t>
      </w:r>
    </w:p>
    <w:p w14:paraId="0A02209D" w14:textId="77777777" w:rsidR="002B36E5" w:rsidRDefault="002B36E5" w:rsidP="002B36E5">
      <w:pPr>
        <w:ind w:firstLine="851"/>
        <w:jc w:val="both"/>
        <w:rPr>
          <w:szCs w:val="24"/>
          <w:shd w:val="clear" w:color="auto" w:fill="FFFFFF"/>
        </w:rPr>
      </w:pPr>
      <w:r w:rsidRPr="00524E69">
        <w:rPr>
          <w:szCs w:val="24"/>
          <w:shd w:val="clear" w:color="auto" w:fill="FFFFFF"/>
        </w:rPr>
        <w:t>1</w:t>
      </w:r>
      <w:r>
        <w:rPr>
          <w:szCs w:val="24"/>
          <w:shd w:val="clear" w:color="auto" w:fill="FFFFFF"/>
        </w:rPr>
        <w:t>2</w:t>
      </w:r>
      <w:r w:rsidRPr="00524E69">
        <w:rPr>
          <w:szCs w:val="24"/>
          <w:shd w:val="clear" w:color="auto" w:fill="FFFFFF"/>
        </w:rPr>
        <w:t xml:space="preserve">) 2022 m. spalio 27 d. </w:t>
      </w:r>
      <w:r>
        <w:rPr>
          <w:szCs w:val="24"/>
          <w:shd w:val="clear" w:color="auto" w:fill="FFFFFF"/>
        </w:rPr>
        <w:t>–</w:t>
      </w:r>
      <w:r w:rsidRPr="00524E69">
        <w:rPr>
          <w:szCs w:val="24"/>
          <w:shd w:val="clear" w:color="auto" w:fill="FFFFFF"/>
        </w:rPr>
        <w:t xml:space="preserve"> III respublikinis jaunųjų pianistų konkursas „Lietuvos šalelėj“, J. Čiurlionytės ir M. K. Čiurlionio kūrybinio palikimo įprasminimui ir sklaidai, Varėnos J. Čiurlionytės menų mokykloje;</w:t>
      </w:r>
    </w:p>
    <w:p w14:paraId="0EA9D92B" w14:textId="77777777" w:rsidR="002B36E5" w:rsidRDefault="002B36E5" w:rsidP="002B36E5">
      <w:pPr>
        <w:ind w:firstLine="851"/>
        <w:jc w:val="both"/>
        <w:rPr>
          <w:szCs w:val="24"/>
          <w:shd w:val="clear" w:color="auto" w:fill="FFFFFF"/>
        </w:rPr>
      </w:pPr>
      <w:r>
        <w:rPr>
          <w:szCs w:val="24"/>
          <w:shd w:val="clear" w:color="auto" w:fill="FFFFFF"/>
        </w:rPr>
        <w:t>13) 2022 m. lapkričio 9, 11 d. – netradicinės pamokos S. Varėnos NVŠ ankstyvojo meninio ugdymo mokiniams „Aš mokausi Varėnos J. Čiurlionytės menų mokykloje“;</w:t>
      </w:r>
    </w:p>
    <w:p w14:paraId="24FCF318" w14:textId="77777777" w:rsidR="002B36E5" w:rsidRDefault="002B36E5" w:rsidP="002B36E5">
      <w:pPr>
        <w:ind w:firstLine="851"/>
        <w:jc w:val="both"/>
        <w:rPr>
          <w:szCs w:val="24"/>
          <w:shd w:val="clear" w:color="auto" w:fill="FFFFFF"/>
        </w:rPr>
      </w:pPr>
      <w:r>
        <w:rPr>
          <w:szCs w:val="24"/>
          <w:shd w:val="clear" w:color="auto" w:fill="FFFFFF"/>
        </w:rPr>
        <w:t xml:space="preserve">14) </w:t>
      </w:r>
      <w:r w:rsidRPr="00191656">
        <w:rPr>
          <w:szCs w:val="24"/>
          <w:shd w:val="clear" w:color="auto" w:fill="FFFFFF"/>
        </w:rPr>
        <w:t>2022 m. lapkričio 10 d. – edukacinė išvyka į Vilnių: senamiestis, edukacija Vilniaus Dailės Akademijoje grafikos ir tekstilės katedroje, Vilniaus grafikos centre „Kairė</w:t>
      </w:r>
      <w:r>
        <w:rPr>
          <w:szCs w:val="24"/>
          <w:shd w:val="clear" w:color="auto" w:fill="FFFFFF"/>
        </w:rPr>
        <w:t>-</w:t>
      </w:r>
      <w:r w:rsidRPr="00191656">
        <w:rPr>
          <w:szCs w:val="24"/>
          <w:shd w:val="clear" w:color="auto" w:fill="FFFFFF"/>
        </w:rPr>
        <w:t>Dešinė“;</w:t>
      </w:r>
    </w:p>
    <w:p w14:paraId="17069ED9" w14:textId="77777777" w:rsidR="002B36E5" w:rsidRPr="00E77F16" w:rsidRDefault="002B36E5" w:rsidP="002B36E5">
      <w:pPr>
        <w:ind w:firstLine="851"/>
        <w:jc w:val="both"/>
        <w:rPr>
          <w:sz w:val="32"/>
          <w:szCs w:val="24"/>
          <w:shd w:val="clear" w:color="auto" w:fill="FFFFFF"/>
        </w:rPr>
      </w:pPr>
      <w:r>
        <w:rPr>
          <w:szCs w:val="24"/>
          <w:shd w:val="clear" w:color="auto" w:fill="FFFFFF"/>
        </w:rPr>
        <w:t xml:space="preserve">15) 2022 m. lapkričio 17 d. gruodžio 1 d. – edukacinė išvyka į Vilnių: senamiestis, aplankymas </w:t>
      </w:r>
      <w:r w:rsidRPr="00E77F16">
        <w:rPr>
          <w:shd w:val="clear" w:color="auto" w:fill="FFFFFF"/>
        </w:rPr>
        <w:t>Lietuvos Nacionalinio muziejaus Istorijų namuose veikiančią tarptautinę parodą „1 000 000 žingsnių: Gintaro kelias nuo Romos iki Baltijos“, edukacija Vilniaus grafikos centre „Kairė</w:t>
      </w:r>
      <w:r>
        <w:rPr>
          <w:shd w:val="clear" w:color="auto" w:fill="FFFFFF"/>
        </w:rPr>
        <w:t>-</w:t>
      </w:r>
      <w:r w:rsidRPr="00E77F16">
        <w:rPr>
          <w:shd w:val="clear" w:color="auto" w:fill="FFFFFF"/>
        </w:rPr>
        <w:t>Dešinė“;</w:t>
      </w:r>
    </w:p>
    <w:p w14:paraId="7408B2B9" w14:textId="77777777" w:rsidR="002B36E5" w:rsidRDefault="002B36E5" w:rsidP="002B36E5">
      <w:pPr>
        <w:ind w:firstLine="851"/>
        <w:jc w:val="both"/>
        <w:rPr>
          <w:szCs w:val="24"/>
          <w:shd w:val="clear" w:color="auto" w:fill="FFFFFF"/>
        </w:rPr>
      </w:pPr>
      <w:r>
        <w:rPr>
          <w:szCs w:val="24"/>
          <w:shd w:val="clear" w:color="auto" w:fill="FFFFFF"/>
        </w:rPr>
        <w:t>16</w:t>
      </w:r>
      <w:r w:rsidRPr="00524E69">
        <w:rPr>
          <w:szCs w:val="24"/>
          <w:shd w:val="clear" w:color="auto" w:fill="FFFFFF"/>
        </w:rPr>
        <w:t xml:space="preserve">) 2022 m. lapkričio 19 d. – mokymai tarptautinio </w:t>
      </w:r>
      <w:r>
        <w:rPr>
          <w:szCs w:val="24"/>
          <w:shd w:val="clear" w:color="auto" w:fill="FFFFFF"/>
        </w:rPr>
        <w:t>„</w:t>
      </w:r>
      <w:proofErr w:type="spellStart"/>
      <w:r w:rsidRPr="00524E69">
        <w:rPr>
          <w:szCs w:val="24"/>
          <w:shd w:val="clear" w:color="auto" w:fill="FFFFFF"/>
        </w:rPr>
        <w:t>Erasmus</w:t>
      </w:r>
      <w:proofErr w:type="spellEnd"/>
      <w:r w:rsidRPr="00524E69">
        <w:rPr>
          <w:szCs w:val="24"/>
          <w:shd w:val="clear" w:color="auto" w:fill="FFFFFF"/>
        </w:rPr>
        <w:t>+</w:t>
      </w:r>
      <w:r>
        <w:rPr>
          <w:szCs w:val="24"/>
          <w:shd w:val="clear" w:color="auto" w:fill="FFFFFF"/>
        </w:rPr>
        <w:t xml:space="preserve">“ </w:t>
      </w:r>
      <w:r w:rsidRPr="00524E69">
        <w:rPr>
          <w:szCs w:val="24"/>
          <w:shd w:val="clear" w:color="auto" w:fill="FFFFFF"/>
        </w:rPr>
        <w:t xml:space="preserve">projekto </w:t>
      </w:r>
      <w:r>
        <w:rPr>
          <w:szCs w:val="24"/>
          <w:shd w:val="clear" w:color="auto" w:fill="FFFFFF"/>
        </w:rPr>
        <w:t>„</w:t>
      </w:r>
      <w:proofErr w:type="spellStart"/>
      <w:r w:rsidRPr="00524E69">
        <w:rPr>
          <w:szCs w:val="24"/>
          <w:shd w:val="clear" w:color="auto" w:fill="FFFFFF"/>
        </w:rPr>
        <w:t>Inovatyvi</w:t>
      </w:r>
      <w:proofErr w:type="spellEnd"/>
      <w:r w:rsidRPr="00524E69">
        <w:rPr>
          <w:szCs w:val="24"/>
          <w:shd w:val="clear" w:color="auto" w:fill="FFFFFF"/>
        </w:rPr>
        <w:t xml:space="preserve"> metodika dainavimo mokytojams (</w:t>
      </w:r>
      <w:proofErr w:type="spellStart"/>
      <w:r w:rsidRPr="00524E69">
        <w:rPr>
          <w:szCs w:val="24"/>
          <w:shd w:val="clear" w:color="auto" w:fill="FFFFFF"/>
        </w:rPr>
        <w:t>Innovative</w:t>
      </w:r>
      <w:proofErr w:type="spellEnd"/>
      <w:r w:rsidRPr="00524E69">
        <w:rPr>
          <w:szCs w:val="24"/>
          <w:shd w:val="clear" w:color="auto" w:fill="FFFFFF"/>
        </w:rPr>
        <w:t xml:space="preserve"> </w:t>
      </w:r>
      <w:proofErr w:type="spellStart"/>
      <w:r w:rsidRPr="00524E69">
        <w:rPr>
          <w:szCs w:val="24"/>
          <w:shd w:val="clear" w:color="auto" w:fill="FFFFFF"/>
        </w:rPr>
        <w:t>methodology</w:t>
      </w:r>
      <w:proofErr w:type="spellEnd"/>
      <w:r w:rsidRPr="00524E69">
        <w:rPr>
          <w:szCs w:val="24"/>
          <w:shd w:val="clear" w:color="auto" w:fill="FFFFFF"/>
        </w:rPr>
        <w:t xml:space="preserve"> </w:t>
      </w:r>
      <w:proofErr w:type="spellStart"/>
      <w:r w:rsidRPr="00524E69">
        <w:rPr>
          <w:szCs w:val="24"/>
          <w:shd w:val="clear" w:color="auto" w:fill="FFFFFF"/>
        </w:rPr>
        <w:t>for</w:t>
      </w:r>
      <w:proofErr w:type="spellEnd"/>
      <w:r w:rsidRPr="00524E69">
        <w:rPr>
          <w:szCs w:val="24"/>
          <w:shd w:val="clear" w:color="auto" w:fill="FFFFFF"/>
        </w:rPr>
        <w:t xml:space="preserve"> </w:t>
      </w:r>
      <w:proofErr w:type="spellStart"/>
      <w:r w:rsidRPr="00524E69">
        <w:rPr>
          <w:szCs w:val="24"/>
          <w:shd w:val="clear" w:color="auto" w:fill="FFFFFF"/>
        </w:rPr>
        <w:t>singing</w:t>
      </w:r>
      <w:proofErr w:type="spellEnd"/>
      <w:r w:rsidRPr="00524E69">
        <w:rPr>
          <w:szCs w:val="24"/>
          <w:shd w:val="clear" w:color="auto" w:fill="FFFFFF"/>
        </w:rPr>
        <w:t xml:space="preserve"> </w:t>
      </w:r>
      <w:proofErr w:type="spellStart"/>
      <w:r w:rsidRPr="00524E69">
        <w:rPr>
          <w:szCs w:val="24"/>
          <w:shd w:val="clear" w:color="auto" w:fill="FFFFFF"/>
        </w:rPr>
        <w:t>teac</w:t>
      </w:r>
      <w:r>
        <w:rPr>
          <w:szCs w:val="24"/>
          <w:shd w:val="clear" w:color="auto" w:fill="FFFFFF"/>
        </w:rPr>
        <w:t>hers</w:t>
      </w:r>
      <w:proofErr w:type="spellEnd"/>
      <w:r>
        <w:rPr>
          <w:szCs w:val="24"/>
          <w:shd w:val="clear" w:color="auto" w:fill="FFFFFF"/>
        </w:rPr>
        <w:t>)“ pirmojo modulio seminare „</w:t>
      </w:r>
      <w:r w:rsidRPr="00524E69">
        <w:rPr>
          <w:szCs w:val="24"/>
          <w:shd w:val="clear" w:color="auto" w:fill="FFFFFF"/>
        </w:rPr>
        <w:t>Žmogaus balsas ir jo galimybės įvairaus amžiaus tarpsniais</w:t>
      </w:r>
      <w:r>
        <w:rPr>
          <w:szCs w:val="24"/>
          <w:shd w:val="clear" w:color="auto" w:fill="FFFFFF"/>
        </w:rPr>
        <w:t>“</w:t>
      </w:r>
      <w:r w:rsidRPr="00524E69">
        <w:rPr>
          <w:szCs w:val="24"/>
          <w:shd w:val="clear" w:color="auto" w:fill="FFFFFF"/>
        </w:rPr>
        <w:t>, Vilnius;</w:t>
      </w:r>
    </w:p>
    <w:p w14:paraId="0CBD5B22" w14:textId="77777777" w:rsidR="002B36E5" w:rsidRPr="009E67C1" w:rsidRDefault="002B36E5" w:rsidP="002B36E5">
      <w:pPr>
        <w:ind w:firstLine="851"/>
        <w:jc w:val="both"/>
        <w:rPr>
          <w:szCs w:val="24"/>
          <w:shd w:val="clear" w:color="auto" w:fill="FFFFFF"/>
        </w:rPr>
      </w:pPr>
      <w:r>
        <w:rPr>
          <w:szCs w:val="24"/>
          <w:shd w:val="clear" w:color="auto" w:fill="FFFFFF"/>
        </w:rPr>
        <w:t xml:space="preserve">17) 2022 m. lapkričio 21 d., gruodžio 5 d. – edukacija </w:t>
      </w:r>
      <w:r w:rsidRPr="009E67C1">
        <w:rPr>
          <w:szCs w:val="24"/>
          <w:shd w:val="clear" w:color="auto" w:fill="FFFFFF"/>
        </w:rPr>
        <w:t xml:space="preserve">Rūtos ir Marijaus </w:t>
      </w:r>
      <w:proofErr w:type="spellStart"/>
      <w:r w:rsidRPr="009E67C1">
        <w:rPr>
          <w:szCs w:val="24"/>
          <w:shd w:val="clear" w:color="auto" w:fill="FFFFFF"/>
        </w:rPr>
        <w:t>Piekurų</w:t>
      </w:r>
      <w:proofErr w:type="spellEnd"/>
      <w:r w:rsidRPr="009E67C1">
        <w:rPr>
          <w:szCs w:val="24"/>
          <w:shd w:val="clear" w:color="auto" w:fill="FFFFFF"/>
        </w:rPr>
        <w:t xml:space="preserve"> parodoje „Akcentai” Varėnos kultūros centro parodų salėje;</w:t>
      </w:r>
    </w:p>
    <w:p w14:paraId="575DE338" w14:textId="77777777" w:rsidR="002B36E5" w:rsidRDefault="002B36E5" w:rsidP="002B36E5">
      <w:pPr>
        <w:ind w:firstLine="851"/>
        <w:jc w:val="both"/>
        <w:rPr>
          <w:szCs w:val="24"/>
          <w:shd w:val="clear" w:color="auto" w:fill="FFFFFF"/>
        </w:rPr>
      </w:pPr>
      <w:r>
        <w:rPr>
          <w:szCs w:val="24"/>
          <w:shd w:val="clear" w:color="auto" w:fill="FFFFFF"/>
        </w:rPr>
        <w:t>18</w:t>
      </w:r>
      <w:r w:rsidRPr="00524E69">
        <w:rPr>
          <w:szCs w:val="24"/>
          <w:shd w:val="clear" w:color="auto" w:fill="FFFFFF"/>
        </w:rPr>
        <w:t xml:space="preserve">) 2022 m. lapkričio 26 d. </w:t>
      </w:r>
      <w:r>
        <w:rPr>
          <w:szCs w:val="24"/>
          <w:shd w:val="clear" w:color="auto" w:fill="FFFFFF"/>
        </w:rPr>
        <w:t>–</w:t>
      </w:r>
      <w:r w:rsidRPr="00524E69">
        <w:rPr>
          <w:szCs w:val="24"/>
          <w:shd w:val="clear" w:color="auto" w:fill="FFFFFF"/>
        </w:rPr>
        <w:t xml:space="preserve"> kompozitorės, dailininkės, Trakų rajono Lentvario lopšelio-darželio „</w:t>
      </w:r>
      <w:proofErr w:type="spellStart"/>
      <w:r w:rsidRPr="00524E69">
        <w:rPr>
          <w:szCs w:val="24"/>
          <w:shd w:val="clear" w:color="auto" w:fill="FFFFFF"/>
        </w:rPr>
        <w:t>Svajonėlė</w:t>
      </w:r>
      <w:proofErr w:type="spellEnd"/>
      <w:r>
        <w:rPr>
          <w:szCs w:val="24"/>
          <w:shd w:val="clear" w:color="auto" w:fill="FFFFFF"/>
        </w:rPr>
        <w:t>“</w:t>
      </w:r>
      <w:r w:rsidRPr="00524E69">
        <w:rPr>
          <w:szCs w:val="24"/>
          <w:shd w:val="clear" w:color="auto" w:fill="FFFFFF"/>
        </w:rPr>
        <w:t xml:space="preserve"> meninio ugdymo mokytojos Kristinos </w:t>
      </w:r>
      <w:proofErr w:type="spellStart"/>
      <w:r w:rsidRPr="00524E69">
        <w:rPr>
          <w:szCs w:val="24"/>
          <w:shd w:val="clear" w:color="auto" w:fill="FFFFFF"/>
        </w:rPr>
        <w:t>Glinevičienės</w:t>
      </w:r>
      <w:proofErr w:type="spellEnd"/>
      <w:r w:rsidRPr="00524E69">
        <w:rPr>
          <w:szCs w:val="24"/>
          <w:shd w:val="clear" w:color="auto" w:fill="FFFFFF"/>
        </w:rPr>
        <w:t xml:space="preserve"> kūrybos vakaras Varėnos J. Čiurlionytės menų mokykloje;</w:t>
      </w:r>
    </w:p>
    <w:p w14:paraId="47E2BA34" w14:textId="77777777" w:rsidR="002B36E5" w:rsidRDefault="002B36E5" w:rsidP="002B36E5">
      <w:pPr>
        <w:ind w:firstLine="851"/>
        <w:jc w:val="both"/>
        <w:rPr>
          <w:szCs w:val="24"/>
          <w:shd w:val="clear" w:color="auto" w:fill="FFFFFF"/>
        </w:rPr>
      </w:pPr>
      <w:r w:rsidRPr="00524E69">
        <w:rPr>
          <w:b/>
          <w:szCs w:val="24"/>
          <w:lang w:eastAsia="lt-LT"/>
        </w:rPr>
        <w:t>3.</w:t>
      </w:r>
      <w:r>
        <w:rPr>
          <w:b/>
          <w:szCs w:val="24"/>
          <w:lang w:eastAsia="lt-LT"/>
        </w:rPr>
        <w:t>2</w:t>
      </w:r>
      <w:r w:rsidRPr="00524E69">
        <w:rPr>
          <w:b/>
          <w:szCs w:val="24"/>
          <w:lang w:eastAsia="lt-LT"/>
        </w:rPr>
        <w:t xml:space="preserve"> Priemonė – </w:t>
      </w:r>
      <w:r>
        <w:rPr>
          <w:b/>
          <w:szCs w:val="24"/>
          <w:shd w:val="clear" w:color="auto" w:fill="FFFFFF"/>
        </w:rPr>
        <w:t>v</w:t>
      </w:r>
      <w:r w:rsidRPr="00175718">
        <w:rPr>
          <w:b/>
          <w:szCs w:val="24"/>
          <w:shd w:val="clear" w:color="auto" w:fill="FFFFFF"/>
        </w:rPr>
        <w:t>eiklos gabių vaikų ugdymui</w:t>
      </w:r>
      <w:r w:rsidRPr="00175718">
        <w:rPr>
          <w:szCs w:val="24"/>
          <w:shd w:val="clear" w:color="auto" w:fill="FFFFFF"/>
        </w:rPr>
        <w:t xml:space="preserve">. </w:t>
      </w:r>
    </w:p>
    <w:p w14:paraId="600E3514" w14:textId="77777777" w:rsidR="002B36E5" w:rsidRDefault="002B36E5" w:rsidP="002B36E5">
      <w:pPr>
        <w:pStyle w:val="Sraopastraipa"/>
        <w:numPr>
          <w:ilvl w:val="0"/>
          <w:numId w:val="15"/>
        </w:numPr>
        <w:tabs>
          <w:tab w:val="left" w:pos="284"/>
          <w:tab w:val="left" w:pos="1134"/>
        </w:tabs>
        <w:ind w:left="0" w:firstLine="851"/>
        <w:jc w:val="both"/>
        <w:rPr>
          <w:szCs w:val="24"/>
        </w:rPr>
      </w:pPr>
      <w:r w:rsidRPr="00524E69">
        <w:rPr>
          <w:szCs w:val="24"/>
          <w:lang w:eastAsia="lt-LT"/>
        </w:rPr>
        <w:t xml:space="preserve">2022 m. vasario 22 d. – edukacinė išvyka į </w:t>
      </w:r>
      <w:r w:rsidRPr="00524E69">
        <w:rPr>
          <w:szCs w:val="24"/>
          <w:shd w:val="clear" w:color="auto" w:fill="FFFFFF"/>
        </w:rPr>
        <w:t>Istorijų namuose veikiančią tarptautinę parodą „Deivės ir kariai: Marijai Gimbutienei – 100“. Pasiruošimas Lietuvos mokinių dai</w:t>
      </w:r>
      <w:r>
        <w:rPr>
          <w:szCs w:val="24"/>
          <w:shd w:val="clear" w:color="auto" w:fill="FFFFFF"/>
        </w:rPr>
        <w:t>lės olimpiados rajoniniam turui;</w:t>
      </w:r>
    </w:p>
    <w:p w14:paraId="1C173874" w14:textId="77777777" w:rsidR="002B36E5" w:rsidRPr="00CE47C9" w:rsidRDefault="002B36E5" w:rsidP="002B36E5">
      <w:pPr>
        <w:pStyle w:val="Sraopastraipa"/>
        <w:numPr>
          <w:ilvl w:val="0"/>
          <w:numId w:val="15"/>
        </w:numPr>
        <w:tabs>
          <w:tab w:val="left" w:pos="284"/>
          <w:tab w:val="left" w:pos="1134"/>
        </w:tabs>
        <w:ind w:left="0" w:firstLine="851"/>
        <w:jc w:val="both"/>
        <w:rPr>
          <w:szCs w:val="24"/>
        </w:rPr>
      </w:pPr>
      <w:r w:rsidRPr="00175718">
        <w:rPr>
          <w:szCs w:val="24"/>
        </w:rPr>
        <w:t xml:space="preserve">2022 m. kovo 30 d. </w:t>
      </w:r>
      <w:r w:rsidRPr="00175718">
        <w:rPr>
          <w:szCs w:val="24"/>
          <w:shd w:val="clear" w:color="auto" w:fill="FFFFFF"/>
        </w:rPr>
        <w:t xml:space="preserve">Vilniaus J. </w:t>
      </w:r>
      <w:proofErr w:type="spellStart"/>
      <w:r w:rsidRPr="00175718">
        <w:rPr>
          <w:szCs w:val="24"/>
          <w:shd w:val="clear" w:color="auto" w:fill="FFFFFF"/>
        </w:rPr>
        <w:t>Tallat</w:t>
      </w:r>
      <w:proofErr w:type="spellEnd"/>
      <w:r w:rsidRPr="00175718">
        <w:rPr>
          <w:szCs w:val="24"/>
          <w:shd w:val="clear" w:color="auto" w:fill="FFFFFF"/>
        </w:rPr>
        <w:t xml:space="preserve">-Kelpšos konservatorijos ir Kauno M. Petrausko </w:t>
      </w:r>
      <w:r w:rsidRPr="00CE47C9">
        <w:rPr>
          <w:szCs w:val="24"/>
          <w:shd w:val="clear" w:color="auto" w:fill="FFFFFF"/>
        </w:rPr>
        <w:t>scenos menų mokyklos akordeono dalyko mokytojos ekspertės, akordeono atlikimo meno profesionalės Liudmilos Daunorienės meistriškumo pamokos</w:t>
      </w:r>
      <w:r>
        <w:rPr>
          <w:szCs w:val="24"/>
          <w:shd w:val="clear" w:color="auto" w:fill="FFFFFF"/>
        </w:rPr>
        <w:t>.</w:t>
      </w:r>
      <w:r w:rsidRPr="00CE47C9">
        <w:rPr>
          <w:szCs w:val="24"/>
          <w:shd w:val="clear" w:color="auto" w:fill="FFFFFF"/>
        </w:rPr>
        <w:t xml:space="preserve"> </w:t>
      </w:r>
      <w:r>
        <w:rPr>
          <w:szCs w:val="24"/>
          <w:shd w:val="clear" w:color="auto" w:fill="FFFFFF"/>
        </w:rPr>
        <w:t>D</w:t>
      </w:r>
      <w:r w:rsidRPr="00CE47C9">
        <w:rPr>
          <w:szCs w:val="24"/>
        </w:rPr>
        <w:t>alyvavo Varėnos, Prienų ir Druskininkų meno mokyklų akordeono dalyko mokiniai;</w:t>
      </w:r>
    </w:p>
    <w:p w14:paraId="41DD7B1B" w14:textId="77777777" w:rsidR="002B36E5" w:rsidRPr="00175718" w:rsidRDefault="002B36E5" w:rsidP="002B36E5">
      <w:pPr>
        <w:pStyle w:val="Sraopastraipa"/>
        <w:numPr>
          <w:ilvl w:val="0"/>
          <w:numId w:val="15"/>
        </w:numPr>
        <w:ind w:left="1134" w:hanging="283"/>
        <w:jc w:val="both"/>
        <w:rPr>
          <w:rFonts w:cstheme="minorBidi"/>
          <w:szCs w:val="24"/>
        </w:rPr>
      </w:pPr>
      <w:r w:rsidRPr="00175718">
        <w:rPr>
          <w:szCs w:val="24"/>
          <w:shd w:val="clear" w:color="auto" w:fill="FFFFFF"/>
        </w:rPr>
        <w:t xml:space="preserve">2022 m. balandžio 5 d. </w:t>
      </w:r>
      <w:r>
        <w:rPr>
          <w:szCs w:val="24"/>
          <w:shd w:val="clear" w:color="auto" w:fill="FFFFFF"/>
        </w:rPr>
        <w:t xml:space="preserve">– </w:t>
      </w:r>
      <w:r w:rsidRPr="00175718">
        <w:rPr>
          <w:szCs w:val="24"/>
          <w:shd w:val="clear" w:color="auto" w:fill="FFFFFF"/>
        </w:rPr>
        <w:t>profesoriaus, pianisto R</w:t>
      </w:r>
      <w:r>
        <w:rPr>
          <w:szCs w:val="24"/>
          <w:shd w:val="clear" w:color="auto" w:fill="FFFFFF"/>
        </w:rPr>
        <w:t>oko Zubovo meistriškumo pamokos;</w:t>
      </w:r>
    </w:p>
    <w:p w14:paraId="68C880CA" w14:textId="77777777" w:rsidR="002B36E5" w:rsidRPr="00175718" w:rsidRDefault="002B36E5" w:rsidP="002B36E5">
      <w:pPr>
        <w:pStyle w:val="Sraopastraipa"/>
        <w:numPr>
          <w:ilvl w:val="0"/>
          <w:numId w:val="15"/>
        </w:numPr>
        <w:ind w:left="1134" w:hanging="283"/>
        <w:jc w:val="both"/>
        <w:rPr>
          <w:rFonts w:cstheme="minorBidi"/>
          <w:szCs w:val="24"/>
        </w:rPr>
      </w:pPr>
      <w:r w:rsidRPr="00175718">
        <w:rPr>
          <w:szCs w:val="24"/>
        </w:rPr>
        <w:t xml:space="preserve">2022 m. balandžio 6 d. </w:t>
      </w:r>
      <w:r>
        <w:rPr>
          <w:szCs w:val="24"/>
        </w:rPr>
        <w:t xml:space="preserve">– </w:t>
      </w:r>
      <w:r w:rsidRPr="00175718">
        <w:rPr>
          <w:szCs w:val="24"/>
          <w:shd w:val="clear" w:color="auto" w:fill="FFFFFF"/>
        </w:rPr>
        <w:t xml:space="preserve">Vilniaus Algirdo muzikos mokyklos smuiko dalyko mokytojos </w:t>
      </w:r>
    </w:p>
    <w:p w14:paraId="6F01B83F" w14:textId="77777777" w:rsidR="002B36E5" w:rsidRDefault="002B36E5" w:rsidP="002B36E5">
      <w:pPr>
        <w:jc w:val="both"/>
        <w:rPr>
          <w:szCs w:val="24"/>
        </w:rPr>
      </w:pPr>
      <w:r w:rsidRPr="00175718">
        <w:rPr>
          <w:szCs w:val="24"/>
          <w:shd w:val="clear" w:color="auto" w:fill="FFFFFF"/>
        </w:rPr>
        <w:t xml:space="preserve">metodininkės Jelenos </w:t>
      </w:r>
      <w:proofErr w:type="spellStart"/>
      <w:r w:rsidRPr="00175718">
        <w:rPr>
          <w:szCs w:val="24"/>
          <w:shd w:val="clear" w:color="auto" w:fill="FFFFFF"/>
        </w:rPr>
        <w:t>Alymovos</w:t>
      </w:r>
      <w:proofErr w:type="spellEnd"/>
      <w:r w:rsidRPr="00175718">
        <w:rPr>
          <w:szCs w:val="24"/>
          <w:shd w:val="clear" w:color="auto" w:fill="FFFFFF"/>
        </w:rPr>
        <w:t xml:space="preserve"> meistriškumo pamokos;</w:t>
      </w:r>
    </w:p>
    <w:p w14:paraId="3006342F" w14:textId="77777777" w:rsidR="002B36E5" w:rsidRPr="00CE47C9" w:rsidRDefault="002B36E5" w:rsidP="002B36E5">
      <w:pPr>
        <w:pStyle w:val="Sraopastraipa"/>
        <w:numPr>
          <w:ilvl w:val="0"/>
          <w:numId w:val="15"/>
        </w:numPr>
        <w:tabs>
          <w:tab w:val="left" w:pos="1134"/>
        </w:tabs>
        <w:ind w:left="0" w:firstLine="851"/>
        <w:jc w:val="both"/>
        <w:rPr>
          <w:rFonts w:cstheme="minorBidi"/>
          <w:szCs w:val="24"/>
        </w:rPr>
      </w:pPr>
      <w:r w:rsidRPr="00175718">
        <w:rPr>
          <w:szCs w:val="24"/>
        </w:rPr>
        <w:t>2022 m. birželio 2</w:t>
      </w:r>
      <w:r>
        <w:rPr>
          <w:szCs w:val="24"/>
        </w:rPr>
        <w:t>–</w:t>
      </w:r>
      <w:r w:rsidRPr="00175718">
        <w:rPr>
          <w:szCs w:val="24"/>
        </w:rPr>
        <w:t xml:space="preserve">8 d. </w:t>
      </w:r>
      <w:r>
        <w:rPr>
          <w:szCs w:val="24"/>
        </w:rPr>
        <w:t xml:space="preserve">– </w:t>
      </w:r>
      <w:r w:rsidRPr="00175718">
        <w:rPr>
          <w:szCs w:val="24"/>
        </w:rPr>
        <w:t>tarptautini</w:t>
      </w:r>
      <w:r>
        <w:rPr>
          <w:szCs w:val="24"/>
        </w:rPr>
        <w:t>s</w:t>
      </w:r>
      <w:r w:rsidRPr="00175718">
        <w:rPr>
          <w:szCs w:val="24"/>
        </w:rPr>
        <w:t xml:space="preserve"> akordeonistų sąskrydi</w:t>
      </w:r>
      <w:r>
        <w:rPr>
          <w:szCs w:val="24"/>
        </w:rPr>
        <w:t xml:space="preserve">s „Su meile akordeonui“: </w:t>
      </w:r>
      <w:r w:rsidRPr="00CE47C9">
        <w:rPr>
          <w:szCs w:val="24"/>
        </w:rPr>
        <w:t>jungtinio orkestro dirbtuvės, individualios meistriš</w:t>
      </w:r>
      <w:r>
        <w:rPr>
          <w:szCs w:val="24"/>
        </w:rPr>
        <w:t>kumo pamokos, koncertinė veikla;</w:t>
      </w:r>
    </w:p>
    <w:p w14:paraId="790CCD1B" w14:textId="77777777" w:rsidR="002B36E5" w:rsidRPr="00CE47C9" w:rsidRDefault="002B36E5" w:rsidP="002B36E5">
      <w:pPr>
        <w:pStyle w:val="Sraopastraipa"/>
        <w:numPr>
          <w:ilvl w:val="0"/>
          <w:numId w:val="15"/>
        </w:numPr>
        <w:tabs>
          <w:tab w:val="left" w:pos="1134"/>
        </w:tabs>
        <w:ind w:left="0" w:firstLine="851"/>
        <w:jc w:val="both"/>
        <w:rPr>
          <w:rFonts w:cstheme="minorBidi"/>
          <w:szCs w:val="24"/>
          <w:shd w:val="clear" w:color="auto" w:fill="FFFFFF"/>
        </w:rPr>
      </w:pPr>
      <w:r w:rsidRPr="00CE47C9">
        <w:rPr>
          <w:szCs w:val="24"/>
          <w:shd w:val="clear" w:color="auto" w:fill="FFFFFF"/>
        </w:rPr>
        <w:t>2022 m. spalio mėn. – XIII Dalios Tamulevičiūtės profesionalių teatrų festivalio meistriškumo pamokos, t. p. mokiniai dalyva</w:t>
      </w:r>
      <w:r>
        <w:rPr>
          <w:szCs w:val="24"/>
          <w:shd w:val="clear" w:color="auto" w:fill="FFFFFF"/>
        </w:rPr>
        <w:t>vo jaunimo vertinimo komisijoje;</w:t>
      </w:r>
    </w:p>
    <w:p w14:paraId="7B25836F" w14:textId="77777777" w:rsidR="002B36E5" w:rsidRPr="00793E18" w:rsidRDefault="002B36E5" w:rsidP="002B36E5">
      <w:pPr>
        <w:pStyle w:val="Sraopastraipa"/>
        <w:numPr>
          <w:ilvl w:val="0"/>
          <w:numId w:val="15"/>
        </w:numPr>
        <w:tabs>
          <w:tab w:val="left" w:pos="1134"/>
        </w:tabs>
        <w:ind w:left="0" w:firstLine="851"/>
        <w:jc w:val="both"/>
        <w:rPr>
          <w:szCs w:val="24"/>
          <w:shd w:val="clear" w:color="auto" w:fill="FFFFFF"/>
        </w:rPr>
      </w:pPr>
      <w:r w:rsidRPr="00793E18">
        <w:rPr>
          <w:szCs w:val="24"/>
          <w:shd w:val="clear" w:color="auto" w:fill="FFFFFF"/>
        </w:rPr>
        <w:t xml:space="preserve">2022 m. lapkričio 19 d. – tarptautinio </w:t>
      </w:r>
      <w:proofErr w:type="spellStart"/>
      <w:r w:rsidRPr="00793E18">
        <w:rPr>
          <w:szCs w:val="24"/>
          <w:shd w:val="clear" w:color="auto" w:fill="FFFFFF"/>
        </w:rPr>
        <w:t>Erasmus</w:t>
      </w:r>
      <w:proofErr w:type="spellEnd"/>
      <w:r w:rsidRPr="00793E18">
        <w:rPr>
          <w:szCs w:val="24"/>
          <w:shd w:val="clear" w:color="auto" w:fill="FFFFFF"/>
        </w:rPr>
        <w:t>+ projekto „</w:t>
      </w:r>
      <w:proofErr w:type="spellStart"/>
      <w:r w:rsidRPr="00793E18">
        <w:rPr>
          <w:szCs w:val="24"/>
          <w:shd w:val="clear" w:color="auto" w:fill="FFFFFF"/>
        </w:rPr>
        <w:t>Inovatyvi</w:t>
      </w:r>
      <w:proofErr w:type="spellEnd"/>
      <w:r w:rsidRPr="00793E18">
        <w:rPr>
          <w:szCs w:val="24"/>
          <w:shd w:val="clear" w:color="auto" w:fill="FFFFFF"/>
        </w:rPr>
        <w:t xml:space="preserve"> metodika dainavimo mokytojams (</w:t>
      </w:r>
      <w:proofErr w:type="spellStart"/>
      <w:r w:rsidRPr="00793E18">
        <w:rPr>
          <w:szCs w:val="24"/>
          <w:shd w:val="clear" w:color="auto" w:fill="FFFFFF"/>
        </w:rPr>
        <w:t>Innovative</w:t>
      </w:r>
      <w:proofErr w:type="spellEnd"/>
      <w:r w:rsidRPr="00793E18">
        <w:rPr>
          <w:szCs w:val="24"/>
          <w:shd w:val="clear" w:color="auto" w:fill="FFFFFF"/>
        </w:rPr>
        <w:t xml:space="preserve"> </w:t>
      </w:r>
      <w:proofErr w:type="spellStart"/>
      <w:r w:rsidRPr="00793E18">
        <w:rPr>
          <w:szCs w:val="24"/>
          <w:shd w:val="clear" w:color="auto" w:fill="FFFFFF"/>
        </w:rPr>
        <w:t>methodology</w:t>
      </w:r>
      <w:proofErr w:type="spellEnd"/>
      <w:r w:rsidRPr="00793E18">
        <w:rPr>
          <w:szCs w:val="24"/>
          <w:shd w:val="clear" w:color="auto" w:fill="FFFFFF"/>
        </w:rPr>
        <w:t xml:space="preserve"> </w:t>
      </w:r>
      <w:proofErr w:type="spellStart"/>
      <w:r w:rsidRPr="00793E18">
        <w:rPr>
          <w:szCs w:val="24"/>
          <w:shd w:val="clear" w:color="auto" w:fill="FFFFFF"/>
        </w:rPr>
        <w:t>for</w:t>
      </w:r>
      <w:proofErr w:type="spellEnd"/>
      <w:r w:rsidRPr="00793E18">
        <w:rPr>
          <w:szCs w:val="24"/>
          <w:shd w:val="clear" w:color="auto" w:fill="FFFFFF"/>
        </w:rPr>
        <w:t xml:space="preserve"> </w:t>
      </w:r>
      <w:proofErr w:type="spellStart"/>
      <w:r w:rsidRPr="00793E18">
        <w:rPr>
          <w:szCs w:val="24"/>
          <w:shd w:val="clear" w:color="auto" w:fill="FFFFFF"/>
        </w:rPr>
        <w:t>singing</w:t>
      </w:r>
      <w:proofErr w:type="spellEnd"/>
      <w:r w:rsidRPr="00793E18">
        <w:rPr>
          <w:szCs w:val="24"/>
          <w:shd w:val="clear" w:color="auto" w:fill="FFFFFF"/>
        </w:rPr>
        <w:t xml:space="preserve"> </w:t>
      </w:r>
      <w:proofErr w:type="spellStart"/>
      <w:r w:rsidRPr="00793E18">
        <w:rPr>
          <w:szCs w:val="24"/>
          <w:shd w:val="clear" w:color="auto" w:fill="FFFFFF"/>
        </w:rPr>
        <w:t>teachers</w:t>
      </w:r>
      <w:proofErr w:type="spellEnd"/>
      <w:r w:rsidRPr="00793E18">
        <w:rPr>
          <w:szCs w:val="24"/>
          <w:shd w:val="clear" w:color="auto" w:fill="FFFFFF"/>
        </w:rPr>
        <w:t>)“ pirmojo modulio seminaras „Žmogaus balsas ir jo galimybės įvairaus amžiaus tarpsniais“;</w:t>
      </w:r>
    </w:p>
    <w:p w14:paraId="693038A0" w14:textId="77777777" w:rsidR="002B36E5" w:rsidRPr="00DC1E02" w:rsidRDefault="002B36E5" w:rsidP="002B36E5">
      <w:pPr>
        <w:pStyle w:val="Sraopastraipa"/>
        <w:numPr>
          <w:ilvl w:val="0"/>
          <w:numId w:val="15"/>
        </w:numPr>
        <w:ind w:left="0" w:firstLine="851"/>
        <w:jc w:val="both"/>
        <w:rPr>
          <w:rFonts w:cstheme="minorBidi"/>
          <w:szCs w:val="24"/>
          <w:shd w:val="clear" w:color="auto" w:fill="FFFFFF"/>
        </w:rPr>
      </w:pPr>
      <w:r w:rsidRPr="00E725A0">
        <w:rPr>
          <w:szCs w:val="24"/>
          <w:shd w:val="clear" w:color="auto" w:fill="FFFFFF"/>
        </w:rPr>
        <w:t>2022 m. gegužės, lapkričio</w:t>
      </w:r>
      <w:r>
        <w:rPr>
          <w:szCs w:val="24"/>
          <w:shd w:val="clear" w:color="auto" w:fill="FFFFFF"/>
        </w:rPr>
        <w:t>–</w:t>
      </w:r>
      <w:r w:rsidRPr="00E725A0">
        <w:rPr>
          <w:szCs w:val="24"/>
          <w:shd w:val="clear" w:color="auto" w:fill="FFFFFF"/>
        </w:rPr>
        <w:t xml:space="preserve">gruodžio mėn. </w:t>
      </w:r>
      <w:r>
        <w:rPr>
          <w:szCs w:val="24"/>
          <w:shd w:val="clear" w:color="auto" w:fill="FFFFFF"/>
        </w:rPr>
        <w:t>–</w:t>
      </w:r>
      <w:r w:rsidRPr="00E725A0">
        <w:rPr>
          <w:szCs w:val="24"/>
          <w:shd w:val="clear" w:color="auto" w:fill="FFFFFF"/>
        </w:rPr>
        <w:t xml:space="preserve"> Vilniaus grafikos centro „Kairė-Dešinė“</w:t>
      </w:r>
      <w:r>
        <w:rPr>
          <w:szCs w:val="24"/>
          <w:shd w:val="clear" w:color="auto" w:fill="FFFFFF"/>
        </w:rPr>
        <w:t xml:space="preserve"> </w:t>
      </w:r>
      <w:r w:rsidRPr="00DC1E02">
        <w:rPr>
          <w:szCs w:val="24"/>
          <w:shd w:val="clear" w:color="auto" w:fill="FFFFFF"/>
        </w:rPr>
        <w:t xml:space="preserve">lino raižinių pamokos </w:t>
      </w:r>
      <w:r w:rsidRPr="00DC1E02">
        <w:rPr>
          <w:szCs w:val="24"/>
        </w:rPr>
        <w:t>(nuoroda mokyklos internetinėje svetainėje:</w:t>
      </w:r>
    </w:p>
    <w:p w14:paraId="79F94357" w14:textId="77777777" w:rsidR="002B36E5" w:rsidRPr="00E35B6F" w:rsidRDefault="00876FBE" w:rsidP="002B36E5">
      <w:pPr>
        <w:jc w:val="both"/>
        <w:rPr>
          <w:szCs w:val="24"/>
          <w:shd w:val="clear" w:color="auto" w:fill="FFFFFF"/>
        </w:rPr>
      </w:pPr>
      <w:hyperlink r:id="rId11" w:history="1">
        <w:r w:rsidR="002B36E5" w:rsidRPr="00E35B6F">
          <w:rPr>
            <w:rStyle w:val="Hipersaitas"/>
            <w:szCs w:val="24"/>
          </w:rPr>
          <w:t>https://vjcmm.varena.lm.lt/?page_id=4803</w:t>
        </w:r>
      </w:hyperlink>
      <w:r w:rsidR="002B36E5" w:rsidRPr="00E35B6F">
        <w:rPr>
          <w:szCs w:val="24"/>
        </w:rPr>
        <w:t>,</w:t>
      </w:r>
      <w:r w:rsidR="002B36E5" w:rsidRPr="00E35B6F">
        <w:t xml:space="preserve"> </w:t>
      </w:r>
      <w:hyperlink r:id="rId12" w:history="1">
        <w:r w:rsidR="002B36E5" w:rsidRPr="00E35B6F">
          <w:rPr>
            <w:rStyle w:val="Hipersaitas"/>
            <w:szCs w:val="24"/>
          </w:rPr>
          <w:t>https://vjcmm.varena.lm.lt/?page_id=7680</w:t>
        </w:r>
      </w:hyperlink>
      <w:r w:rsidR="002B36E5" w:rsidRPr="00E35B6F">
        <w:rPr>
          <w:szCs w:val="24"/>
        </w:rPr>
        <w:t xml:space="preserve"> ).</w:t>
      </w:r>
    </w:p>
    <w:p w14:paraId="6A994C0D" w14:textId="77777777" w:rsidR="002B36E5" w:rsidRPr="00524E69" w:rsidRDefault="002B36E5" w:rsidP="002B36E5">
      <w:pPr>
        <w:tabs>
          <w:tab w:val="left" w:pos="851"/>
        </w:tabs>
        <w:jc w:val="both"/>
        <w:rPr>
          <w:szCs w:val="24"/>
          <w:lang w:eastAsia="lt-LT"/>
        </w:rPr>
      </w:pPr>
      <w:r>
        <w:rPr>
          <w:szCs w:val="24"/>
          <w:lang w:eastAsia="lt-LT"/>
        </w:rPr>
        <w:tab/>
      </w:r>
      <w:r w:rsidRPr="00524E69">
        <w:rPr>
          <w:b/>
          <w:szCs w:val="24"/>
          <w:lang w:eastAsia="lt-LT"/>
        </w:rPr>
        <w:t>3.</w:t>
      </w:r>
      <w:r>
        <w:rPr>
          <w:b/>
          <w:szCs w:val="24"/>
          <w:lang w:eastAsia="lt-LT"/>
        </w:rPr>
        <w:t>3</w:t>
      </w:r>
      <w:r w:rsidRPr="00524E69">
        <w:rPr>
          <w:b/>
          <w:szCs w:val="24"/>
          <w:lang w:eastAsia="lt-LT"/>
        </w:rPr>
        <w:t xml:space="preserve"> Priemonė – </w:t>
      </w:r>
      <w:r>
        <w:rPr>
          <w:b/>
          <w:szCs w:val="24"/>
          <w:lang w:eastAsia="lt-LT"/>
        </w:rPr>
        <w:t>s</w:t>
      </w:r>
      <w:r w:rsidRPr="00524E69">
        <w:rPr>
          <w:b/>
          <w:szCs w:val="24"/>
          <w:lang w:eastAsia="lt-LT"/>
        </w:rPr>
        <w:t>uaugusiųjų veiklos</w:t>
      </w:r>
      <w:r w:rsidRPr="00524E69">
        <w:rPr>
          <w:szCs w:val="24"/>
          <w:lang w:eastAsia="lt-LT"/>
        </w:rPr>
        <w:t>. Netradicinių pamokų ciklas „Meniškai darbingi šeštadieniai“:</w:t>
      </w:r>
    </w:p>
    <w:p w14:paraId="16077AD9" w14:textId="77777777" w:rsidR="002B36E5" w:rsidRPr="00DC1E02" w:rsidRDefault="002B36E5" w:rsidP="002B36E5">
      <w:pPr>
        <w:pStyle w:val="Sraopastraipa"/>
        <w:numPr>
          <w:ilvl w:val="0"/>
          <w:numId w:val="11"/>
        </w:numPr>
        <w:tabs>
          <w:tab w:val="left" w:pos="1134"/>
        </w:tabs>
        <w:ind w:left="0" w:firstLine="851"/>
        <w:jc w:val="both"/>
        <w:rPr>
          <w:szCs w:val="24"/>
          <w:shd w:val="clear" w:color="auto" w:fill="FFFFFF"/>
        </w:rPr>
      </w:pPr>
      <w:r w:rsidRPr="00DC1E02">
        <w:rPr>
          <w:szCs w:val="24"/>
          <w:lang w:eastAsia="lt-LT"/>
        </w:rPr>
        <w:t>2022 m. sausio 15 d. – edukacinė išvyka į Vilnių: oforto pamoka Vilniaus Grafikos centre „Kairė</w:t>
      </w:r>
      <w:r>
        <w:rPr>
          <w:szCs w:val="24"/>
          <w:lang w:eastAsia="lt-LT"/>
        </w:rPr>
        <w:t>-</w:t>
      </w:r>
      <w:r w:rsidRPr="00DC1E02">
        <w:rPr>
          <w:szCs w:val="24"/>
          <w:lang w:eastAsia="lt-LT"/>
        </w:rPr>
        <w:t xml:space="preserve">Dešinė“, meno istorijos pamoka </w:t>
      </w:r>
      <w:r>
        <w:rPr>
          <w:szCs w:val="24"/>
          <w:lang w:eastAsia="lt-LT"/>
        </w:rPr>
        <w:t>–</w:t>
      </w:r>
      <w:r w:rsidRPr="00DC1E02">
        <w:rPr>
          <w:szCs w:val="24"/>
          <w:lang w:eastAsia="lt-LT"/>
        </w:rPr>
        <w:t xml:space="preserve"> Aušros vartai, </w:t>
      </w:r>
      <w:r w:rsidRPr="00DC1E02">
        <w:rPr>
          <w:szCs w:val="24"/>
          <w:shd w:val="clear" w:color="auto" w:fill="FFFFFF"/>
        </w:rPr>
        <w:t>Bernardinų ansamblis ir Vilniaus Šv. Pranciškaus Asyžiečio (Bernardinų) bažnyčia,</w:t>
      </w:r>
      <w:r w:rsidRPr="00DC1E02">
        <w:rPr>
          <w:szCs w:val="24"/>
          <w:lang w:eastAsia="lt-LT"/>
        </w:rPr>
        <w:t xml:space="preserve"> </w:t>
      </w:r>
      <w:r w:rsidRPr="00DC1E02">
        <w:rPr>
          <w:szCs w:val="24"/>
          <w:shd w:val="clear" w:color="auto" w:fill="FFFFFF"/>
        </w:rPr>
        <w:t>Vilnia</w:t>
      </w:r>
      <w:r>
        <w:rPr>
          <w:szCs w:val="24"/>
          <w:shd w:val="clear" w:color="auto" w:fill="FFFFFF"/>
        </w:rPr>
        <w:t>us bažnytinio paveldo muziejus.</w:t>
      </w:r>
    </w:p>
    <w:p w14:paraId="38008E6E" w14:textId="77777777" w:rsidR="002B36E5" w:rsidRPr="00DC1E02" w:rsidRDefault="002B36E5" w:rsidP="002B36E5">
      <w:pPr>
        <w:pStyle w:val="Sraopastraipa"/>
        <w:numPr>
          <w:ilvl w:val="0"/>
          <w:numId w:val="11"/>
        </w:numPr>
        <w:tabs>
          <w:tab w:val="left" w:pos="1134"/>
        </w:tabs>
        <w:ind w:left="0" w:firstLine="851"/>
        <w:jc w:val="both"/>
        <w:rPr>
          <w:szCs w:val="24"/>
          <w:lang w:eastAsia="lt-LT"/>
        </w:rPr>
      </w:pPr>
      <w:r w:rsidRPr="00524E69">
        <w:rPr>
          <w:szCs w:val="24"/>
          <w:lang w:eastAsia="lt-LT"/>
        </w:rPr>
        <w:t xml:space="preserve">2022m. sausio 29 d. – skulptūros pamoka. Pažintis su skulptūros technologijomis skulptorių, </w:t>
      </w:r>
      <w:r w:rsidRPr="00DC1E02">
        <w:rPr>
          <w:szCs w:val="24"/>
          <w:lang w:eastAsia="lt-LT"/>
        </w:rPr>
        <w:t>Vilniaus dailės akademijos dėstytojų Nerijaus ir Rūtos Kavaliauskų dirbtuvėse N</w:t>
      </w:r>
      <w:r w:rsidRPr="00DC1E02">
        <w:rPr>
          <w:szCs w:val="24"/>
          <w:shd w:val="clear" w:color="auto" w:fill="FFFFFF"/>
        </w:rPr>
        <w:t xml:space="preserve">aujuosiuose Valkininkuose, edukacinė išvyka į Trakų Nacionalinio parko </w:t>
      </w:r>
      <w:proofErr w:type="spellStart"/>
      <w:r w:rsidRPr="00DC1E02">
        <w:rPr>
          <w:szCs w:val="24"/>
          <w:shd w:val="clear" w:color="auto" w:fill="FFFFFF"/>
        </w:rPr>
        <w:t>Užutrakio</w:t>
      </w:r>
      <w:proofErr w:type="spellEnd"/>
      <w:r w:rsidRPr="00DC1E02">
        <w:rPr>
          <w:szCs w:val="24"/>
          <w:shd w:val="clear" w:color="auto" w:fill="FFFFFF"/>
        </w:rPr>
        <w:t xml:space="preserve"> dvaro ansamblį.</w:t>
      </w:r>
    </w:p>
    <w:p w14:paraId="0864E343" w14:textId="77777777" w:rsidR="002B36E5" w:rsidRPr="00DC1E02" w:rsidRDefault="002B36E5" w:rsidP="002B36E5">
      <w:pPr>
        <w:pStyle w:val="Sraopastraipa"/>
        <w:numPr>
          <w:ilvl w:val="0"/>
          <w:numId w:val="11"/>
        </w:numPr>
        <w:tabs>
          <w:tab w:val="left" w:pos="1134"/>
        </w:tabs>
        <w:ind w:left="0" w:firstLine="851"/>
        <w:jc w:val="both"/>
        <w:rPr>
          <w:szCs w:val="24"/>
          <w:lang w:eastAsia="lt-LT"/>
        </w:rPr>
      </w:pPr>
      <w:r w:rsidRPr="00524E69">
        <w:rPr>
          <w:szCs w:val="24"/>
          <w:lang w:eastAsia="lt-LT"/>
        </w:rPr>
        <w:lastRenderedPageBreak/>
        <w:t xml:space="preserve">2022 m. gegužės 5 d. </w:t>
      </w:r>
      <w:r>
        <w:rPr>
          <w:szCs w:val="24"/>
          <w:lang w:eastAsia="lt-LT"/>
        </w:rPr>
        <w:t>–</w:t>
      </w:r>
      <w:r w:rsidRPr="00524E69">
        <w:rPr>
          <w:szCs w:val="24"/>
          <w:lang w:eastAsia="lt-LT"/>
        </w:rPr>
        <w:t xml:space="preserve"> </w:t>
      </w:r>
      <w:r w:rsidRPr="00524E69">
        <w:rPr>
          <w:szCs w:val="24"/>
          <w:shd w:val="clear" w:color="auto" w:fill="FFFFFF"/>
        </w:rPr>
        <w:t xml:space="preserve">edukacija Merkinėje, Džiugo ir Laimos Petraičių tradicinių amatų </w:t>
      </w:r>
      <w:r w:rsidRPr="00DC1E02">
        <w:rPr>
          <w:szCs w:val="24"/>
          <w:shd w:val="clear" w:color="auto" w:fill="FFFFFF"/>
        </w:rPr>
        <w:t>centre „</w:t>
      </w:r>
      <w:proofErr w:type="spellStart"/>
      <w:r w:rsidRPr="00DC1E02">
        <w:rPr>
          <w:szCs w:val="24"/>
          <w:shd w:val="clear" w:color="auto" w:fill="FFFFFF"/>
        </w:rPr>
        <w:t>Vienaragių</w:t>
      </w:r>
      <w:proofErr w:type="spellEnd"/>
      <w:r w:rsidRPr="00DC1E02">
        <w:rPr>
          <w:szCs w:val="24"/>
          <w:shd w:val="clear" w:color="auto" w:fill="FFFFFF"/>
        </w:rPr>
        <w:t xml:space="preserve"> šilas</w:t>
      </w:r>
      <w:r>
        <w:rPr>
          <w:szCs w:val="24"/>
          <w:shd w:val="clear" w:color="auto" w:fill="FFFFFF"/>
        </w:rPr>
        <w:t>“.</w:t>
      </w:r>
    </w:p>
    <w:p w14:paraId="216F37E4" w14:textId="77777777" w:rsidR="002B36E5" w:rsidRPr="00584A01" w:rsidRDefault="002B36E5" w:rsidP="002B36E5">
      <w:pPr>
        <w:pStyle w:val="Sraopastraipa"/>
        <w:numPr>
          <w:ilvl w:val="1"/>
          <w:numId w:val="18"/>
        </w:numPr>
        <w:ind w:firstLine="131"/>
        <w:jc w:val="both"/>
        <w:rPr>
          <w:szCs w:val="24"/>
          <w:lang w:eastAsia="lt-LT"/>
        </w:rPr>
      </w:pPr>
      <w:r w:rsidRPr="00584A01">
        <w:rPr>
          <w:b/>
          <w:szCs w:val="24"/>
          <w:lang w:eastAsia="lt-LT"/>
        </w:rPr>
        <w:t>Priemonė – dalyvavimas konkursuose</w:t>
      </w:r>
      <w:r w:rsidRPr="00584A01">
        <w:rPr>
          <w:szCs w:val="24"/>
          <w:lang w:eastAsia="lt-LT"/>
        </w:rPr>
        <w:t>:</w:t>
      </w:r>
    </w:p>
    <w:p w14:paraId="42BFE24C" w14:textId="77777777" w:rsidR="002B36E5" w:rsidRDefault="002B36E5" w:rsidP="002B36E5">
      <w:pPr>
        <w:pStyle w:val="Sraopastraipa"/>
        <w:numPr>
          <w:ilvl w:val="0"/>
          <w:numId w:val="13"/>
        </w:numPr>
        <w:tabs>
          <w:tab w:val="left" w:pos="1134"/>
        </w:tabs>
        <w:ind w:left="0" w:firstLine="851"/>
        <w:jc w:val="both"/>
        <w:rPr>
          <w:szCs w:val="24"/>
          <w:shd w:val="clear" w:color="auto" w:fill="FFFFFF"/>
        </w:rPr>
      </w:pPr>
      <w:r w:rsidRPr="00793E18">
        <w:rPr>
          <w:szCs w:val="24"/>
          <w:shd w:val="clear" w:color="auto" w:fill="FFFFFF"/>
        </w:rPr>
        <w:t>2022 m. sausio 24 d. – III respublikinis Lietuvos muzikos ir meno mokyklų akordeono klasės mokinių konkursas „Greiti pirštai“, Vilniaus „Lyros“ muzikos mokykla – 1 – II, 2 – III vietos;</w:t>
      </w:r>
    </w:p>
    <w:p w14:paraId="5659477D" w14:textId="77777777" w:rsidR="002B36E5" w:rsidRPr="00793E18" w:rsidRDefault="002B36E5" w:rsidP="002B36E5">
      <w:pPr>
        <w:pStyle w:val="Sraopastraipa"/>
        <w:numPr>
          <w:ilvl w:val="0"/>
          <w:numId w:val="13"/>
        </w:numPr>
        <w:tabs>
          <w:tab w:val="left" w:pos="1134"/>
        </w:tabs>
        <w:ind w:left="0" w:firstLine="851"/>
        <w:jc w:val="both"/>
        <w:rPr>
          <w:szCs w:val="24"/>
          <w:shd w:val="clear" w:color="auto" w:fill="FFFFFF"/>
        </w:rPr>
      </w:pPr>
      <w:r w:rsidRPr="00793E18">
        <w:rPr>
          <w:szCs w:val="24"/>
          <w:shd w:val="clear" w:color="auto" w:fill="FFFFFF"/>
        </w:rPr>
        <w:t>2022 m. sausio 29 d. – VI respublikinis styginių instrumentų festivalis – konkursas „Romantikų įkvėpti“, Trakų meno mokykla, 2 diplomantai;</w:t>
      </w:r>
    </w:p>
    <w:p w14:paraId="3A1863FF" w14:textId="77777777" w:rsidR="002B36E5" w:rsidRPr="00793E18" w:rsidRDefault="002B36E5" w:rsidP="002B36E5">
      <w:pPr>
        <w:pStyle w:val="Sraopastraipa"/>
        <w:numPr>
          <w:ilvl w:val="0"/>
          <w:numId w:val="13"/>
        </w:numPr>
        <w:tabs>
          <w:tab w:val="left" w:pos="1134"/>
        </w:tabs>
        <w:ind w:left="0" w:firstLine="851"/>
        <w:jc w:val="both"/>
        <w:rPr>
          <w:szCs w:val="24"/>
          <w:shd w:val="clear" w:color="auto" w:fill="FFFFFF"/>
        </w:rPr>
      </w:pPr>
      <w:r w:rsidRPr="00793E18">
        <w:rPr>
          <w:szCs w:val="24"/>
          <w:shd w:val="clear" w:color="auto" w:fill="FFFFFF"/>
        </w:rPr>
        <w:t xml:space="preserve">2022 m. sausio 30 d. – tarptautinis jaunųjų pianistų, stygininkų bei ansamblių konkursas „Muzikiniai momentai“, Vilniaus J. </w:t>
      </w:r>
      <w:proofErr w:type="spellStart"/>
      <w:r w:rsidRPr="00793E18">
        <w:rPr>
          <w:szCs w:val="24"/>
          <w:shd w:val="clear" w:color="auto" w:fill="FFFFFF"/>
        </w:rPr>
        <w:t>Tallat</w:t>
      </w:r>
      <w:proofErr w:type="spellEnd"/>
      <w:r w:rsidRPr="00793E18">
        <w:rPr>
          <w:szCs w:val="24"/>
          <w:shd w:val="clear" w:color="auto" w:fill="FFFFFF"/>
        </w:rPr>
        <w:t>-Kelpšos konservatorija – 1 – I, 1 – III vietos;</w:t>
      </w:r>
    </w:p>
    <w:p w14:paraId="54C10274" w14:textId="77777777" w:rsidR="002B36E5" w:rsidRPr="00DC1E02" w:rsidRDefault="002B36E5" w:rsidP="002B36E5">
      <w:pPr>
        <w:pStyle w:val="Sraopastraipa"/>
        <w:numPr>
          <w:ilvl w:val="0"/>
          <w:numId w:val="13"/>
        </w:numPr>
        <w:tabs>
          <w:tab w:val="left" w:pos="1134"/>
        </w:tabs>
        <w:ind w:left="0" w:firstLine="851"/>
        <w:jc w:val="both"/>
        <w:rPr>
          <w:szCs w:val="24"/>
          <w:shd w:val="clear" w:color="auto" w:fill="FFFFFF"/>
        </w:rPr>
      </w:pPr>
      <w:r w:rsidRPr="00DC1E02">
        <w:rPr>
          <w:szCs w:val="24"/>
          <w:shd w:val="clear" w:color="auto" w:fill="FFFFFF"/>
        </w:rPr>
        <w:t>2022 m. vasario mėn. – XI Lietuvos jaunųjų atlikėjų virtualus konkursas – seminaras „Linksmoji polkutė 2022“, Alytaus rajono meno ir sporto mokykla – 2 diplomantai;</w:t>
      </w:r>
    </w:p>
    <w:p w14:paraId="0B880DA9" w14:textId="77777777" w:rsidR="002B36E5" w:rsidRPr="002953E1" w:rsidRDefault="002B36E5" w:rsidP="002B36E5">
      <w:pPr>
        <w:pStyle w:val="Sraopastraipa"/>
        <w:numPr>
          <w:ilvl w:val="0"/>
          <w:numId w:val="13"/>
        </w:numPr>
        <w:tabs>
          <w:tab w:val="left" w:pos="1134"/>
        </w:tabs>
        <w:ind w:left="0" w:firstLine="851"/>
        <w:jc w:val="both"/>
        <w:rPr>
          <w:szCs w:val="24"/>
          <w:shd w:val="clear" w:color="auto" w:fill="FFFFFF"/>
        </w:rPr>
      </w:pPr>
      <w:r w:rsidRPr="00E01B97">
        <w:rPr>
          <w:szCs w:val="24"/>
          <w:shd w:val="clear" w:color="auto" w:fill="FFFFFF"/>
        </w:rPr>
        <w:t xml:space="preserve">2022 m. vasario 25 d. </w:t>
      </w:r>
      <w:r>
        <w:rPr>
          <w:szCs w:val="24"/>
          <w:shd w:val="clear" w:color="auto" w:fill="FFFFFF"/>
        </w:rPr>
        <w:t>–</w:t>
      </w:r>
      <w:r w:rsidRPr="00E01B97">
        <w:rPr>
          <w:szCs w:val="24"/>
          <w:shd w:val="clear" w:color="auto" w:fill="FFFFFF"/>
        </w:rPr>
        <w:t xml:space="preserve"> 28-osios Lietuvos mokinių dailės olimpiados rajoninis etapas, Varėnos </w:t>
      </w:r>
      <w:r w:rsidRPr="002953E1">
        <w:rPr>
          <w:szCs w:val="24"/>
          <w:shd w:val="clear" w:color="auto" w:fill="FFFFFF"/>
        </w:rPr>
        <w:t>J. Čiurlionytės menų mokykla – I, II, III vietos;</w:t>
      </w:r>
    </w:p>
    <w:p w14:paraId="7D80C6FC" w14:textId="77777777" w:rsidR="002B36E5" w:rsidRPr="002953E1" w:rsidRDefault="002B36E5" w:rsidP="002B36E5">
      <w:pPr>
        <w:pStyle w:val="Sraopastraipa"/>
        <w:numPr>
          <w:ilvl w:val="0"/>
          <w:numId w:val="13"/>
        </w:numPr>
        <w:tabs>
          <w:tab w:val="left" w:pos="1134"/>
        </w:tabs>
        <w:ind w:left="0" w:firstLine="851"/>
        <w:jc w:val="both"/>
        <w:rPr>
          <w:szCs w:val="24"/>
          <w:shd w:val="clear" w:color="auto" w:fill="FFFFFF"/>
        </w:rPr>
      </w:pPr>
      <w:r w:rsidRPr="00E01B97">
        <w:rPr>
          <w:szCs w:val="24"/>
          <w:shd w:val="clear" w:color="auto" w:fill="FFFFFF"/>
        </w:rPr>
        <w:t xml:space="preserve">2022 m. vasario 26 d. </w:t>
      </w:r>
      <w:r>
        <w:rPr>
          <w:szCs w:val="24"/>
          <w:shd w:val="clear" w:color="auto" w:fill="FFFFFF"/>
        </w:rPr>
        <w:t>–</w:t>
      </w:r>
      <w:r w:rsidRPr="00E01B97">
        <w:rPr>
          <w:szCs w:val="24"/>
          <w:shd w:val="clear" w:color="auto" w:fill="FFFFFF"/>
        </w:rPr>
        <w:t xml:space="preserve"> III respublikinis nuotolinis jaunųjų atlikėjų konkursas „Karališkasis </w:t>
      </w:r>
      <w:r w:rsidRPr="002953E1">
        <w:rPr>
          <w:szCs w:val="24"/>
          <w:shd w:val="clear" w:color="auto" w:fill="FFFFFF"/>
        </w:rPr>
        <w:t>barokas – 2022</w:t>
      </w:r>
      <w:r>
        <w:rPr>
          <w:szCs w:val="24"/>
          <w:shd w:val="clear" w:color="auto" w:fill="FFFFFF"/>
        </w:rPr>
        <w:t>“</w:t>
      </w:r>
      <w:r w:rsidRPr="002953E1">
        <w:rPr>
          <w:szCs w:val="24"/>
          <w:shd w:val="clear" w:color="auto" w:fill="FFFFFF"/>
        </w:rPr>
        <w:t>,</w:t>
      </w:r>
      <w:r>
        <w:rPr>
          <w:szCs w:val="24"/>
          <w:shd w:val="clear" w:color="auto" w:fill="FFFFFF"/>
        </w:rPr>
        <w:t xml:space="preserve"> </w:t>
      </w:r>
      <w:r w:rsidRPr="002953E1">
        <w:rPr>
          <w:szCs w:val="24"/>
          <w:shd w:val="clear" w:color="auto" w:fill="FFFFFF"/>
        </w:rPr>
        <w:t>Kauno „Vyturio</w:t>
      </w:r>
      <w:r>
        <w:rPr>
          <w:szCs w:val="24"/>
          <w:shd w:val="clear" w:color="auto" w:fill="FFFFFF"/>
        </w:rPr>
        <w:t>“</w:t>
      </w:r>
      <w:r w:rsidRPr="002953E1">
        <w:rPr>
          <w:szCs w:val="24"/>
          <w:shd w:val="clear" w:color="auto" w:fill="FFFFFF"/>
        </w:rPr>
        <w:t xml:space="preserve"> gimnazijos Muzikos skyrius – 1 – </w:t>
      </w:r>
      <w:proofErr w:type="spellStart"/>
      <w:r w:rsidRPr="002953E1">
        <w:rPr>
          <w:szCs w:val="24"/>
          <w:shd w:val="clear" w:color="auto" w:fill="FFFFFF"/>
        </w:rPr>
        <w:t>Grand</w:t>
      </w:r>
      <w:proofErr w:type="spellEnd"/>
      <w:r w:rsidRPr="002953E1">
        <w:rPr>
          <w:szCs w:val="24"/>
          <w:shd w:val="clear" w:color="auto" w:fill="FFFFFF"/>
        </w:rPr>
        <w:t xml:space="preserve"> </w:t>
      </w:r>
      <w:proofErr w:type="spellStart"/>
      <w:r w:rsidRPr="002953E1">
        <w:rPr>
          <w:szCs w:val="24"/>
          <w:shd w:val="clear" w:color="auto" w:fill="FFFFFF"/>
        </w:rPr>
        <w:t>Prix</w:t>
      </w:r>
      <w:proofErr w:type="spellEnd"/>
      <w:r w:rsidRPr="002953E1">
        <w:rPr>
          <w:szCs w:val="24"/>
          <w:shd w:val="clear" w:color="auto" w:fill="FFFFFF"/>
        </w:rPr>
        <w:t>, 3 – I vietos;</w:t>
      </w:r>
    </w:p>
    <w:p w14:paraId="505EB366" w14:textId="77777777" w:rsidR="002B36E5" w:rsidRPr="00793E18" w:rsidRDefault="002B36E5" w:rsidP="002B36E5">
      <w:pPr>
        <w:pStyle w:val="Sraopastraipa"/>
        <w:numPr>
          <w:ilvl w:val="0"/>
          <w:numId w:val="13"/>
        </w:numPr>
        <w:tabs>
          <w:tab w:val="left" w:pos="1134"/>
        </w:tabs>
        <w:ind w:left="0" w:firstLine="851"/>
        <w:jc w:val="both"/>
        <w:rPr>
          <w:szCs w:val="24"/>
          <w:shd w:val="clear" w:color="auto" w:fill="FFFFFF"/>
        </w:rPr>
      </w:pPr>
      <w:r w:rsidRPr="00793E18">
        <w:rPr>
          <w:szCs w:val="24"/>
          <w:shd w:val="clear" w:color="auto" w:fill="FFFFFF"/>
        </w:rPr>
        <w:t>2022 m. vasario 25 d. Etninės kultūros olimpiados regioniniame turas, Varėnos švietimo centre – dalyvio diplomai;</w:t>
      </w:r>
    </w:p>
    <w:p w14:paraId="5C1521A6" w14:textId="77777777" w:rsidR="002B36E5" w:rsidRPr="002953E1" w:rsidRDefault="002B36E5" w:rsidP="002B36E5">
      <w:pPr>
        <w:pStyle w:val="Sraopastraipa"/>
        <w:numPr>
          <w:ilvl w:val="0"/>
          <w:numId w:val="13"/>
        </w:numPr>
        <w:tabs>
          <w:tab w:val="left" w:pos="993"/>
          <w:tab w:val="left" w:pos="1134"/>
        </w:tabs>
        <w:ind w:left="0" w:firstLine="851"/>
        <w:jc w:val="both"/>
        <w:rPr>
          <w:szCs w:val="24"/>
          <w:shd w:val="clear" w:color="auto" w:fill="FFFFFF"/>
        </w:rPr>
      </w:pPr>
      <w:r w:rsidRPr="00E01B97">
        <w:rPr>
          <w:szCs w:val="24"/>
          <w:shd w:val="clear" w:color="auto" w:fill="FFFFFF"/>
        </w:rPr>
        <w:t xml:space="preserve">2022 m. kovo 3 d. </w:t>
      </w:r>
      <w:r>
        <w:rPr>
          <w:szCs w:val="24"/>
          <w:shd w:val="clear" w:color="auto" w:fill="FFFFFF"/>
        </w:rPr>
        <w:t>–</w:t>
      </w:r>
      <w:r w:rsidRPr="00E01B97">
        <w:rPr>
          <w:szCs w:val="24"/>
          <w:shd w:val="clear" w:color="auto" w:fill="FFFFFF"/>
        </w:rPr>
        <w:t xml:space="preserve"> VI respublikinis antrojo instrumento ir pasirenkamojo vokalo konkursas</w:t>
      </w:r>
      <w:r>
        <w:rPr>
          <w:szCs w:val="24"/>
          <w:shd w:val="clear" w:color="auto" w:fill="FFFFFF"/>
        </w:rPr>
        <w:t>-</w:t>
      </w:r>
      <w:r w:rsidRPr="002953E1">
        <w:rPr>
          <w:szCs w:val="24"/>
          <w:shd w:val="clear" w:color="auto" w:fill="FFFFFF"/>
        </w:rPr>
        <w:t>festivalis „Garsų spalvos</w:t>
      </w:r>
      <w:r>
        <w:rPr>
          <w:szCs w:val="24"/>
          <w:shd w:val="clear" w:color="auto" w:fill="FFFFFF"/>
        </w:rPr>
        <w:t>“</w:t>
      </w:r>
      <w:r w:rsidRPr="002953E1">
        <w:rPr>
          <w:szCs w:val="24"/>
          <w:shd w:val="clear" w:color="auto" w:fill="FFFFFF"/>
        </w:rPr>
        <w:t>,</w:t>
      </w:r>
      <w:r>
        <w:rPr>
          <w:szCs w:val="24"/>
          <w:shd w:val="clear" w:color="auto" w:fill="FFFFFF"/>
        </w:rPr>
        <w:t xml:space="preserve"> </w:t>
      </w:r>
      <w:r w:rsidRPr="002953E1">
        <w:rPr>
          <w:szCs w:val="24"/>
          <w:shd w:val="clear" w:color="auto" w:fill="FFFFFF"/>
        </w:rPr>
        <w:t xml:space="preserve">Švenčionių Juliaus </w:t>
      </w:r>
      <w:proofErr w:type="spellStart"/>
      <w:r w:rsidRPr="002953E1">
        <w:rPr>
          <w:szCs w:val="24"/>
          <w:shd w:val="clear" w:color="auto" w:fill="FFFFFF"/>
        </w:rPr>
        <w:t>Siniaus</w:t>
      </w:r>
      <w:proofErr w:type="spellEnd"/>
      <w:r w:rsidRPr="002953E1">
        <w:rPr>
          <w:szCs w:val="24"/>
          <w:shd w:val="clear" w:color="auto" w:fill="FFFFFF"/>
        </w:rPr>
        <w:t xml:space="preserve"> meno mokykla – 2 – I vieta;</w:t>
      </w:r>
    </w:p>
    <w:p w14:paraId="31B8D617" w14:textId="77777777" w:rsidR="002B36E5" w:rsidRPr="002953E1" w:rsidRDefault="002B36E5" w:rsidP="002B36E5">
      <w:pPr>
        <w:pStyle w:val="Sraopastraipa"/>
        <w:numPr>
          <w:ilvl w:val="0"/>
          <w:numId w:val="13"/>
        </w:numPr>
        <w:tabs>
          <w:tab w:val="left" w:pos="1134"/>
        </w:tabs>
        <w:ind w:left="0" w:firstLine="851"/>
        <w:jc w:val="both"/>
        <w:rPr>
          <w:szCs w:val="24"/>
          <w:shd w:val="clear" w:color="auto" w:fill="FFFFFF"/>
        </w:rPr>
      </w:pPr>
      <w:r w:rsidRPr="00E01B97">
        <w:rPr>
          <w:szCs w:val="24"/>
          <w:shd w:val="clear" w:color="auto" w:fill="FFFFFF"/>
        </w:rPr>
        <w:t xml:space="preserve">2022 m. kovo 10 d. </w:t>
      </w:r>
      <w:r>
        <w:rPr>
          <w:szCs w:val="24"/>
          <w:shd w:val="clear" w:color="auto" w:fill="FFFFFF"/>
        </w:rPr>
        <w:t xml:space="preserve">– </w:t>
      </w:r>
      <w:r w:rsidRPr="00E01B97">
        <w:rPr>
          <w:szCs w:val="24"/>
          <w:shd w:val="clear" w:color="auto" w:fill="FFFFFF"/>
        </w:rPr>
        <w:t xml:space="preserve">XIX Lietuvos virtualus jaunųjų pianistų </w:t>
      </w:r>
      <w:r>
        <w:rPr>
          <w:szCs w:val="24"/>
          <w:shd w:val="clear" w:color="auto" w:fill="FFFFFF"/>
        </w:rPr>
        <w:t xml:space="preserve">konkursas ,,Etiudas ir ne tik“, </w:t>
      </w:r>
      <w:r w:rsidRPr="002953E1">
        <w:rPr>
          <w:szCs w:val="24"/>
          <w:shd w:val="clear" w:color="auto" w:fill="FFFFFF"/>
        </w:rPr>
        <w:t xml:space="preserve">Alytaus r. meno ir sporto mokykla – 1 – </w:t>
      </w:r>
      <w:proofErr w:type="spellStart"/>
      <w:r w:rsidRPr="002953E1">
        <w:rPr>
          <w:szCs w:val="24"/>
          <w:shd w:val="clear" w:color="auto" w:fill="FFFFFF"/>
        </w:rPr>
        <w:t>Grand</w:t>
      </w:r>
      <w:proofErr w:type="spellEnd"/>
      <w:r w:rsidRPr="002953E1">
        <w:rPr>
          <w:szCs w:val="24"/>
          <w:shd w:val="clear" w:color="auto" w:fill="FFFFFF"/>
        </w:rPr>
        <w:t xml:space="preserve"> </w:t>
      </w:r>
      <w:proofErr w:type="spellStart"/>
      <w:r w:rsidRPr="002953E1">
        <w:rPr>
          <w:szCs w:val="24"/>
          <w:shd w:val="clear" w:color="auto" w:fill="FFFFFF"/>
        </w:rPr>
        <w:t>Prix</w:t>
      </w:r>
      <w:proofErr w:type="spellEnd"/>
      <w:r w:rsidRPr="002953E1">
        <w:rPr>
          <w:szCs w:val="24"/>
          <w:shd w:val="clear" w:color="auto" w:fill="FFFFFF"/>
        </w:rPr>
        <w:t>, 1 – laureatas, 3 – diplomantai;</w:t>
      </w:r>
    </w:p>
    <w:p w14:paraId="1AFA02B4" w14:textId="77777777" w:rsidR="002B36E5" w:rsidRPr="002953E1"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kovo mėn. – nuotolinis IX tarptautinis įvairių žanrų konkursas ,,Pavasario </w:t>
      </w:r>
      <w:r w:rsidRPr="002953E1">
        <w:rPr>
          <w:szCs w:val="24"/>
          <w:shd w:val="clear" w:color="auto" w:fill="FFFFFF"/>
        </w:rPr>
        <w:t>muzika</w:t>
      </w:r>
      <w:r>
        <w:rPr>
          <w:szCs w:val="24"/>
          <w:shd w:val="clear" w:color="auto" w:fill="FFFFFF"/>
        </w:rPr>
        <w:t>“</w:t>
      </w:r>
      <w:r w:rsidRPr="002953E1">
        <w:rPr>
          <w:szCs w:val="24"/>
          <w:shd w:val="clear" w:color="auto" w:fill="FFFFFF"/>
        </w:rPr>
        <w:t>, Kazachstanas – 1 – II vieta;</w:t>
      </w:r>
    </w:p>
    <w:p w14:paraId="04467EC6" w14:textId="77777777" w:rsidR="002B36E5" w:rsidRDefault="002B36E5" w:rsidP="002B36E5">
      <w:pPr>
        <w:pStyle w:val="Sraopastraipa"/>
        <w:numPr>
          <w:ilvl w:val="0"/>
          <w:numId w:val="13"/>
        </w:numPr>
        <w:ind w:left="0" w:firstLine="851"/>
        <w:jc w:val="both"/>
        <w:rPr>
          <w:szCs w:val="24"/>
          <w:shd w:val="clear" w:color="auto" w:fill="FFFFFF"/>
        </w:rPr>
      </w:pPr>
      <w:r w:rsidRPr="00793E18">
        <w:rPr>
          <w:szCs w:val="24"/>
          <w:shd w:val="clear" w:color="auto" w:fill="FFFFFF"/>
        </w:rPr>
        <w:t>2022 m. kovo 16 d. – respublikinis mokinių dailės darbų konkursas „Daiktai pasakoja istorijas“, Kauno A. Martinaičio dailės mokykla – 1 – I, 3 – III vietos, 5 – diplomatai;</w:t>
      </w:r>
    </w:p>
    <w:p w14:paraId="1F7A1B11" w14:textId="77777777" w:rsidR="002B36E5" w:rsidRPr="00793E18" w:rsidRDefault="002B36E5" w:rsidP="002B36E5">
      <w:pPr>
        <w:pStyle w:val="Sraopastraipa"/>
        <w:numPr>
          <w:ilvl w:val="0"/>
          <w:numId w:val="13"/>
        </w:numPr>
        <w:ind w:left="0" w:firstLine="851"/>
        <w:jc w:val="both"/>
        <w:rPr>
          <w:szCs w:val="24"/>
          <w:shd w:val="clear" w:color="auto" w:fill="FFFFFF"/>
        </w:rPr>
      </w:pPr>
      <w:r w:rsidRPr="00793E18">
        <w:rPr>
          <w:szCs w:val="24"/>
          <w:shd w:val="clear" w:color="auto" w:fill="FFFFFF"/>
        </w:rPr>
        <w:t>2022 m. kovo 28 d. – virtualus respublikinis jaunųjų pianistų ir stygininkų konkursas „Žavingoji pjesė“, Kaišiadorių meno mokykla – 7 – II, 3 – III vietos;</w:t>
      </w:r>
    </w:p>
    <w:p w14:paraId="2A6D2A4D" w14:textId="77777777" w:rsidR="002B36E5" w:rsidRPr="00793E18"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kovo 28 d. </w:t>
      </w:r>
      <w:r>
        <w:rPr>
          <w:szCs w:val="24"/>
          <w:shd w:val="clear" w:color="auto" w:fill="FFFFFF"/>
        </w:rPr>
        <w:t>–</w:t>
      </w:r>
      <w:r w:rsidRPr="00E01B97">
        <w:rPr>
          <w:szCs w:val="24"/>
          <w:shd w:val="clear" w:color="auto" w:fill="FFFFFF"/>
        </w:rPr>
        <w:t xml:space="preserve"> Respublikini</w:t>
      </w:r>
      <w:r>
        <w:rPr>
          <w:szCs w:val="24"/>
          <w:shd w:val="clear" w:color="auto" w:fill="FFFFFF"/>
        </w:rPr>
        <w:t>s</w:t>
      </w:r>
      <w:r w:rsidRPr="00E01B97">
        <w:rPr>
          <w:szCs w:val="24"/>
          <w:shd w:val="clear" w:color="auto" w:fill="FFFFFF"/>
        </w:rPr>
        <w:t xml:space="preserve"> virtual</w:t>
      </w:r>
      <w:r>
        <w:rPr>
          <w:szCs w:val="24"/>
          <w:shd w:val="clear" w:color="auto" w:fill="FFFFFF"/>
        </w:rPr>
        <w:t>us</w:t>
      </w:r>
      <w:r w:rsidRPr="00E01B97">
        <w:rPr>
          <w:szCs w:val="24"/>
          <w:shd w:val="clear" w:color="auto" w:fill="FFFFFF"/>
        </w:rPr>
        <w:t xml:space="preserve"> jaunųjų atlikėjų konkurs</w:t>
      </w:r>
      <w:r>
        <w:rPr>
          <w:szCs w:val="24"/>
          <w:shd w:val="clear" w:color="auto" w:fill="FFFFFF"/>
        </w:rPr>
        <w:t>as</w:t>
      </w:r>
      <w:r w:rsidRPr="00E01B97">
        <w:rPr>
          <w:szCs w:val="24"/>
          <w:shd w:val="clear" w:color="auto" w:fill="FFFFFF"/>
        </w:rPr>
        <w:t xml:space="preserve"> „Naujieji atradimai“, </w:t>
      </w:r>
      <w:r w:rsidRPr="00793E18">
        <w:rPr>
          <w:szCs w:val="24"/>
          <w:shd w:val="clear" w:color="auto" w:fill="FFFFFF"/>
        </w:rPr>
        <w:t xml:space="preserve">Utena – 1 – II, 1 </w:t>
      </w:r>
      <w:r>
        <w:rPr>
          <w:szCs w:val="24"/>
          <w:shd w:val="clear" w:color="auto" w:fill="FFFFFF"/>
        </w:rPr>
        <w:t>–</w:t>
      </w:r>
      <w:r w:rsidRPr="00793E18">
        <w:rPr>
          <w:szCs w:val="24"/>
          <w:shd w:val="clear" w:color="auto" w:fill="FFFFFF"/>
        </w:rPr>
        <w:t xml:space="preserve"> III vietos;</w:t>
      </w:r>
    </w:p>
    <w:p w14:paraId="38FC9E9F" w14:textId="77777777" w:rsidR="002B36E5" w:rsidRPr="00793E18" w:rsidRDefault="002B36E5" w:rsidP="002B36E5">
      <w:pPr>
        <w:pStyle w:val="Sraopastraipa"/>
        <w:numPr>
          <w:ilvl w:val="0"/>
          <w:numId w:val="13"/>
        </w:numPr>
        <w:ind w:left="0" w:firstLine="851"/>
        <w:jc w:val="both"/>
        <w:rPr>
          <w:szCs w:val="24"/>
          <w:shd w:val="clear" w:color="auto" w:fill="FFFFFF"/>
        </w:rPr>
      </w:pPr>
      <w:r w:rsidRPr="00793E18">
        <w:rPr>
          <w:szCs w:val="24"/>
          <w:shd w:val="clear" w:color="auto" w:fill="FFFFFF"/>
        </w:rPr>
        <w:t>2022 m. kovo 30 d. – XII tarptautinis virtualus vaikų ir jaunimo pučiamųjų instrumentų solistų ir ansamblių festivalis-konkursas „Pavasario trimitai 2022“, Plungė – 1 – II vieta;</w:t>
      </w:r>
    </w:p>
    <w:p w14:paraId="4E5DFAA6" w14:textId="77777777" w:rsidR="002B36E5" w:rsidRPr="00793E18"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balandžio 8 d. </w:t>
      </w:r>
      <w:r>
        <w:rPr>
          <w:szCs w:val="24"/>
          <w:shd w:val="clear" w:color="auto" w:fill="FFFFFF"/>
        </w:rPr>
        <w:t>–</w:t>
      </w:r>
      <w:r w:rsidRPr="00E01B97">
        <w:rPr>
          <w:szCs w:val="24"/>
          <w:shd w:val="clear" w:color="auto" w:fill="FFFFFF"/>
        </w:rPr>
        <w:t xml:space="preserve"> Lietuvos mokinių dailės olimpiados respublikinis etapas, nuotoliniu </w:t>
      </w:r>
      <w:r w:rsidRPr="00793E18">
        <w:rPr>
          <w:szCs w:val="24"/>
          <w:shd w:val="clear" w:color="auto" w:fill="FFFFFF"/>
        </w:rPr>
        <w:t>būdu – dalyvio diplomas;</w:t>
      </w:r>
    </w:p>
    <w:p w14:paraId="066597B0" w14:textId="77777777" w:rsidR="002B36E5" w:rsidRPr="00793E18"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balandžio 9 d. </w:t>
      </w:r>
      <w:r>
        <w:rPr>
          <w:szCs w:val="24"/>
          <w:shd w:val="clear" w:color="auto" w:fill="FFFFFF"/>
        </w:rPr>
        <w:t xml:space="preserve">– </w:t>
      </w:r>
      <w:r w:rsidRPr="00E01B97">
        <w:rPr>
          <w:szCs w:val="24"/>
          <w:shd w:val="clear" w:color="auto" w:fill="FFFFFF"/>
        </w:rPr>
        <w:t>IX dainininkų konkursas „</w:t>
      </w:r>
      <w:proofErr w:type="spellStart"/>
      <w:r w:rsidRPr="00E01B97">
        <w:rPr>
          <w:szCs w:val="24"/>
          <w:shd w:val="clear" w:color="auto" w:fill="FFFFFF"/>
        </w:rPr>
        <w:t>Vivace</w:t>
      </w:r>
      <w:proofErr w:type="spellEnd"/>
      <w:r w:rsidRPr="00E01B97">
        <w:rPr>
          <w:szCs w:val="24"/>
          <w:shd w:val="clear" w:color="auto" w:fill="FFFFFF"/>
        </w:rPr>
        <w:t xml:space="preserve"> </w:t>
      </w:r>
      <w:proofErr w:type="spellStart"/>
      <w:r w:rsidRPr="00E01B97">
        <w:rPr>
          <w:szCs w:val="24"/>
          <w:shd w:val="clear" w:color="auto" w:fill="FFFFFF"/>
        </w:rPr>
        <w:t>vocale</w:t>
      </w:r>
      <w:proofErr w:type="spellEnd"/>
      <w:r w:rsidRPr="00E01B97">
        <w:rPr>
          <w:szCs w:val="24"/>
          <w:shd w:val="clear" w:color="auto" w:fill="FFFFFF"/>
        </w:rPr>
        <w:t xml:space="preserve">“, Vilniaus „Lyros“ muzikos </w:t>
      </w:r>
      <w:r w:rsidRPr="00793E18">
        <w:rPr>
          <w:szCs w:val="24"/>
          <w:shd w:val="clear" w:color="auto" w:fill="FFFFFF"/>
        </w:rPr>
        <w:t xml:space="preserve">mokykla – 1 </w:t>
      </w:r>
      <w:r>
        <w:rPr>
          <w:szCs w:val="24"/>
          <w:shd w:val="clear" w:color="auto" w:fill="FFFFFF"/>
        </w:rPr>
        <w:t>ؘ–</w:t>
      </w:r>
      <w:r w:rsidRPr="00793E18">
        <w:rPr>
          <w:szCs w:val="24"/>
          <w:shd w:val="clear" w:color="auto" w:fill="FFFFFF"/>
        </w:rPr>
        <w:t xml:space="preserve"> II vieta;</w:t>
      </w:r>
    </w:p>
    <w:p w14:paraId="0278E533" w14:textId="77777777" w:rsidR="002B36E5" w:rsidRPr="00793E18" w:rsidRDefault="002B36E5" w:rsidP="002B36E5">
      <w:pPr>
        <w:pStyle w:val="Sraopastraipa"/>
        <w:numPr>
          <w:ilvl w:val="0"/>
          <w:numId w:val="13"/>
        </w:numPr>
        <w:ind w:left="0" w:firstLine="851"/>
        <w:jc w:val="both"/>
        <w:rPr>
          <w:szCs w:val="24"/>
          <w:shd w:val="clear" w:color="auto" w:fill="FFFFFF"/>
        </w:rPr>
      </w:pPr>
      <w:r w:rsidRPr="00793E18">
        <w:rPr>
          <w:szCs w:val="24"/>
          <w:shd w:val="clear" w:color="auto" w:fill="FFFFFF"/>
        </w:rPr>
        <w:t>2022 m. balandžio 9 d. – respublikinis jaunųjų stygininkų festivalis „Pavasario styga“, Vilniaus Algirdo muzikos mokykla – 1 – II, 3 – III vietos;</w:t>
      </w:r>
    </w:p>
    <w:p w14:paraId="72FD9A15" w14:textId="77777777" w:rsidR="002B36E5" w:rsidRPr="00793E18"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balandžio 22–23 d. </w:t>
      </w:r>
      <w:r>
        <w:rPr>
          <w:szCs w:val="24"/>
          <w:shd w:val="clear" w:color="auto" w:fill="FFFFFF"/>
        </w:rPr>
        <w:t>–</w:t>
      </w:r>
      <w:r w:rsidRPr="00E01B97">
        <w:rPr>
          <w:szCs w:val="24"/>
          <w:shd w:val="clear" w:color="auto" w:fill="FFFFFF"/>
        </w:rPr>
        <w:t xml:space="preserve"> IV Nacionalinis Lietuvos akordeonistų konkursas, Varėnos J. </w:t>
      </w:r>
      <w:r w:rsidRPr="00793E18">
        <w:rPr>
          <w:szCs w:val="24"/>
          <w:shd w:val="clear" w:color="auto" w:fill="FFFFFF"/>
        </w:rPr>
        <w:t>Čiurlionytės menų mokykla – 1 – III vieta, 2 – diplomantai;</w:t>
      </w:r>
    </w:p>
    <w:p w14:paraId="060D1F8E" w14:textId="77777777" w:rsidR="002B36E5" w:rsidRPr="00793E18"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gegužės 5 d. </w:t>
      </w:r>
      <w:r>
        <w:rPr>
          <w:szCs w:val="24"/>
          <w:shd w:val="clear" w:color="auto" w:fill="FFFFFF"/>
        </w:rPr>
        <w:t>–</w:t>
      </w:r>
      <w:r w:rsidRPr="00E01B97">
        <w:rPr>
          <w:szCs w:val="24"/>
          <w:shd w:val="clear" w:color="auto" w:fill="FFFFFF"/>
        </w:rPr>
        <w:t xml:space="preserve"> XIV Varėnos rajono talentų šou „Vakaro žvaigždės</w:t>
      </w:r>
      <w:r>
        <w:rPr>
          <w:szCs w:val="24"/>
          <w:shd w:val="clear" w:color="auto" w:fill="FFFFFF"/>
        </w:rPr>
        <w:t>“</w:t>
      </w:r>
      <w:r w:rsidRPr="00E01B97">
        <w:rPr>
          <w:szCs w:val="24"/>
          <w:shd w:val="clear" w:color="auto" w:fill="FFFFFF"/>
        </w:rPr>
        <w:t xml:space="preserve"> Varėnos kultūros </w:t>
      </w:r>
      <w:r w:rsidRPr="00793E18">
        <w:rPr>
          <w:szCs w:val="24"/>
          <w:shd w:val="clear" w:color="auto" w:fill="FFFFFF"/>
        </w:rPr>
        <w:t>centras – nominacija „Kylantis talentas“;</w:t>
      </w:r>
    </w:p>
    <w:p w14:paraId="408041CF" w14:textId="77777777" w:rsidR="002B36E5" w:rsidRPr="00793E18"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gegužės 2–9 d. </w:t>
      </w:r>
      <w:r>
        <w:rPr>
          <w:szCs w:val="24"/>
          <w:shd w:val="clear" w:color="auto" w:fill="FFFFFF"/>
        </w:rPr>
        <w:t>–</w:t>
      </w:r>
      <w:r w:rsidRPr="00E01B97">
        <w:rPr>
          <w:szCs w:val="24"/>
          <w:shd w:val="clear" w:color="auto" w:fill="FFFFFF"/>
        </w:rPr>
        <w:t xml:space="preserve"> X tarptautinis konkursas-festivalis „</w:t>
      </w:r>
      <w:proofErr w:type="spellStart"/>
      <w:r w:rsidRPr="00E01B97">
        <w:rPr>
          <w:szCs w:val="24"/>
          <w:shd w:val="clear" w:color="auto" w:fill="FFFFFF"/>
        </w:rPr>
        <w:t>Harmony</w:t>
      </w:r>
      <w:proofErr w:type="spellEnd"/>
      <w:r w:rsidRPr="00E01B97">
        <w:rPr>
          <w:szCs w:val="24"/>
          <w:shd w:val="clear" w:color="auto" w:fill="FFFFFF"/>
        </w:rPr>
        <w:t xml:space="preserve">“, Turkija – 1 – II </w:t>
      </w:r>
      <w:r w:rsidRPr="00793E18">
        <w:rPr>
          <w:szCs w:val="24"/>
          <w:shd w:val="clear" w:color="auto" w:fill="FFFFFF"/>
        </w:rPr>
        <w:t>vieta;</w:t>
      </w:r>
    </w:p>
    <w:p w14:paraId="13697705" w14:textId="77777777" w:rsidR="002B36E5" w:rsidRPr="00793E18"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gegužės 7 d. </w:t>
      </w:r>
      <w:r>
        <w:rPr>
          <w:szCs w:val="24"/>
          <w:shd w:val="clear" w:color="auto" w:fill="FFFFFF"/>
        </w:rPr>
        <w:t>–</w:t>
      </w:r>
      <w:r w:rsidRPr="00E01B97">
        <w:rPr>
          <w:szCs w:val="24"/>
          <w:shd w:val="clear" w:color="auto" w:fill="FFFFFF"/>
        </w:rPr>
        <w:t xml:space="preserve"> II-</w:t>
      </w:r>
      <w:proofErr w:type="spellStart"/>
      <w:r w:rsidRPr="00E01B97">
        <w:rPr>
          <w:szCs w:val="24"/>
          <w:shd w:val="clear" w:color="auto" w:fill="FFFFFF"/>
        </w:rPr>
        <w:t>asis</w:t>
      </w:r>
      <w:proofErr w:type="spellEnd"/>
      <w:r w:rsidRPr="00E01B97">
        <w:rPr>
          <w:szCs w:val="24"/>
          <w:shd w:val="clear" w:color="auto" w:fill="FFFFFF"/>
        </w:rPr>
        <w:t xml:space="preserve"> respublikinis virtualus jaunųjų atlikėjų konkursas ,,</w:t>
      </w:r>
      <w:proofErr w:type="spellStart"/>
      <w:r w:rsidRPr="00E01B97">
        <w:rPr>
          <w:szCs w:val="24"/>
          <w:shd w:val="clear" w:color="auto" w:fill="FFFFFF"/>
        </w:rPr>
        <w:t>In</w:t>
      </w:r>
      <w:proofErr w:type="spellEnd"/>
      <w:r w:rsidRPr="00E01B97">
        <w:rPr>
          <w:szCs w:val="24"/>
          <w:shd w:val="clear" w:color="auto" w:fill="FFFFFF"/>
        </w:rPr>
        <w:t xml:space="preserve"> </w:t>
      </w:r>
      <w:proofErr w:type="spellStart"/>
      <w:r w:rsidRPr="00E01B97">
        <w:rPr>
          <w:szCs w:val="24"/>
          <w:shd w:val="clear" w:color="auto" w:fill="FFFFFF"/>
        </w:rPr>
        <w:t>Corpore</w:t>
      </w:r>
      <w:proofErr w:type="spellEnd"/>
      <w:r w:rsidRPr="00E01B97">
        <w:rPr>
          <w:szCs w:val="24"/>
          <w:shd w:val="clear" w:color="auto" w:fill="FFFFFF"/>
        </w:rPr>
        <w:t xml:space="preserve">”, </w:t>
      </w:r>
      <w:r w:rsidRPr="00793E18">
        <w:rPr>
          <w:szCs w:val="24"/>
          <w:shd w:val="clear" w:color="auto" w:fill="FFFFFF"/>
        </w:rPr>
        <w:t>Gargždų muzikos mokykla, 2 – II, 1 – III vietos, 2 – diplomai;</w:t>
      </w:r>
    </w:p>
    <w:p w14:paraId="5007C5F8" w14:textId="77777777" w:rsidR="002B36E5" w:rsidRPr="00793E18" w:rsidRDefault="002B36E5" w:rsidP="002B36E5">
      <w:pPr>
        <w:pStyle w:val="Sraopastraipa"/>
        <w:numPr>
          <w:ilvl w:val="0"/>
          <w:numId w:val="13"/>
        </w:numPr>
        <w:ind w:left="0" w:firstLine="851"/>
        <w:jc w:val="both"/>
        <w:rPr>
          <w:szCs w:val="24"/>
          <w:shd w:val="clear" w:color="auto" w:fill="FFFFFF"/>
        </w:rPr>
      </w:pPr>
      <w:r w:rsidRPr="00793E18">
        <w:rPr>
          <w:szCs w:val="24"/>
          <w:shd w:val="clear" w:color="auto" w:fill="FFFFFF"/>
        </w:rPr>
        <w:t>2022 m. gegužės 12 d. – II respublikinis Jadvygos Čiurlionytės vardo dainų konkursas, Varėnos J. Čiurlionytės menų mokykla – 3 – I, 3 – II, 1 – III vietos;</w:t>
      </w:r>
    </w:p>
    <w:p w14:paraId="55429C0D" w14:textId="77777777" w:rsidR="002B36E5" w:rsidRPr="00793E18" w:rsidRDefault="002B36E5" w:rsidP="002B36E5">
      <w:pPr>
        <w:pStyle w:val="Sraopastraipa"/>
        <w:numPr>
          <w:ilvl w:val="0"/>
          <w:numId w:val="13"/>
        </w:numPr>
        <w:ind w:left="0" w:firstLine="851"/>
        <w:jc w:val="both"/>
        <w:rPr>
          <w:szCs w:val="24"/>
          <w:shd w:val="clear" w:color="auto" w:fill="FFFFFF"/>
        </w:rPr>
      </w:pPr>
      <w:r w:rsidRPr="00793E18">
        <w:rPr>
          <w:szCs w:val="24"/>
          <w:shd w:val="clear" w:color="auto" w:fill="FFFFFF"/>
        </w:rPr>
        <w:t>2022 m. gegužės 14 d. – VI-</w:t>
      </w:r>
      <w:proofErr w:type="spellStart"/>
      <w:r w:rsidRPr="00793E18">
        <w:rPr>
          <w:szCs w:val="24"/>
          <w:shd w:val="clear" w:color="auto" w:fill="FFFFFF"/>
        </w:rPr>
        <w:t>asis</w:t>
      </w:r>
      <w:proofErr w:type="spellEnd"/>
      <w:r w:rsidRPr="00793E18">
        <w:rPr>
          <w:szCs w:val="24"/>
          <w:shd w:val="clear" w:color="auto" w:fill="FFFFFF"/>
        </w:rPr>
        <w:t xml:space="preserve"> respublikinis Miko Vaitkevičiaus lengvosios ir džiazo muzikos festivalis-konkursas, Vilniaus ,,Lyra“ muzikos mokykla – 1 – II vieta;</w:t>
      </w:r>
    </w:p>
    <w:p w14:paraId="77697A35" w14:textId="77777777" w:rsidR="002B36E5" w:rsidRPr="00793E18" w:rsidRDefault="002B36E5" w:rsidP="002B36E5">
      <w:pPr>
        <w:pStyle w:val="Sraopastraipa"/>
        <w:numPr>
          <w:ilvl w:val="0"/>
          <w:numId w:val="13"/>
        </w:numPr>
        <w:ind w:left="0" w:firstLine="851"/>
        <w:jc w:val="both"/>
        <w:rPr>
          <w:szCs w:val="24"/>
          <w:shd w:val="clear" w:color="auto" w:fill="FFFFFF"/>
        </w:rPr>
      </w:pPr>
      <w:r w:rsidRPr="00793E18">
        <w:rPr>
          <w:szCs w:val="24"/>
          <w:shd w:val="clear" w:color="auto" w:fill="FFFFFF"/>
        </w:rPr>
        <w:t>2022 m. gegužės 20–21 d. – XXII Nacionalinis Balio Dvariono pianistų ir stygininkų</w:t>
      </w:r>
      <w:r>
        <w:rPr>
          <w:szCs w:val="24"/>
          <w:shd w:val="clear" w:color="auto" w:fill="FFFFFF"/>
        </w:rPr>
        <w:t xml:space="preserve"> </w:t>
      </w:r>
      <w:r w:rsidRPr="00793E18">
        <w:rPr>
          <w:szCs w:val="24"/>
          <w:shd w:val="clear" w:color="auto" w:fill="FFFFFF"/>
        </w:rPr>
        <w:t>konkursas, Vilniaus dešimtmetė B. Dvariono muzikos mokykla – 1 – laureatas, 3 – diplomai;</w:t>
      </w:r>
    </w:p>
    <w:p w14:paraId="24823B24" w14:textId="77777777" w:rsidR="002B36E5" w:rsidRPr="00793E18"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lastRenderedPageBreak/>
        <w:t xml:space="preserve">2022 m. gegužės 21 d. </w:t>
      </w:r>
      <w:r>
        <w:rPr>
          <w:szCs w:val="24"/>
          <w:shd w:val="clear" w:color="auto" w:fill="FFFFFF"/>
        </w:rPr>
        <w:t>–</w:t>
      </w:r>
      <w:r w:rsidRPr="00E01B97">
        <w:rPr>
          <w:szCs w:val="24"/>
          <w:shd w:val="clear" w:color="auto" w:fill="FFFFFF"/>
        </w:rPr>
        <w:t xml:space="preserve"> IV virtualus respublikinis akordeonistų festivalis „O aš jau antrokas</w:t>
      </w:r>
      <w:r>
        <w:rPr>
          <w:szCs w:val="24"/>
          <w:shd w:val="clear" w:color="auto" w:fill="FFFFFF"/>
        </w:rPr>
        <w:t>“</w:t>
      </w:r>
      <w:r w:rsidRPr="00E01B97">
        <w:rPr>
          <w:szCs w:val="24"/>
          <w:shd w:val="clear" w:color="auto" w:fill="FFFFFF"/>
        </w:rPr>
        <w:t xml:space="preserve"> </w:t>
      </w:r>
      <w:r w:rsidRPr="00793E18">
        <w:rPr>
          <w:szCs w:val="24"/>
          <w:shd w:val="clear" w:color="auto" w:fill="FFFFFF"/>
        </w:rPr>
        <w:t>– II vieta;</w:t>
      </w:r>
    </w:p>
    <w:p w14:paraId="33239F88" w14:textId="77777777" w:rsidR="002B36E5" w:rsidRPr="00793E18" w:rsidRDefault="002B36E5" w:rsidP="002B36E5">
      <w:pPr>
        <w:pStyle w:val="Sraopastraipa"/>
        <w:numPr>
          <w:ilvl w:val="0"/>
          <w:numId w:val="13"/>
        </w:numPr>
        <w:ind w:left="0" w:firstLine="851"/>
        <w:jc w:val="both"/>
        <w:rPr>
          <w:szCs w:val="24"/>
          <w:shd w:val="clear" w:color="auto" w:fill="FFFFFF"/>
        </w:rPr>
      </w:pPr>
      <w:r w:rsidRPr="00793E18">
        <w:rPr>
          <w:szCs w:val="24"/>
          <w:shd w:val="clear" w:color="auto" w:fill="FFFFFF"/>
        </w:rPr>
        <w:t>2022 m. gegužės 25 d. – V-</w:t>
      </w:r>
      <w:proofErr w:type="spellStart"/>
      <w:r w:rsidRPr="00793E18">
        <w:rPr>
          <w:szCs w:val="24"/>
          <w:shd w:val="clear" w:color="auto" w:fill="FFFFFF"/>
        </w:rPr>
        <w:t>asis</w:t>
      </w:r>
      <w:proofErr w:type="spellEnd"/>
      <w:r w:rsidRPr="00793E18">
        <w:rPr>
          <w:szCs w:val="24"/>
          <w:shd w:val="clear" w:color="auto" w:fill="FFFFFF"/>
        </w:rPr>
        <w:t xml:space="preserve"> respublikinis vaikų ir jaunimo dainavimo konkursas-festivalis „Garsų sūkury“, Ukmergės meno mokykla – 2 – II vieta, 2 – diplomai;</w:t>
      </w:r>
    </w:p>
    <w:p w14:paraId="78ABFADF" w14:textId="77777777" w:rsidR="002B36E5" w:rsidRPr="00793E18"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birželio 2–3 d. </w:t>
      </w:r>
      <w:r>
        <w:rPr>
          <w:szCs w:val="24"/>
          <w:shd w:val="clear" w:color="auto" w:fill="FFFFFF"/>
        </w:rPr>
        <w:t>–</w:t>
      </w:r>
      <w:r w:rsidRPr="00E01B97">
        <w:rPr>
          <w:szCs w:val="24"/>
          <w:shd w:val="clear" w:color="auto" w:fill="FFFFFF"/>
        </w:rPr>
        <w:t xml:space="preserve"> X tarptautinis vaikų ir jaunimo dailės konkursas „Čiurlionio krašto </w:t>
      </w:r>
      <w:r w:rsidRPr="00793E18">
        <w:rPr>
          <w:szCs w:val="24"/>
          <w:shd w:val="clear" w:color="auto" w:fill="FFFFFF"/>
        </w:rPr>
        <w:t>spalvos“, Druskininkai – 1 – III vieta, 1 – dalyvio diplomas;</w:t>
      </w:r>
    </w:p>
    <w:p w14:paraId="78C42E60" w14:textId="77777777" w:rsidR="002B36E5" w:rsidRPr="003C4BD5"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birželio 5 d. </w:t>
      </w:r>
      <w:r>
        <w:rPr>
          <w:szCs w:val="24"/>
          <w:shd w:val="clear" w:color="auto" w:fill="FFFFFF"/>
        </w:rPr>
        <w:t xml:space="preserve">– </w:t>
      </w:r>
      <w:r w:rsidRPr="00E01B97">
        <w:rPr>
          <w:szCs w:val="24"/>
          <w:shd w:val="clear" w:color="auto" w:fill="FFFFFF"/>
        </w:rPr>
        <w:t>I virtualus tarptautinis įvairaus ž</w:t>
      </w:r>
      <w:r>
        <w:rPr>
          <w:szCs w:val="24"/>
          <w:shd w:val="clear" w:color="auto" w:fill="FFFFFF"/>
        </w:rPr>
        <w:t>anro jaunųjų atlikėjų konkursas-</w:t>
      </w:r>
      <w:r w:rsidRPr="003C4BD5">
        <w:rPr>
          <w:szCs w:val="24"/>
          <w:shd w:val="clear" w:color="auto" w:fill="FFFFFF"/>
        </w:rPr>
        <w:t>festivalis „Žydintys garsai – 2022</w:t>
      </w:r>
      <w:r>
        <w:rPr>
          <w:szCs w:val="24"/>
          <w:shd w:val="clear" w:color="auto" w:fill="FFFFFF"/>
        </w:rPr>
        <w:t>“</w:t>
      </w:r>
      <w:r w:rsidRPr="003C4BD5">
        <w:rPr>
          <w:szCs w:val="24"/>
          <w:shd w:val="clear" w:color="auto" w:fill="FFFFFF"/>
        </w:rPr>
        <w:t xml:space="preserve">, Švenčionių J. </w:t>
      </w:r>
      <w:proofErr w:type="spellStart"/>
      <w:r w:rsidRPr="003C4BD5">
        <w:rPr>
          <w:szCs w:val="24"/>
          <w:shd w:val="clear" w:color="auto" w:fill="FFFFFF"/>
        </w:rPr>
        <w:t>Siniaus</w:t>
      </w:r>
      <w:proofErr w:type="spellEnd"/>
      <w:r w:rsidRPr="003C4BD5">
        <w:rPr>
          <w:szCs w:val="24"/>
          <w:shd w:val="clear" w:color="auto" w:fill="FFFFFF"/>
        </w:rPr>
        <w:t xml:space="preserve"> meno mokykla – 1 – II, 2 – III vietos;</w:t>
      </w:r>
    </w:p>
    <w:p w14:paraId="19341256" w14:textId="77777777" w:rsidR="002B36E5" w:rsidRPr="003C4BD5"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birželio 11 d. </w:t>
      </w:r>
      <w:r>
        <w:rPr>
          <w:szCs w:val="24"/>
          <w:shd w:val="clear" w:color="auto" w:fill="FFFFFF"/>
        </w:rPr>
        <w:t xml:space="preserve">– </w:t>
      </w:r>
      <w:r w:rsidRPr="00E01B97">
        <w:rPr>
          <w:szCs w:val="24"/>
          <w:shd w:val="clear" w:color="auto" w:fill="FFFFFF"/>
        </w:rPr>
        <w:t>XXIII tarptautini</w:t>
      </w:r>
      <w:r>
        <w:rPr>
          <w:szCs w:val="24"/>
          <w:shd w:val="clear" w:color="auto" w:fill="FFFFFF"/>
        </w:rPr>
        <w:t>o</w:t>
      </w:r>
      <w:r w:rsidRPr="00E01B97">
        <w:rPr>
          <w:szCs w:val="24"/>
          <w:shd w:val="clear" w:color="auto" w:fill="FFFFFF"/>
        </w:rPr>
        <w:t xml:space="preserve"> sakralinės muzikos festivali</w:t>
      </w:r>
      <w:r>
        <w:rPr>
          <w:szCs w:val="24"/>
          <w:shd w:val="clear" w:color="auto" w:fill="FFFFFF"/>
        </w:rPr>
        <w:t>o „Džiūgaukim…</w:t>
      </w:r>
      <w:r w:rsidRPr="003C4BD5">
        <w:rPr>
          <w:szCs w:val="24"/>
          <w:shd w:val="clear" w:color="auto" w:fill="FFFFFF"/>
        </w:rPr>
        <w:t>Aleliuja, 2022“ vaikų ir jaunuolių kon</w:t>
      </w:r>
      <w:r>
        <w:rPr>
          <w:szCs w:val="24"/>
          <w:shd w:val="clear" w:color="auto" w:fill="FFFFFF"/>
        </w:rPr>
        <w:t xml:space="preserve">kursas „Jaunieji </w:t>
      </w:r>
      <w:proofErr w:type="spellStart"/>
      <w:r>
        <w:rPr>
          <w:szCs w:val="24"/>
          <w:shd w:val="clear" w:color="auto" w:fill="FFFFFF"/>
        </w:rPr>
        <w:t>maestro</w:t>
      </w:r>
      <w:proofErr w:type="spellEnd"/>
      <w:r>
        <w:rPr>
          <w:szCs w:val="24"/>
          <w:shd w:val="clear" w:color="auto" w:fill="FFFFFF"/>
        </w:rPr>
        <w:t xml:space="preserve"> – 2022“</w:t>
      </w:r>
      <w:r w:rsidRPr="003C4BD5">
        <w:rPr>
          <w:szCs w:val="24"/>
          <w:shd w:val="clear" w:color="auto" w:fill="FFFFFF"/>
        </w:rPr>
        <w:t>, Marijampolė – 1 – I vieta, 2 – II vieta, 3 – laureato diplomai;</w:t>
      </w:r>
    </w:p>
    <w:p w14:paraId="7DB031A6" w14:textId="77777777" w:rsidR="002B36E5" w:rsidRPr="003C4BD5"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 xml:space="preserve">2022 m. birželio 12 d. – II krikščioniškos sakralinės muzikos konkursas „Garbė Visagaliui“, </w:t>
      </w:r>
      <w:r w:rsidRPr="003C4BD5">
        <w:rPr>
          <w:szCs w:val="24"/>
          <w:shd w:val="clear" w:color="auto" w:fill="FFFFFF"/>
        </w:rPr>
        <w:t>Vilnius – 1 – III vieta;</w:t>
      </w:r>
    </w:p>
    <w:p w14:paraId="6B6DA749" w14:textId="77777777" w:rsidR="002B36E5" w:rsidRPr="003C4BD5"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2022 m. liepos 6 d. – respublikinis piešinių konkursas, skirtas V. Krėvės 140-osio</w:t>
      </w:r>
      <w:r>
        <w:rPr>
          <w:szCs w:val="24"/>
          <w:shd w:val="clear" w:color="auto" w:fill="FFFFFF"/>
        </w:rPr>
        <w:t>m</w:t>
      </w:r>
      <w:r w:rsidRPr="00E01B97">
        <w:rPr>
          <w:szCs w:val="24"/>
          <w:shd w:val="clear" w:color="auto" w:fill="FFFFFF"/>
        </w:rPr>
        <w:t xml:space="preserve">s gimimo </w:t>
      </w:r>
      <w:r w:rsidRPr="003C4BD5">
        <w:rPr>
          <w:szCs w:val="24"/>
          <w:shd w:val="clear" w:color="auto" w:fill="FFFFFF"/>
        </w:rPr>
        <w:t xml:space="preserve">metinėms, </w:t>
      </w:r>
      <w:proofErr w:type="spellStart"/>
      <w:r w:rsidRPr="003C4BD5">
        <w:rPr>
          <w:szCs w:val="24"/>
          <w:shd w:val="clear" w:color="auto" w:fill="FFFFFF"/>
        </w:rPr>
        <w:t>Subartonių</w:t>
      </w:r>
      <w:proofErr w:type="spellEnd"/>
      <w:r w:rsidRPr="003C4BD5">
        <w:rPr>
          <w:szCs w:val="24"/>
          <w:shd w:val="clear" w:color="auto" w:fill="FFFFFF"/>
        </w:rPr>
        <w:t xml:space="preserve"> V. Krėvės muziejus – 2 laureato diplomai;</w:t>
      </w:r>
    </w:p>
    <w:p w14:paraId="68B790A1" w14:textId="77777777" w:rsidR="002B36E5" w:rsidRPr="003C4BD5" w:rsidRDefault="002B36E5" w:rsidP="002B36E5">
      <w:pPr>
        <w:pStyle w:val="Sraopastraipa"/>
        <w:numPr>
          <w:ilvl w:val="0"/>
          <w:numId w:val="13"/>
        </w:numPr>
        <w:ind w:left="0" w:firstLine="851"/>
        <w:jc w:val="both"/>
        <w:rPr>
          <w:szCs w:val="24"/>
          <w:shd w:val="clear" w:color="auto" w:fill="FFFFFF"/>
        </w:rPr>
      </w:pPr>
      <w:r w:rsidRPr="004433F9">
        <w:rPr>
          <w:szCs w:val="24"/>
          <w:shd w:val="clear" w:color="auto" w:fill="FFFFFF"/>
        </w:rPr>
        <w:t xml:space="preserve">2022 m. rugsėjo 29 d. – spalio 4 d. </w:t>
      </w:r>
      <w:r>
        <w:rPr>
          <w:szCs w:val="24"/>
          <w:shd w:val="clear" w:color="auto" w:fill="FFFFFF"/>
        </w:rPr>
        <w:t>–</w:t>
      </w:r>
      <w:r w:rsidRPr="004433F9">
        <w:rPr>
          <w:szCs w:val="24"/>
          <w:shd w:val="clear" w:color="auto" w:fill="FFFFFF"/>
        </w:rPr>
        <w:t xml:space="preserve"> VI Vilniaus tarptautinis jaunimo muzikos konkursas </w:t>
      </w:r>
      <w:r w:rsidRPr="003C4BD5">
        <w:rPr>
          <w:szCs w:val="24"/>
          <w:shd w:val="clear" w:color="auto" w:fill="FFFFFF"/>
        </w:rPr>
        <w:t>„</w:t>
      </w:r>
      <w:proofErr w:type="spellStart"/>
      <w:r w:rsidRPr="003C4BD5">
        <w:rPr>
          <w:szCs w:val="24"/>
          <w:shd w:val="clear" w:color="auto" w:fill="FFFFFF"/>
        </w:rPr>
        <w:t>Premio</w:t>
      </w:r>
      <w:proofErr w:type="spellEnd"/>
      <w:r w:rsidRPr="003C4BD5">
        <w:rPr>
          <w:szCs w:val="24"/>
          <w:shd w:val="clear" w:color="auto" w:fill="FFFFFF"/>
        </w:rPr>
        <w:t xml:space="preserve"> </w:t>
      </w:r>
      <w:proofErr w:type="spellStart"/>
      <w:r w:rsidRPr="003C4BD5">
        <w:rPr>
          <w:szCs w:val="24"/>
          <w:shd w:val="clear" w:color="auto" w:fill="FFFFFF"/>
        </w:rPr>
        <w:t>Scarlatti</w:t>
      </w:r>
      <w:proofErr w:type="spellEnd"/>
      <w:r>
        <w:rPr>
          <w:szCs w:val="24"/>
          <w:shd w:val="clear" w:color="auto" w:fill="FFFFFF"/>
        </w:rPr>
        <w:t>“</w:t>
      </w:r>
      <w:r w:rsidRPr="003C4BD5">
        <w:rPr>
          <w:szCs w:val="24"/>
          <w:shd w:val="clear" w:color="auto" w:fill="FFFFFF"/>
        </w:rPr>
        <w:t xml:space="preserve"> – 1 </w:t>
      </w:r>
      <w:r>
        <w:rPr>
          <w:szCs w:val="24"/>
          <w:shd w:val="clear" w:color="auto" w:fill="FFFFFF"/>
        </w:rPr>
        <w:t>–</w:t>
      </w:r>
      <w:r w:rsidRPr="003C4BD5">
        <w:rPr>
          <w:szCs w:val="24"/>
          <w:shd w:val="clear" w:color="auto" w:fill="FFFFFF"/>
        </w:rPr>
        <w:t xml:space="preserve"> III vieta;</w:t>
      </w:r>
    </w:p>
    <w:p w14:paraId="65346D18" w14:textId="77777777" w:rsidR="002B36E5" w:rsidRPr="003C4BD5" w:rsidRDefault="002B36E5" w:rsidP="002B36E5">
      <w:pPr>
        <w:pStyle w:val="Sraopastraipa"/>
        <w:numPr>
          <w:ilvl w:val="0"/>
          <w:numId w:val="13"/>
        </w:numPr>
        <w:ind w:left="0" w:firstLine="851"/>
        <w:jc w:val="both"/>
        <w:rPr>
          <w:szCs w:val="24"/>
          <w:shd w:val="clear" w:color="auto" w:fill="FFFFFF"/>
        </w:rPr>
      </w:pPr>
      <w:r w:rsidRPr="00E01B97">
        <w:rPr>
          <w:szCs w:val="24"/>
          <w:shd w:val="clear" w:color="auto" w:fill="FFFFFF"/>
        </w:rPr>
        <w:t>2022 m. spalio 4</w:t>
      </w:r>
      <w:r>
        <w:rPr>
          <w:szCs w:val="24"/>
          <w:shd w:val="clear" w:color="auto" w:fill="FFFFFF"/>
        </w:rPr>
        <w:t>–</w:t>
      </w:r>
      <w:r w:rsidRPr="00E01B97">
        <w:rPr>
          <w:szCs w:val="24"/>
          <w:shd w:val="clear" w:color="auto" w:fill="FFFFFF"/>
        </w:rPr>
        <w:t>12 d. XI piešinių konkursas ir paroda „Skrendantis oro balionas</w:t>
      </w:r>
      <w:r>
        <w:rPr>
          <w:szCs w:val="24"/>
          <w:shd w:val="clear" w:color="auto" w:fill="FFFFFF"/>
        </w:rPr>
        <w:t>“</w:t>
      </w:r>
      <w:r w:rsidRPr="00E01B97">
        <w:rPr>
          <w:szCs w:val="24"/>
          <w:shd w:val="clear" w:color="auto" w:fill="FFFFFF"/>
        </w:rPr>
        <w:t xml:space="preserve"> – 1 – </w:t>
      </w:r>
      <w:proofErr w:type="spellStart"/>
      <w:r w:rsidRPr="003C4BD5">
        <w:rPr>
          <w:szCs w:val="24"/>
          <w:shd w:val="clear" w:color="auto" w:fill="FFFFFF"/>
        </w:rPr>
        <w:t>Grand</w:t>
      </w:r>
      <w:proofErr w:type="spellEnd"/>
      <w:r w:rsidRPr="003C4BD5">
        <w:rPr>
          <w:szCs w:val="24"/>
          <w:shd w:val="clear" w:color="auto" w:fill="FFFFFF"/>
        </w:rPr>
        <w:t xml:space="preserve"> </w:t>
      </w:r>
      <w:proofErr w:type="spellStart"/>
      <w:r w:rsidRPr="003C4BD5">
        <w:rPr>
          <w:szCs w:val="24"/>
          <w:shd w:val="clear" w:color="auto" w:fill="FFFFFF"/>
        </w:rPr>
        <w:t>Prix</w:t>
      </w:r>
      <w:proofErr w:type="spellEnd"/>
      <w:r w:rsidRPr="003C4BD5">
        <w:rPr>
          <w:szCs w:val="24"/>
          <w:shd w:val="clear" w:color="auto" w:fill="FFFFFF"/>
        </w:rPr>
        <w:t>, 3 – laureato diplomai;</w:t>
      </w:r>
    </w:p>
    <w:p w14:paraId="274A0E2F" w14:textId="77777777" w:rsidR="002B36E5" w:rsidRPr="003C4BD5" w:rsidRDefault="002B36E5" w:rsidP="002B36E5">
      <w:pPr>
        <w:pStyle w:val="Sraopastraipa"/>
        <w:numPr>
          <w:ilvl w:val="0"/>
          <w:numId w:val="13"/>
        </w:numPr>
        <w:ind w:left="0" w:firstLine="851"/>
        <w:jc w:val="both"/>
        <w:rPr>
          <w:szCs w:val="24"/>
          <w:shd w:val="clear" w:color="auto" w:fill="FFFFFF"/>
        </w:rPr>
      </w:pPr>
      <w:r w:rsidRPr="00AE78B8">
        <w:rPr>
          <w:szCs w:val="24"/>
          <w:shd w:val="clear" w:color="auto" w:fill="FFFFFF"/>
        </w:rPr>
        <w:t xml:space="preserve">2022 m. spalio 27 d. </w:t>
      </w:r>
      <w:r>
        <w:rPr>
          <w:szCs w:val="24"/>
          <w:shd w:val="clear" w:color="auto" w:fill="FFFFFF"/>
        </w:rPr>
        <w:t xml:space="preserve">– </w:t>
      </w:r>
      <w:r w:rsidRPr="00AE78B8">
        <w:rPr>
          <w:szCs w:val="24"/>
          <w:shd w:val="clear" w:color="auto" w:fill="FFFFFF"/>
        </w:rPr>
        <w:t xml:space="preserve">10-asis respublikinis lietuviškos muzikos festivalis-konkursas „Atlėk, </w:t>
      </w:r>
      <w:r w:rsidRPr="003C4BD5">
        <w:rPr>
          <w:szCs w:val="24"/>
          <w:shd w:val="clear" w:color="auto" w:fill="FFFFFF"/>
        </w:rPr>
        <w:t>sakale</w:t>
      </w:r>
      <w:r>
        <w:rPr>
          <w:szCs w:val="24"/>
          <w:shd w:val="clear" w:color="auto" w:fill="FFFFFF"/>
        </w:rPr>
        <w:t>“</w:t>
      </w:r>
      <w:r w:rsidRPr="003C4BD5">
        <w:rPr>
          <w:szCs w:val="24"/>
          <w:shd w:val="clear" w:color="auto" w:fill="FFFFFF"/>
        </w:rPr>
        <w:t xml:space="preserve">, Alytaus muzikos mokykla – 1 </w:t>
      </w:r>
      <w:r>
        <w:rPr>
          <w:szCs w:val="24"/>
          <w:shd w:val="clear" w:color="auto" w:fill="FFFFFF"/>
        </w:rPr>
        <w:t>–</w:t>
      </w:r>
      <w:r w:rsidRPr="003C4BD5">
        <w:rPr>
          <w:szCs w:val="24"/>
          <w:shd w:val="clear" w:color="auto" w:fill="FFFFFF"/>
        </w:rPr>
        <w:t xml:space="preserve"> II vieta;</w:t>
      </w:r>
    </w:p>
    <w:p w14:paraId="5F0EDA18" w14:textId="77777777" w:rsidR="002B36E5" w:rsidRPr="003C4BD5" w:rsidRDefault="002B36E5" w:rsidP="002B36E5">
      <w:pPr>
        <w:pStyle w:val="Sraopastraipa"/>
        <w:numPr>
          <w:ilvl w:val="0"/>
          <w:numId w:val="13"/>
        </w:numPr>
        <w:ind w:left="0" w:firstLine="851"/>
        <w:jc w:val="both"/>
        <w:rPr>
          <w:szCs w:val="24"/>
          <w:shd w:val="clear" w:color="auto" w:fill="FFFFFF"/>
        </w:rPr>
      </w:pPr>
      <w:r w:rsidRPr="00AE78B8">
        <w:rPr>
          <w:szCs w:val="24"/>
          <w:shd w:val="clear" w:color="auto" w:fill="FFFFFF"/>
        </w:rPr>
        <w:t xml:space="preserve">2022 m. spalio 29 d. </w:t>
      </w:r>
      <w:r>
        <w:rPr>
          <w:szCs w:val="24"/>
          <w:shd w:val="clear" w:color="auto" w:fill="FFFFFF"/>
        </w:rPr>
        <w:t xml:space="preserve">– </w:t>
      </w:r>
      <w:r w:rsidRPr="00AE78B8">
        <w:rPr>
          <w:szCs w:val="24"/>
          <w:shd w:val="clear" w:color="auto" w:fill="FFFFFF"/>
        </w:rPr>
        <w:t>XIV Lietuvos jaunųjų dainininkų konkursas</w:t>
      </w:r>
      <w:r>
        <w:rPr>
          <w:szCs w:val="24"/>
          <w:shd w:val="clear" w:color="auto" w:fill="FFFFFF"/>
        </w:rPr>
        <w:t>-festivalis „Dainų namai“</w:t>
      </w:r>
      <w:r w:rsidRPr="00AE78B8">
        <w:rPr>
          <w:szCs w:val="24"/>
          <w:shd w:val="clear" w:color="auto" w:fill="FFFFFF"/>
        </w:rPr>
        <w:t xml:space="preserve">, </w:t>
      </w:r>
      <w:r w:rsidRPr="003C4BD5">
        <w:rPr>
          <w:szCs w:val="24"/>
          <w:shd w:val="clear" w:color="auto" w:fill="FFFFFF"/>
        </w:rPr>
        <w:t>Vilniaus „Lyros“ muzikos mokykla – 2 – I, 1 – II vieta;</w:t>
      </w:r>
    </w:p>
    <w:p w14:paraId="57D1AD53" w14:textId="77777777" w:rsidR="002B36E5" w:rsidRPr="003C4BD5" w:rsidRDefault="002B36E5" w:rsidP="002B36E5">
      <w:pPr>
        <w:pStyle w:val="Sraopastraipa"/>
        <w:numPr>
          <w:ilvl w:val="0"/>
          <w:numId w:val="13"/>
        </w:numPr>
        <w:ind w:left="0" w:firstLine="851"/>
        <w:jc w:val="both"/>
        <w:rPr>
          <w:szCs w:val="24"/>
          <w:shd w:val="clear" w:color="auto" w:fill="FFFFFF"/>
        </w:rPr>
      </w:pPr>
      <w:r w:rsidRPr="00AE78B8">
        <w:rPr>
          <w:szCs w:val="24"/>
          <w:shd w:val="clear" w:color="auto" w:fill="FFFFFF"/>
        </w:rPr>
        <w:t>2</w:t>
      </w:r>
      <w:r>
        <w:rPr>
          <w:szCs w:val="24"/>
          <w:shd w:val="clear" w:color="auto" w:fill="FFFFFF"/>
        </w:rPr>
        <w:t>022 m. lapkričio 18 d. –</w:t>
      </w:r>
      <w:r w:rsidRPr="00AE78B8">
        <w:rPr>
          <w:szCs w:val="24"/>
          <w:shd w:val="clear" w:color="auto" w:fill="FFFFFF"/>
        </w:rPr>
        <w:t xml:space="preserve"> rajoninis vaikų piešinių konkursas „Polka</w:t>
      </w:r>
      <w:r>
        <w:rPr>
          <w:szCs w:val="24"/>
          <w:shd w:val="clear" w:color="auto" w:fill="FFFFFF"/>
        </w:rPr>
        <w:t>“</w:t>
      </w:r>
      <w:r w:rsidRPr="00AE78B8">
        <w:rPr>
          <w:szCs w:val="24"/>
          <w:shd w:val="clear" w:color="auto" w:fill="FFFFFF"/>
        </w:rPr>
        <w:t xml:space="preserve">, Varėnos kultūros centras </w:t>
      </w:r>
      <w:r w:rsidRPr="003C4BD5">
        <w:rPr>
          <w:szCs w:val="24"/>
          <w:shd w:val="clear" w:color="auto" w:fill="FFFFFF"/>
        </w:rPr>
        <w:t>– 2 – I, 2 – II, 7 – III vieta;</w:t>
      </w:r>
    </w:p>
    <w:p w14:paraId="21F3247E" w14:textId="77777777" w:rsidR="002B36E5" w:rsidRPr="003C4BD5" w:rsidRDefault="002B36E5" w:rsidP="002B36E5">
      <w:pPr>
        <w:pStyle w:val="Sraopastraipa"/>
        <w:numPr>
          <w:ilvl w:val="0"/>
          <w:numId w:val="13"/>
        </w:numPr>
        <w:ind w:left="0" w:firstLine="851"/>
        <w:jc w:val="both"/>
        <w:rPr>
          <w:szCs w:val="24"/>
          <w:shd w:val="clear" w:color="auto" w:fill="FFFFFF"/>
        </w:rPr>
      </w:pPr>
      <w:r w:rsidRPr="003C4BD5">
        <w:rPr>
          <w:szCs w:val="24"/>
          <w:shd w:val="clear" w:color="auto" w:fill="FFFFFF"/>
        </w:rPr>
        <w:t>2022 m. lapkričio 19 d. – I respublikinis akordeono pramoginės muzikos konkursas „</w:t>
      </w:r>
      <w:proofErr w:type="spellStart"/>
      <w:r w:rsidRPr="003C4BD5">
        <w:rPr>
          <w:szCs w:val="24"/>
          <w:shd w:val="clear" w:color="auto" w:fill="FFFFFF"/>
        </w:rPr>
        <w:t>Akordiada</w:t>
      </w:r>
      <w:proofErr w:type="spellEnd"/>
      <w:r>
        <w:rPr>
          <w:szCs w:val="24"/>
          <w:shd w:val="clear" w:color="auto" w:fill="FFFFFF"/>
        </w:rPr>
        <w:t>“</w:t>
      </w:r>
      <w:r w:rsidRPr="003C4BD5">
        <w:rPr>
          <w:szCs w:val="24"/>
          <w:shd w:val="clear" w:color="auto" w:fill="FFFFFF"/>
        </w:rPr>
        <w:t>, Kauno 1-oji muzikos mokykla</w:t>
      </w:r>
      <w:r>
        <w:rPr>
          <w:szCs w:val="24"/>
          <w:shd w:val="clear" w:color="auto" w:fill="FFFFFF"/>
        </w:rPr>
        <w:t xml:space="preserve"> –</w:t>
      </w:r>
      <w:r w:rsidRPr="003C4BD5">
        <w:rPr>
          <w:szCs w:val="24"/>
          <w:shd w:val="clear" w:color="auto" w:fill="FFFFFF"/>
        </w:rPr>
        <w:t xml:space="preserve"> 4 – II vieta, 1 – III vieta;</w:t>
      </w:r>
    </w:p>
    <w:p w14:paraId="07CBB95D" w14:textId="77777777" w:rsidR="002B36E5" w:rsidRPr="003C4BD5" w:rsidRDefault="002B36E5" w:rsidP="002B36E5">
      <w:pPr>
        <w:pStyle w:val="Sraopastraipa"/>
        <w:numPr>
          <w:ilvl w:val="0"/>
          <w:numId w:val="13"/>
        </w:numPr>
        <w:ind w:left="0" w:firstLine="851"/>
        <w:jc w:val="both"/>
        <w:rPr>
          <w:szCs w:val="24"/>
          <w:shd w:val="clear" w:color="auto" w:fill="FFFFFF"/>
        </w:rPr>
      </w:pPr>
      <w:r w:rsidRPr="00AE78B8">
        <w:rPr>
          <w:szCs w:val="24"/>
          <w:shd w:val="clear" w:color="auto" w:fill="FFFFFF"/>
        </w:rPr>
        <w:t xml:space="preserve">2022 m. lapkričio 25–26 d. </w:t>
      </w:r>
      <w:r>
        <w:rPr>
          <w:szCs w:val="24"/>
          <w:shd w:val="clear" w:color="auto" w:fill="FFFFFF"/>
        </w:rPr>
        <w:t>–</w:t>
      </w:r>
      <w:r w:rsidRPr="00AE78B8">
        <w:rPr>
          <w:szCs w:val="24"/>
          <w:shd w:val="clear" w:color="auto" w:fill="FFFFFF"/>
        </w:rPr>
        <w:t xml:space="preserve"> II-</w:t>
      </w:r>
      <w:proofErr w:type="spellStart"/>
      <w:r w:rsidRPr="00AE78B8">
        <w:rPr>
          <w:szCs w:val="24"/>
          <w:shd w:val="clear" w:color="auto" w:fill="FFFFFF"/>
        </w:rPr>
        <w:t>asis</w:t>
      </w:r>
      <w:proofErr w:type="spellEnd"/>
      <w:r w:rsidRPr="00AE78B8">
        <w:rPr>
          <w:szCs w:val="24"/>
          <w:shd w:val="clear" w:color="auto" w:fill="FFFFFF"/>
        </w:rPr>
        <w:t xml:space="preserve"> respublikinis jaunųjų atlikėjų konkursas „Genius </w:t>
      </w:r>
      <w:proofErr w:type="spellStart"/>
      <w:r w:rsidRPr="00AE78B8">
        <w:rPr>
          <w:szCs w:val="24"/>
          <w:shd w:val="clear" w:color="auto" w:fill="FFFFFF"/>
        </w:rPr>
        <w:t>arts</w:t>
      </w:r>
      <w:proofErr w:type="spellEnd"/>
      <w:r w:rsidRPr="00AE78B8">
        <w:rPr>
          <w:szCs w:val="24"/>
          <w:shd w:val="clear" w:color="auto" w:fill="FFFFFF"/>
        </w:rPr>
        <w:t xml:space="preserve">“, </w:t>
      </w:r>
      <w:r w:rsidRPr="003C4BD5">
        <w:rPr>
          <w:szCs w:val="24"/>
          <w:shd w:val="clear" w:color="auto" w:fill="FFFFFF"/>
        </w:rPr>
        <w:t>Švenčionys – 2 – III vieta;</w:t>
      </w:r>
    </w:p>
    <w:p w14:paraId="2D92D21E" w14:textId="77777777" w:rsidR="002B36E5" w:rsidRPr="003C4BD5" w:rsidRDefault="002B36E5" w:rsidP="002B36E5">
      <w:pPr>
        <w:pStyle w:val="Sraopastraipa"/>
        <w:numPr>
          <w:ilvl w:val="0"/>
          <w:numId w:val="13"/>
        </w:numPr>
        <w:ind w:left="0" w:firstLine="851"/>
        <w:jc w:val="both"/>
        <w:rPr>
          <w:szCs w:val="24"/>
          <w:shd w:val="clear" w:color="auto" w:fill="FFFFFF"/>
        </w:rPr>
      </w:pPr>
      <w:r w:rsidRPr="003C4BD5">
        <w:rPr>
          <w:szCs w:val="24"/>
          <w:shd w:val="clear" w:color="auto" w:fill="FFFFFF"/>
        </w:rPr>
        <w:t>2022 m. gruodžio 2 d. – I respublikinis meno ir muzikos mokyklų XX–XXI amžiaus šiuolaikinės instrumentinės muzikos konkursas „Žiemos eskizai</w:t>
      </w:r>
      <w:r>
        <w:rPr>
          <w:szCs w:val="24"/>
          <w:shd w:val="clear" w:color="auto" w:fill="FFFFFF"/>
        </w:rPr>
        <w:t>“</w:t>
      </w:r>
      <w:r w:rsidRPr="003C4BD5">
        <w:rPr>
          <w:szCs w:val="24"/>
          <w:shd w:val="clear" w:color="auto" w:fill="FFFFFF"/>
        </w:rPr>
        <w:t xml:space="preserve">, Švenčionių Juliaus </w:t>
      </w:r>
      <w:proofErr w:type="spellStart"/>
      <w:r w:rsidRPr="003C4BD5">
        <w:rPr>
          <w:szCs w:val="24"/>
          <w:shd w:val="clear" w:color="auto" w:fill="FFFFFF"/>
        </w:rPr>
        <w:t>Siniaus</w:t>
      </w:r>
      <w:proofErr w:type="spellEnd"/>
      <w:r w:rsidRPr="003C4BD5">
        <w:rPr>
          <w:szCs w:val="24"/>
          <w:shd w:val="clear" w:color="auto" w:fill="FFFFFF"/>
        </w:rPr>
        <w:t xml:space="preserve"> meno mokykla – 2 – II, 1 – III, 1 – diplomas;</w:t>
      </w:r>
    </w:p>
    <w:p w14:paraId="74939E9D" w14:textId="77777777" w:rsidR="002B36E5" w:rsidRPr="007C20F4" w:rsidRDefault="002B36E5" w:rsidP="002B36E5">
      <w:pPr>
        <w:pStyle w:val="Sraopastraipa"/>
        <w:numPr>
          <w:ilvl w:val="0"/>
          <w:numId w:val="13"/>
        </w:numPr>
        <w:ind w:left="0" w:firstLine="851"/>
        <w:jc w:val="both"/>
        <w:rPr>
          <w:szCs w:val="24"/>
          <w:shd w:val="clear" w:color="auto" w:fill="FFFFFF"/>
        </w:rPr>
      </w:pPr>
      <w:r w:rsidRPr="00AE78B8">
        <w:rPr>
          <w:szCs w:val="24"/>
          <w:shd w:val="clear" w:color="auto" w:fill="FFFFFF"/>
        </w:rPr>
        <w:t xml:space="preserve">2022 m. gruodžio 4 d. </w:t>
      </w:r>
      <w:r>
        <w:rPr>
          <w:szCs w:val="24"/>
          <w:shd w:val="clear" w:color="auto" w:fill="FFFFFF"/>
        </w:rPr>
        <w:t xml:space="preserve">– </w:t>
      </w:r>
      <w:r w:rsidRPr="00AE78B8">
        <w:rPr>
          <w:szCs w:val="24"/>
          <w:shd w:val="clear" w:color="auto" w:fill="FFFFFF"/>
        </w:rPr>
        <w:t xml:space="preserve">1 – 4 klasių II respublikinis pianistų konkursas „W. </w:t>
      </w:r>
      <w:proofErr w:type="spellStart"/>
      <w:r w:rsidRPr="00AE78B8">
        <w:rPr>
          <w:szCs w:val="24"/>
          <w:shd w:val="clear" w:color="auto" w:fill="FFFFFF"/>
        </w:rPr>
        <w:t>Gillocko</w:t>
      </w:r>
      <w:proofErr w:type="spellEnd"/>
      <w:r w:rsidRPr="00AE78B8">
        <w:rPr>
          <w:szCs w:val="24"/>
          <w:shd w:val="clear" w:color="auto" w:fill="FFFFFF"/>
        </w:rPr>
        <w:t xml:space="preserve"> pasažai</w:t>
      </w:r>
      <w:r>
        <w:rPr>
          <w:szCs w:val="24"/>
          <w:shd w:val="clear" w:color="auto" w:fill="FFFFFF"/>
        </w:rPr>
        <w:t>“</w:t>
      </w:r>
      <w:r w:rsidRPr="00AE78B8">
        <w:rPr>
          <w:szCs w:val="24"/>
          <w:shd w:val="clear" w:color="auto" w:fill="FFFFFF"/>
        </w:rPr>
        <w:t xml:space="preserve">, </w:t>
      </w:r>
      <w:r w:rsidRPr="007C20F4">
        <w:rPr>
          <w:szCs w:val="24"/>
          <w:shd w:val="clear" w:color="auto" w:fill="FFFFFF"/>
        </w:rPr>
        <w:t>Vilniaus Broniaus Jonušo muzikos mokykla – 2 – I, 1 – II.</w:t>
      </w:r>
    </w:p>
    <w:p w14:paraId="5E38E572" w14:textId="77777777" w:rsidR="002B36E5" w:rsidRPr="00584A01" w:rsidRDefault="002B36E5" w:rsidP="002B36E5">
      <w:pPr>
        <w:pStyle w:val="Sraopastraipa"/>
        <w:numPr>
          <w:ilvl w:val="1"/>
          <w:numId w:val="18"/>
        </w:numPr>
        <w:ind w:firstLine="131"/>
        <w:jc w:val="both"/>
        <w:rPr>
          <w:szCs w:val="24"/>
          <w:shd w:val="clear" w:color="auto" w:fill="FFFFFF"/>
        </w:rPr>
      </w:pPr>
      <w:r w:rsidRPr="00584A01">
        <w:rPr>
          <w:b/>
          <w:szCs w:val="24"/>
          <w:shd w:val="clear" w:color="auto" w:fill="FFFFFF"/>
        </w:rPr>
        <w:t>Priemonė – virtualūs koncertai ir parodos</w:t>
      </w:r>
      <w:r w:rsidRPr="00584A01">
        <w:rPr>
          <w:szCs w:val="24"/>
          <w:shd w:val="clear" w:color="auto" w:fill="FFFFFF"/>
        </w:rPr>
        <w:t>:</w:t>
      </w:r>
    </w:p>
    <w:p w14:paraId="47C71C5B" w14:textId="77777777" w:rsidR="002B36E5" w:rsidRPr="00524E69" w:rsidRDefault="002B36E5" w:rsidP="002B36E5">
      <w:pPr>
        <w:pStyle w:val="Sraopastraipa"/>
        <w:numPr>
          <w:ilvl w:val="0"/>
          <w:numId w:val="12"/>
        </w:numPr>
        <w:tabs>
          <w:tab w:val="left" w:pos="1134"/>
        </w:tabs>
        <w:ind w:firstLine="131"/>
        <w:jc w:val="both"/>
        <w:rPr>
          <w:szCs w:val="24"/>
          <w:lang w:eastAsia="lt-LT"/>
        </w:rPr>
      </w:pPr>
      <w:r w:rsidRPr="00524E69">
        <w:rPr>
          <w:szCs w:val="24"/>
          <w:lang w:eastAsia="lt-LT"/>
        </w:rPr>
        <w:t>piešinių parod</w:t>
      </w:r>
      <w:r>
        <w:rPr>
          <w:szCs w:val="24"/>
          <w:lang w:eastAsia="lt-LT"/>
        </w:rPr>
        <w:t>a, skirta Kovo 11-ajai;</w:t>
      </w:r>
    </w:p>
    <w:p w14:paraId="3C97B603" w14:textId="77777777" w:rsidR="002B36E5" w:rsidRPr="007C20F4" w:rsidRDefault="002B36E5" w:rsidP="002B36E5">
      <w:pPr>
        <w:pStyle w:val="Sraopastraipa"/>
        <w:numPr>
          <w:ilvl w:val="0"/>
          <w:numId w:val="12"/>
        </w:numPr>
        <w:tabs>
          <w:tab w:val="left" w:pos="1134"/>
        </w:tabs>
        <w:ind w:left="0" w:firstLine="851"/>
        <w:jc w:val="both"/>
        <w:rPr>
          <w:szCs w:val="24"/>
          <w:lang w:eastAsia="lt-LT"/>
        </w:rPr>
      </w:pPr>
      <w:r w:rsidRPr="00524E69">
        <w:rPr>
          <w:szCs w:val="24"/>
          <w:shd w:val="clear" w:color="auto" w:fill="FFFFFF"/>
        </w:rPr>
        <w:t>respublikinio muzikos, šokio ir dailės edukaciniame projekto – festivalio „</w:t>
      </w:r>
      <w:proofErr w:type="spellStart"/>
      <w:r w:rsidRPr="00524E69">
        <w:rPr>
          <w:szCs w:val="24"/>
          <w:shd w:val="clear" w:color="auto" w:fill="FFFFFF"/>
        </w:rPr>
        <w:t>Arte</w:t>
      </w:r>
      <w:proofErr w:type="spellEnd"/>
      <w:r w:rsidRPr="00524E69">
        <w:rPr>
          <w:szCs w:val="24"/>
          <w:shd w:val="clear" w:color="auto" w:fill="FFFFFF"/>
        </w:rPr>
        <w:t xml:space="preserve"> </w:t>
      </w:r>
      <w:proofErr w:type="spellStart"/>
      <w:r w:rsidRPr="00524E69">
        <w:rPr>
          <w:szCs w:val="24"/>
          <w:shd w:val="clear" w:color="auto" w:fill="FFFFFF"/>
        </w:rPr>
        <w:t>Barocca</w:t>
      </w:r>
      <w:proofErr w:type="spellEnd"/>
      <w:r w:rsidRPr="00524E69">
        <w:rPr>
          <w:szCs w:val="24"/>
          <w:shd w:val="clear" w:color="auto" w:fill="FFFFFF"/>
        </w:rPr>
        <w:t xml:space="preserve">“ </w:t>
      </w:r>
      <w:r w:rsidRPr="007C20F4">
        <w:rPr>
          <w:szCs w:val="24"/>
          <w:shd w:val="clear" w:color="auto" w:fill="FFFFFF"/>
        </w:rPr>
        <w:t>dalyvių dailės darbų paroda;</w:t>
      </w:r>
    </w:p>
    <w:p w14:paraId="232E5A99" w14:textId="77777777" w:rsidR="002B36E5" w:rsidRDefault="002B36E5" w:rsidP="002B36E5">
      <w:pPr>
        <w:pStyle w:val="Sraopastraipa"/>
        <w:numPr>
          <w:ilvl w:val="0"/>
          <w:numId w:val="12"/>
        </w:numPr>
        <w:tabs>
          <w:tab w:val="left" w:pos="993"/>
          <w:tab w:val="left" w:pos="1134"/>
        </w:tabs>
        <w:ind w:firstLine="131"/>
        <w:jc w:val="both"/>
        <w:rPr>
          <w:szCs w:val="24"/>
          <w:lang w:eastAsia="lt-LT"/>
        </w:rPr>
      </w:pPr>
      <w:r w:rsidRPr="00524E69">
        <w:rPr>
          <w:szCs w:val="24"/>
          <w:lang w:eastAsia="lt-LT"/>
        </w:rPr>
        <w:t>piešini</w:t>
      </w:r>
      <w:r>
        <w:rPr>
          <w:szCs w:val="24"/>
          <w:lang w:eastAsia="lt-LT"/>
        </w:rPr>
        <w:t>ų paroda, skirta Motinos dienai;</w:t>
      </w:r>
    </w:p>
    <w:p w14:paraId="44565A53" w14:textId="77777777" w:rsidR="002B36E5" w:rsidRPr="000635CE" w:rsidRDefault="002B36E5" w:rsidP="002B36E5">
      <w:pPr>
        <w:pStyle w:val="Sraopastraipa"/>
        <w:numPr>
          <w:ilvl w:val="0"/>
          <w:numId w:val="12"/>
        </w:numPr>
        <w:tabs>
          <w:tab w:val="left" w:pos="993"/>
          <w:tab w:val="left" w:pos="1134"/>
        </w:tabs>
        <w:ind w:firstLine="131"/>
        <w:jc w:val="both"/>
        <w:rPr>
          <w:szCs w:val="24"/>
          <w:lang w:eastAsia="lt-LT"/>
        </w:rPr>
      </w:pPr>
      <w:r w:rsidRPr="000635CE">
        <w:rPr>
          <w:szCs w:val="24"/>
          <w:lang w:eastAsia="lt-LT"/>
        </w:rPr>
        <w:t xml:space="preserve">tarptautinio </w:t>
      </w:r>
      <w:r>
        <w:rPr>
          <w:szCs w:val="24"/>
          <w:lang w:eastAsia="lt-LT"/>
        </w:rPr>
        <w:t xml:space="preserve">dailės </w:t>
      </w:r>
      <w:r w:rsidRPr="000635CE">
        <w:rPr>
          <w:szCs w:val="24"/>
          <w:lang w:eastAsia="lt-LT"/>
        </w:rPr>
        <w:t>konkurso „</w:t>
      </w:r>
      <w:proofErr w:type="spellStart"/>
      <w:r w:rsidRPr="000635CE">
        <w:rPr>
          <w:szCs w:val="24"/>
          <w:lang w:eastAsia="lt-LT"/>
        </w:rPr>
        <w:t>Vollo</w:t>
      </w:r>
      <w:proofErr w:type="spellEnd"/>
      <w:r w:rsidRPr="000635CE">
        <w:rPr>
          <w:szCs w:val="24"/>
          <w:lang w:eastAsia="lt-LT"/>
        </w:rPr>
        <w:t xml:space="preserve"> </w:t>
      </w:r>
      <w:proofErr w:type="spellStart"/>
      <w:r w:rsidRPr="000635CE">
        <w:rPr>
          <w:szCs w:val="24"/>
          <w:lang w:eastAsia="lt-LT"/>
        </w:rPr>
        <w:t>della</w:t>
      </w:r>
      <w:proofErr w:type="spellEnd"/>
      <w:r w:rsidRPr="000635CE">
        <w:rPr>
          <w:szCs w:val="24"/>
          <w:lang w:eastAsia="lt-LT"/>
        </w:rPr>
        <w:t xml:space="preserve"> </w:t>
      </w:r>
      <w:proofErr w:type="spellStart"/>
      <w:r w:rsidRPr="000635CE">
        <w:rPr>
          <w:szCs w:val="24"/>
          <w:lang w:eastAsia="lt-LT"/>
        </w:rPr>
        <w:t>mongolfiera</w:t>
      </w:r>
      <w:proofErr w:type="spellEnd"/>
      <w:r w:rsidRPr="000635CE">
        <w:rPr>
          <w:szCs w:val="24"/>
          <w:lang w:eastAsia="lt-LT"/>
        </w:rPr>
        <w:t xml:space="preserve">“ </w:t>
      </w:r>
      <w:r>
        <w:rPr>
          <w:szCs w:val="24"/>
          <w:lang w:eastAsia="lt-LT"/>
        </w:rPr>
        <w:t xml:space="preserve">dalyvių </w:t>
      </w:r>
      <w:r w:rsidRPr="000635CE">
        <w:rPr>
          <w:szCs w:val="24"/>
          <w:lang w:eastAsia="lt-LT"/>
        </w:rPr>
        <w:t>darbų paroda.</w:t>
      </w:r>
    </w:p>
    <w:p w14:paraId="3FD40B94" w14:textId="77777777" w:rsidR="002B36E5" w:rsidRPr="004162C6" w:rsidRDefault="002B36E5" w:rsidP="002B36E5">
      <w:pPr>
        <w:pStyle w:val="Sraopastraipa"/>
        <w:numPr>
          <w:ilvl w:val="1"/>
          <w:numId w:val="18"/>
        </w:numPr>
        <w:ind w:left="0" w:firstLine="851"/>
        <w:jc w:val="both"/>
        <w:rPr>
          <w:b/>
          <w:szCs w:val="24"/>
          <w:lang w:eastAsia="lt-LT"/>
        </w:rPr>
      </w:pPr>
      <w:r w:rsidRPr="0074777F">
        <w:rPr>
          <w:b/>
          <w:szCs w:val="24"/>
          <w:shd w:val="clear" w:color="auto" w:fill="FFFFFF"/>
        </w:rPr>
        <w:t xml:space="preserve">Priemonė </w:t>
      </w:r>
      <w:r>
        <w:rPr>
          <w:b/>
          <w:szCs w:val="24"/>
          <w:shd w:val="clear" w:color="auto" w:fill="FFFFFF"/>
        </w:rPr>
        <w:t>–</w:t>
      </w:r>
      <w:r w:rsidRPr="0074777F">
        <w:rPr>
          <w:b/>
          <w:szCs w:val="24"/>
          <w:shd w:val="clear" w:color="auto" w:fill="FFFFFF"/>
        </w:rPr>
        <w:t xml:space="preserve"> </w:t>
      </w:r>
      <w:r>
        <w:rPr>
          <w:b/>
          <w:szCs w:val="24"/>
          <w:shd w:val="clear" w:color="auto" w:fill="FFFFFF"/>
        </w:rPr>
        <w:t>dalyvavimas mokyklos ir socialinių partnerių organizuotuose renginiuose</w:t>
      </w:r>
      <w:r w:rsidRPr="004162C6">
        <w:rPr>
          <w:b/>
          <w:szCs w:val="24"/>
          <w:lang w:eastAsia="lt-LT"/>
        </w:rPr>
        <w:t>:</w:t>
      </w:r>
    </w:p>
    <w:p w14:paraId="44CCF60C" w14:textId="77777777" w:rsidR="002B36E5" w:rsidRPr="007C20F4" w:rsidRDefault="002B36E5" w:rsidP="002B36E5">
      <w:pPr>
        <w:pStyle w:val="Sraopastraipa"/>
        <w:numPr>
          <w:ilvl w:val="0"/>
          <w:numId w:val="14"/>
        </w:numPr>
        <w:tabs>
          <w:tab w:val="left" w:pos="1134"/>
        </w:tabs>
        <w:ind w:left="0" w:firstLine="851"/>
        <w:jc w:val="both"/>
        <w:rPr>
          <w:szCs w:val="24"/>
          <w:shd w:val="clear" w:color="auto" w:fill="FFFFFF"/>
        </w:rPr>
      </w:pPr>
      <w:r w:rsidRPr="007C20F4">
        <w:rPr>
          <w:szCs w:val="24"/>
          <w:lang w:eastAsia="lt-LT"/>
        </w:rPr>
        <w:t xml:space="preserve">2022 m. </w:t>
      </w:r>
      <w:r w:rsidRPr="007C20F4">
        <w:rPr>
          <w:szCs w:val="24"/>
          <w:shd w:val="clear" w:color="auto" w:fill="FFFFFF"/>
        </w:rPr>
        <w:t>kovo 2 d. – koncertas „Muzikos tiltai“: menų mokyklos moksleivių koncertas Matuizų pagrindinės mokyklos pradinių klasių mokiniams;</w:t>
      </w:r>
    </w:p>
    <w:p w14:paraId="0607F691" w14:textId="77777777" w:rsidR="002B36E5" w:rsidRPr="007C20F4" w:rsidRDefault="002B36E5" w:rsidP="002B36E5">
      <w:pPr>
        <w:pStyle w:val="Sraopastraipa"/>
        <w:numPr>
          <w:ilvl w:val="0"/>
          <w:numId w:val="14"/>
        </w:numPr>
        <w:tabs>
          <w:tab w:val="left" w:pos="1134"/>
        </w:tabs>
        <w:ind w:left="0" w:firstLine="851"/>
        <w:jc w:val="both"/>
        <w:rPr>
          <w:szCs w:val="24"/>
          <w:shd w:val="clear" w:color="auto" w:fill="FFFFFF"/>
        </w:rPr>
      </w:pPr>
      <w:r w:rsidRPr="00524E69">
        <w:rPr>
          <w:szCs w:val="24"/>
          <w:shd w:val="clear" w:color="auto" w:fill="FFFFFF"/>
        </w:rPr>
        <w:t xml:space="preserve">2022 m. kovo 9 d. – koncertas, skirtas Kovo 11-ajai paminėti Senosios Varėnos Andriaus </w:t>
      </w:r>
      <w:proofErr w:type="spellStart"/>
      <w:r w:rsidRPr="007C20F4">
        <w:rPr>
          <w:szCs w:val="24"/>
          <w:shd w:val="clear" w:color="auto" w:fill="FFFFFF"/>
        </w:rPr>
        <w:t>Ryliškio</w:t>
      </w:r>
      <w:proofErr w:type="spellEnd"/>
      <w:r w:rsidRPr="007C20F4">
        <w:rPr>
          <w:szCs w:val="24"/>
          <w:shd w:val="clear" w:color="auto" w:fill="FFFFFF"/>
        </w:rPr>
        <w:t xml:space="preserve"> pagrindinės mokyklos bendruomenei;</w:t>
      </w:r>
    </w:p>
    <w:p w14:paraId="7A8AC1BC" w14:textId="77777777" w:rsidR="002B36E5" w:rsidRPr="007C20F4" w:rsidRDefault="002B36E5" w:rsidP="002B36E5">
      <w:pPr>
        <w:pStyle w:val="Sraopastraipa"/>
        <w:numPr>
          <w:ilvl w:val="0"/>
          <w:numId w:val="14"/>
        </w:numPr>
        <w:tabs>
          <w:tab w:val="left" w:pos="1134"/>
        </w:tabs>
        <w:ind w:left="0" w:firstLine="851"/>
        <w:jc w:val="both"/>
        <w:rPr>
          <w:szCs w:val="24"/>
          <w:shd w:val="clear" w:color="auto" w:fill="FFFFFF"/>
        </w:rPr>
      </w:pPr>
      <w:r w:rsidRPr="00524E69">
        <w:rPr>
          <w:szCs w:val="24"/>
          <w:shd w:val="clear" w:color="auto" w:fill="FFFFFF"/>
        </w:rPr>
        <w:t xml:space="preserve">2022 m. kovo 11 d. – koncertas ir piešinių paroda „Mūsų Kovo 11-oji“ Vilniaus mokytojų </w:t>
      </w:r>
      <w:r w:rsidRPr="007C20F4">
        <w:rPr>
          <w:szCs w:val="24"/>
          <w:shd w:val="clear" w:color="auto" w:fill="FFFFFF"/>
        </w:rPr>
        <w:t>namuose;</w:t>
      </w:r>
    </w:p>
    <w:p w14:paraId="383737D1" w14:textId="77777777" w:rsidR="002B36E5" w:rsidRPr="007C20F4" w:rsidRDefault="002B36E5" w:rsidP="002B36E5">
      <w:pPr>
        <w:pStyle w:val="Sraopastraipa"/>
        <w:numPr>
          <w:ilvl w:val="0"/>
          <w:numId w:val="14"/>
        </w:numPr>
        <w:tabs>
          <w:tab w:val="left" w:pos="1134"/>
        </w:tabs>
        <w:ind w:left="0" w:firstLine="851"/>
        <w:jc w:val="both"/>
        <w:rPr>
          <w:szCs w:val="24"/>
          <w:shd w:val="clear" w:color="auto" w:fill="FFFFFF"/>
        </w:rPr>
      </w:pPr>
      <w:r w:rsidRPr="00524E69">
        <w:rPr>
          <w:szCs w:val="24"/>
          <w:shd w:val="clear" w:color="auto" w:fill="FFFFFF"/>
        </w:rPr>
        <w:t xml:space="preserve">2022 m. kovo 31 d. – akordeono metodinė diena. Varėnos J. Čiurlionytės menų mokyklos, </w:t>
      </w:r>
      <w:r w:rsidRPr="007C20F4">
        <w:rPr>
          <w:szCs w:val="24"/>
          <w:shd w:val="clear" w:color="auto" w:fill="FFFFFF"/>
        </w:rPr>
        <w:t>Rudaminos meno mokyklos, Vilniaus Broniaus Jonušo muzikos mokyklos akordeono pedagogų metodinių leidinių pristatymas ir mokinių koncertas Varėnos J. Čiurlionytės menų mokykloje;</w:t>
      </w:r>
    </w:p>
    <w:p w14:paraId="396523C5" w14:textId="77777777" w:rsidR="002B36E5" w:rsidRPr="007C20F4" w:rsidRDefault="002B36E5" w:rsidP="002B36E5">
      <w:pPr>
        <w:pStyle w:val="Sraopastraipa"/>
        <w:numPr>
          <w:ilvl w:val="0"/>
          <w:numId w:val="14"/>
        </w:numPr>
        <w:tabs>
          <w:tab w:val="left" w:pos="1134"/>
        </w:tabs>
        <w:ind w:left="0" w:firstLine="851"/>
        <w:jc w:val="both"/>
        <w:rPr>
          <w:szCs w:val="24"/>
          <w:shd w:val="clear" w:color="auto" w:fill="FFFFFF"/>
        </w:rPr>
      </w:pPr>
      <w:r w:rsidRPr="007C20F4">
        <w:rPr>
          <w:szCs w:val="24"/>
          <w:shd w:val="clear" w:color="auto" w:fill="FFFFFF"/>
        </w:rPr>
        <w:lastRenderedPageBreak/>
        <w:t>2022 m. balandžio 2 d. – respublikinis jaunučių chorų festivalis „Dainų lietus“ Vilniaus mokytojų namuose;</w:t>
      </w:r>
    </w:p>
    <w:p w14:paraId="781A040B" w14:textId="77777777" w:rsidR="002B36E5" w:rsidRPr="007C20F4" w:rsidRDefault="002B36E5" w:rsidP="002B36E5">
      <w:pPr>
        <w:pStyle w:val="Sraopastraipa"/>
        <w:numPr>
          <w:ilvl w:val="0"/>
          <w:numId w:val="14"/>
        </w:numPr>
        <w:tabs>
          <w:tab w:val="left" w:pos="1134"/>
        </w:tabs>
        <w:ind w:left="0" w:firstLine="851"/>
        <w:jc w:val="both"/>
        <w:rPr>
          <w:szCs w:val="24"/>
          <w:shd w:val="clear" w:color="auto" w:fill="FFFFFF"/>
        </w:rPr>
      </w:pPr>
      <w:r w:rsidRPr="007C20F4">
        <w:rPr>
          <w:szCs w:val="24"/>
          <w:shd w:val="clear" w:color="auto" w:fill="FFFFFF"/>
        </w:rPr>
        <w:t xml:space="preserve">2022 m. balandžio 12 d. </w:t>
      </w:r>
      <w:r>
        <w:rPr>
          <w:szCs w:val="24"/>
          <w:shd w:val="clear" w:color="auto" w:fill="FFFFFF"/>
        </w:rPr>
        <w:t>–</w:t>
      </w:r>
      <w:r w:rsidRPr="007C20F4">
        <w:rPr>
          <w:szCs w:val="24"/>
          <w:shd w:val="clear" w:color="auto" w:fill="FFFFFF"/>
        </w:rPr>
        <w:t xml:space="preserve"> 10-asis šokių muzikos koncertas Varėnos J. Čiurlionytės menų mokykloje;</w:t>
      </w:r>
    </w:p>
    <w:p w14:paraId="191A2524" w14:textId="77777777" w:rsidR="002B36E5" w:rsidRPr="00524E69" w:rsidRDefault="002B36E5" w:rsidP="002B36E5">
      <w:pPr>
        <w:pStyle w:val="Sraopastraipa"/>
        <w:numPr>
          <w:ilvl w:val="0"/>
          <w:numId w:val="14"/>
        </w:numPr>
        <w:tabs>
          <w:tab w:val="left" w:pos="1134"/>
        </w:tabs>
        <w:ind w:left="0" w:firstLine="851"/>
        <w:jc w:val="both"/>
        <w:rPr>
          <w:szCs w:val="24"/>
          <w:shd w:val="clear" w:color="auto" w:fill="FFFFFF"/>
        </w:rPr>
      </w:pPr>
      <w:r w:rsidRPr="00524E69">
        <w:rPr>
          <w:szCs w:val="24"/>
          <w:shd w:val="clear" w:color="auto" w:fill="FFFFFF"/>
        </w:rPr>
        <w:t xml:space="preserve">2022 m. balandžio 23 d. </w:t>
      </w:r>
      <w:r>
        <w:rPr>
          <w:szCs w:val="24"/>
          <w:shd w:val="clear" w:color="auto" w:fill="FFFFFF"/>
        </w:rPr>
        <w:t>–</w:t>
      </w:r>
      <w:r w:rsidRPr="00524E69">
        <w:rPr>
          <w:szCs w:val="24"/>
          <w:shd w:val="clear" w:color="auto" w:fill="FFFFFF"/>
        </w:rPr>
        <w:t xml:space="preserve"> folklo</w:t>
      </w:r>
      <w:r>
        <w:rPr>
          <w:szCs w:val="24"/>
          <w:shd w:val="clear" w:color="auto" w:fill="FFFFFF"/>
        </w:rPr>
        <w:t>ro šventė „Jurgi, atrakink žemę“</w:t>
      </w:r>
      <w:r w:rsidRPr="00524E69">
        <w:rPr>
          <w:szCs w:val="24"/>
          <w:shd w:val="clear" w:color="auto" w:fill="FFFFFF"/>
        </w:rPr>
        <w:t xml:space="preserve"> Rūdiškių kultūros centre;</w:t>
      </w:r>
    </w:p>
    <w:p w14:paraId="1B0F9565" w14:textId="77777777" w:rsidR="002B36E5" w:rsidRPr="00234A33" w:rsidRDefault="002B36E5" w:rsidP="002B36E5">
      <w:pPr>
        <w:pStyle w:val="Sraopastraipa"/>
        <w:numPr>
          <w:ilvl w:val="0"/>
          <w:numId w:val="14"/>
        </w:numPr>
        <w:tabs>
          <w:tab w:val="left" w:pos="1134"/>
        </w:tabs>
        <w:ind w:left="0" w:firstLine="851"/>
        <w:jc w:val="both"/>
        <w:rPr>
          <w:szCs w:val="24"/>
          <w:shd w:val="clear" w:color="auto" w:fill="FFFFFF"/>
        </w:rPr>
      </w:pPr>
      <w:r w:rsidRPr="00234A33">
        <w:rPr>
          <w:szCs w:val="24"/>
          <w:shd w:val="clear" w:color="auto" w:fill="FFFFFF"/>
        </w:rPr>
        <w:t xml:space="preserve">2022 m. balandžio 29 d. – dailės klasių mokinių darbų paroda „Atgimimas“ ir koncertas Merkinės </w:t>
      </w:r>
      <w:proofErr w:type="spellStart"/>
      <w:r w:rsidRPr="00234A33">
        <w:rPr>
          <w:szCs w:val="24"/>
          <w:shd w:val="clear" w:color="auto" w:fill="FFFFFF"/>
        </w:rPr>
        <w:t>bistro</w:t>
      </w:r>
      <w:proofErr w:type="spellEnd"/>
      <w:r w:rsidRPr="00234A33">
        <w:rPr>
          <w:szCs w:val="24"/>
          <w:shd w:val="clear" w:color="auto" w:fill="FFFFFF"/>
        </w:rPr>
        <w:t xml:space="preserve"> „Šilo kopa“;</w:t>
      </w:r>
    </w:p>
    <w:p w14:paraId="3FE309D3" w14:textId="77777777" w:rsidR="002B36E5" w:rsidRPr="00234A33" w:rsidRDefault="002B36E5" w:rsidP="002B36E5">
      <w:pPr>
        <w:pStyle w:val="Sraopastraipa"/>
        <w:numPr>
          <w:ilvl w:val="0"/>
          <w:numId w:val="14"/>
        </w:numPr>
        <w:tabs>
          <w:tab w:val="left" w:pos="1134"/>
        </w:tabs>
        <w:ind w:left="0" w:firstLine="851"/>
        <w:jc w:val="both"/>
        <w:rPr>
          <w:szCs w:val="24"/>
          <w:shd w:val="clear" w:color="auto" w:fill="FFFFFF"/>
        </w:rPr>
      </w:pPr>
      <w:r w:rsidRPr="00524E69">
        <w:rPr>
          <w:szCs w:val="24"/>
          <w:shd w:val="clear" w:color="auto" w:fill="FFFFFF"/>
        </w:rPr>
        <w:t xml:space="preserve">2022 m. gegužės 1 d. </w:t>
      </w:r>
      <w:r>
        <w:rPr>
          <w:szCs w:val="24"/>
          <w:shd w:val="clear" w:color="auto" w:fill="FFFFFF"/>
        </w:rPr>
        <w:t>–</w:t>
      </w:r>
      <w:r w:rsidRPr="00524E69">
        <w:rPr>
          <w:szCs w:val="24"/>
          <w:shd w:val="clear" w:color="auto" w:fill="FFFFFF"/>
        </w:rPr>
        <w:t xml:space="preserve"> dailės klasės mokinių darbų paroda „Gražioji mano mama</w:t>
      </w:r>
      <w:r>
        <w:rPr>
          <w:szCs w:val="24"/>
          <w:shd w:val="clear" w:color="auto" w:fill="FFFFFF"/>
        </w:rPr>
        <w:t>“</w:t>
      </w:r>
      <w:r w:rsidRPr="00524E69">
        <w:rPr>
          <w:szCs w:val="24"/>
          <w:shd w:val="clear" w:color="auto" w:fill="FFFFFF"/>
        </w:rPr>
        <w:t xml:space="preserve"> ir mokinių </w:t>
      </w:r>
      <w:r w:rsidRPr="00234A33">
        <w:rPr>
          <w:szCs w:val="24"/>
          <w:shd w:val="clear" w:color="auto" w:fill="FFFFFF"/>
        </w:rPr>
        <w:t>bei mokytojų koncertas Merkinės Šv. Mergelės Marijos ėmimo į dangų bažnyčioje;</w:t>
      </w:r>
    </w:p>
    <w:p w14:paraId="03FCBE18" w14:textId="77777777" w:rsidR="002B36E5" w:rsidRPr="00524E69" w:rsidRDefault="002B36E5" w:rsidP="002B36E5">
      <w:pPr>
        <w:pStyle w:val="Sraopastraipa"/>
        <w:numPr>
          <w:ilvl w:val="0"/>
          <w:numId w:val="14"/>
        </w:numPr>
        <w:ind w:left="0" w:firstLine="851"/>
        <w:jc w:val="both"/>
        <w:rPr>
          <w:rStyle w:val="Grietas"/>
          <w:b w:val="0"/>
          <w:szCs w:val="24"/>
          <w:shd w:val="clear" w:color="auto" w:fill="FFFFFF"/>
        </w:rPr>
      </w:pPr>
      <w:r w:rsidRPr="00524E69">
        <w:rPr>
          <w:szCs w:val="24"/>
          <w:shd w:val="clear" w:color="auto" w:fill="FFFFFF"/>
        </w:rPr>
        <w:t xml:space="preserve">2022 m. gegužės 23 d. </w:t>
      </w:r>
      <w:r>
        <w:rPr>
          <w:szCs w:val="24"/>
          <w:shd w:val="clear" w:color="auto" w:fill="FFFFFF"/>
        </w:rPr>
        <w:t>–</w:t>
      </w:r>
      <w:r w:rsidRPr="00524E69">
        <w:rPr>
          <w:szCs w:val="24"/>
          <w:shd w:val="clear" w:color="auto" w:fill="FFFFFF"/>
        </w:rPr>
        <w:t xml:space="preserve"> </w:t>
      </w:r>
      <w:r w:rsidRPr="00524E69">
        <w:rPr>
          <w:rStyle w:val="Grietas"/>
          <w:szCs w:val="24"/>
          <w:shd w:val="clear" w:color="auto" w:fill="FFFFFF"/>
        </w:rPr>
        <w:t>edukacinis koncertas Varėnos vaikų l. d. „Pasaka</w:t>
      </w:r>
      <w:r>
        <w:rPr>
          <w:rStyle w:val="Grietas"/>
          <w:szCs w:val="24"/>
          <w:shd w:val="clear" w:color="auto" w:fill="FFFFFF"/>
        </w:rPr>
        <w:t>“</w:t>
      </w:r>
      <w:r w:rsidRPr="00524E69">
        <w:rPr>
          <w:rStyle w:val="Grietas"/>
          <w:szCs w:val="24"/>
          <w:shd w:val="clear" w:color="auto" w:fill="FFFFFF"/>
        </w:rPr>
        <w:t xml:space="preserve"> auklėtiniams;</w:t>
      </w:r>
    </w:p>
    <w:p w14:paraId="12155B6A" w14:textId="77777777" w:rsidR="002B36E5" w:rsidRPr="00524E69" w:rsidRDefault="002B36E5" w:rsidP="002B36E5">
      <w:pPr>
        <w:pStyle w:val="Sraopastraipa"/>
        <w:numPr>
          <w:ilvl w:val="0"/>
          <w:numId w:val="14"/>
        </w:numPr>
        <w:ind w:firstLine="65"/>
        <w:jc w:val="both"/>
        <w:rPr>
          <w:bCs/>
          <w:szCs w:val="24"/>
          <w:shd w:val="clear" w:color="auto" w:fill="FFFFFF"/>
        </w:rPr>
      </w:pPr>
      <w:r w:rsidRPr="00524E69">
        <w:rPr>
          <w:szCs w:val="24"/>
          <w:shd w:val="clear" w:color="auto" w:fill="FFFFFF"/>
        </w:rPr>
        <w:t>2022 m.</w:t>
      </w:r>
      <w:r w:rsidRPr="00524E69">
        <w:rPr>
          <w:rStyle w:val="Grietas"/>
          <w:szCs w:val="24"/>
          <w:shd w:val="clear" w:color="auto" w:fill="FFFFFF"/>
        </w:rPr>
        <w:t xml:space="preserve"> gegužės 25 d. </w:t>
      </w:r>
      <w:r>
        <w:rPr>
          <w:rStyle w:val="Grietas"/>
          <w:szCs w:val="24"/>
          <w:shd w:val="clear" w:color="auto" w:fill="FFFFFF"/>
        </w:rPr>
        <w:t>–</w:t>
      </w:r>
      <w:r w:rsidRPr="00524E69">
        <w:rPr>
          <w:rStyle w:val="Grietas"/>
          <w:szCs w:val="24"/>
          <w:shd w:val="clear" w:color="auto" w:fill="FFFFFF"/>
        </w:rPr>
        <w:t xml:space="preserve"> </w:t>
      </w:r>
      <w:r w:rsidRPr="00524E69">
        <w:rPr>
          <w:szCs w:val="24"/>
          <w:shd w:val="clear" w:color="auto" w:fill="FFFFFF"/>
        </w:rPr>
        <w:t xml:space="preserve">neformaliojo suaugusiųjų švietimo meninio (dailės) ugdymo </w:t>
      </w:r>
    </w:p>
    <w:p w14:paraId="5860A9ED" w14:textId="77777777" w:rsidR="002B36E5" w:rsidRPr="00524E69" w:rsidRDefault="002B36E5" w:rsidP="002B36E5">
      <w:pPr>
        <w:jc w:val="both"/>
        <w:rPr>
          <w:rStyle w:val="Grietas"/>
          <w:b w:val="0"/>
          <w:szCs w:val="24"/>
          <w:shd w:val="clear" w:color="auto" w:fill="FFFFFF"/>
        </w:rPr>
      </w:pPr>
      <w:r w:rsidRPr="00524E69">
        <w:rPr>
          <w:szCs w:val="24"/>
          <w:shd w:val="clear" w:color="auto" w:fill="FFFFFF"/>
        </w:rPr>
        <w:t>programos mokinių II pusmečio darbų peržiūra ir mokslo metų pabaigtuvės;</w:t>
      </w:r>
    </w:p>
    <w:p w14:paraId="0F63E0B0" w14:textId="77777777" w:rsidR="002B36E5" w:rsidRPr="00234A33" w:rsidRDefault="002B36E5" w:rsidP="002B36E5">
      <w:pPr>
        <w:pStyle w:val="Sraopastraipa"/>
        <w:numPr>
          <w:ilvl w:val="0"/>
          <w:numId w:val="14"/>
        </w:numPr>
        <w:ind w:left="0" w:firstLine="851"/>
        <w:jc w:val="both"/>
        <w:rPr>
          <w:szCs w:val="24"/>
          <w:shd w:val="clear" w:color="auto" w:fill="FFFFFF"/>
        </w:rPr>
      </w:pPr>
      <w:r w:rsidRPr="00524E69">
        <w:rPr>
          <w:szCs w:val="24"/>
          <w:shd w:val="clear" w:color="auto" w:fill="FFFFFF"/>
        </w:rPr>
        <w:t xml:space="preserve">2022 m. gegužės 28 d. </w:t>
      </w:r>
      <w:r>
        <w:rPr>
          <w:szCs w:val="24"/>
          <w:shd w:val="clear" w:color="auto" w:fill="FFFFFF"/>
        </w:rPr>
        <w:t>–</w:t>
      </w:r>
      <w:r w:rsidRPr="00524E69">
        <w:rPr>
          <w:szCs w:val="24"/>
          <w:shd w:val="clear" w:color="auto" w:fill="FFFFFF"/>
        </w:rPr>
        <w:t xml:space="preserve"> tęstinis bendravimo ir bendradarbiavimo projektas „</w:t>
      </w:r>
      <w:r>
        <w:rPr>
          <w:szCs w:val="24"/>
          <w:shd w:val="clear" w:color="auto" w:fill="FFFFFF"/>
        </w:rPr>
        <w:t>D</w:t>
      </w:r>
      <w:r w:rsidRPr="00524E69">
        <w:rPr>
          <w:szCs w:val="24"/>
          <w:shd w:val="clear" w:color="auto" w:fill="FFFFFF"/>
        </w:rPr>
        <w:t xml:space="preserve">ainuokime ir </w:t>
      </w:r>
      <w:r w:rsidRPr="00234A33">
        <w:rPr>
          <w:szCs w:val="24"/>
          <w:shd w:val="clear" w:color="auto" w:fill="FFFFFF"/>
        </w:rPr>
        <w:t>muzikuokime drauge 2022“, Vilniaus Algirdo muzikos mokykla;</w:t>
      </w:r>
    </w:p>
    <w:p w14:paraId="05AF6F85" w14:textId="77777777" w:rsidR="002B36E5" w:rsidRPr="00234A33" w:rsidRDefault="002B36E5" w:rsidP="002B36E5">
      <w:pPr>
        <w:pStyle w:val="Sraopastraipa"/>
        <w:numPr>
          <w:ilvl w:val="0"/>
          <w:numId w:val="14"/>
        </w:numPr>
        <w:ind w:left="0" w:firstLine="851"/>
        <w:jc w:val="both"/>
        <w:rPr>
          <w:szCs w:val="24"/>
          <w:shd w:val="clear" w:color="auto" w:fill="FFFFFF"/>
        </w:rPr>
      </w:pPr>
      <w:r w:rsidRPr="00234A33">
        <w:rPr>
          <w:szCs w:val="24"/>
          <w:shd w:val="clear" w:color="auto" w:fill="FFFFFF"/>
        </w:rPr>
        <w:t>2022 m. gegužės 31 d. – neformaliojo švietimo baigimo pažymėjimų įteikimo šventė-koncertas, Varėnos J. Čiurlionytės menų mokykla;</w:t>
      </w:r>
    </w:p>
    <w:p w14:paraId="365601E8" w14:textId="77777777" w:rsidR="002B36E5" w:rsidRPr="00234A33" w:rsidRDefault="002B36E5" w:rsidP="002B36E5">
      <w:pPr>
        <w:pStyle w:val="Sraopastraipa"/>
        <w:numPr>
          <w:ilvl w:val="0"/>
          <w:numId w:val="14"/>
        </w:numPr>
        <w:ind w:left="0" w:firstLine="851"/>
        <w:jc w:val="both"/>
        <w:rPr>
          <w:szCs w:val="24"/>
          <w:shd w:val="clear" w:color="auto" w:fill="FFFFFF"/>
        </w:rPr>
      </w:pPr>
      <w:r w:rsidRPr="00234A33">
        <w:rPr>
          <w:szCs w:val="24"/>
          <w:shd w:val="clear" w:color="auto" w:fill="FFFFFF"/>
        </w:rPr>
        <w:t>2022 m. birželio 1 d. – neformaliojo suaugusiųjų švietimo meninio (dailės) ugdymo programos mokinių II pusmečio darbų peržiūra, mokslo metų pabaigtuvės;</w:t>
      </w:r>
    </w:p>
    <w:p w14:paraId="1C93EACA" w14:textId="77777777" w:rsidR="002B36E5" w:rsidRDefault="002B36E5" w:rsidP="002B36E5">
      <w:pPr>
        <w:pStyle w:val="Sraopastraipa"/>
        <w:numPr>
          <w:ilvl w:val="0"/>
          <w:numId w:val="14"/>
        </w:numPr>
        <w:ind w:firstLine="65"/>
        <w:jc w:val="both"/>
        <w:rPr>
          <w:szCs w:val="24"/>
          <w:shd w:val="clear" w:color="auto" w:fill="FFFFFF"/>
        </w:rPr>
      </w:pPr>
      <w:r w:rsidRPr="00524E69">
        <w:rPr>
          <w:szCs w:val="24"/>
          <w:shd w:val="clear" w:color="auto" w:fill="FFFFFF"/>
        </w:rPr>
        <w:t>2022 m. birželio 5 d. – VI tradicinė Dzūkų dainų ir šokių šventė Alytuje;</w:t>
      </w:r>
    </w:p>
    <w:p w14:paraId="71A30220" w14:textId="77777777" w:rsidR="002B36E5" w:rsidRDefault="002B36E5" w:rsidP="002B36E5">
      <w:pPr>
        <w:pStyle w:val="Sraopastraipa"/>
        <w:numPr>
          <w:ilvl w:val="0"/>
          <w:numId w:val="14"/>
        </w:numPr>
        <w:ind w:left="0" w:firstLine="851"/>
        <w:jc w:val="both"/>
        <w:rPr>
          <w:szCs w:val="24"/>
          <w:shd w:val="clear" w:color="auto" w:fill="FFFFFF"/>
        </w:rPr>
      </w:pPr>
      <w:r w:rsidRPr="00524E69">
        <w:rPr>
          <w:szCs w:val="24"/>
          <w:shd w:val="clear" w:color="auto" w:fill="FFFFFF"/>
        </w:rPr>
        <w:t xml:space="preserve">2022 m. birželio 5 d. – koncertas vasaros ir turizmo sezono atidarymo renginyje Varėnos </w:t>
      </w:r>
      <w:r w:rsidRPr="00234A33">
        <w:rPr>
          <w:szCs w:val="24"/>
          <w:shd w:val="clear" w:color="auto" w:fill="FFFFFF"/>
        </w:rPr>
        <w:t>Legendų parke;</w:t>
      </w:r>
    </w:p>
    <w:p w14:paraId="15956F0D" w14:textId="77777777" w:rsidR="002B36E5" w:rsidRDefault="002B36E5" w:rsidP="002B36E5">
      <w:pPr>
        <w:pStyle w:val="Sraopastraipa"/>
        <w:numPr>
          <w:ilvl w:val="0"/>
          <w:numId w:val="14"/>
        </w:numPr>
        <w:ind w:firstLine="65"/>
        <w:jc w:val="both"/>
        <w:rPr>
          <w:szCs w:val="24"/>
          <w:shd w:val="clear" w:color="auto" w:fill="FFFFFF"/>
        </w:rPr>
      </w:pPr>
      <w:r w:rsidRPr="00622510">
        <w:rPr>
          <w:szCs w:val="24"/>
          <w:shd w:val="clear" w:color="auto" w:fill="FFFFFF"/>
        </w:rPr>
        <w:t>2022 m. birželio 11 d. - paroda „Mūsų Kovo 11-oji“</w:t>
      </w:r>
      <w:r>
        <w:rPr>
          <w:szCs w:val="24"/>
          <w:shd w:val="clear" w:color="auto" w:fill="FFFFFF"/>
        </w:rPr>
        <w:t xml:space="preserve"> </w:t>
      </w:r>
      <w:r w:rsidRPr="00622510">
        <w:rPr>
          <w:szCs w:val="24"/>
          <w:shd w:val="clear" w:color="auto" w:fill="FFFFFF"/>
        </w:rPr>
        <w:t xml:space="preserve">Salų dvaro  Birželio muzikos </w:t>
      </w:r>
    </w:p>
    <w:p w14:paraId="20D20F14" w14:textId="77777777" w:rsidR="002B36E5" w:rsidRPr="00622510" w:rsidRDefault="002B36E5" w:rsidP="002B36E5">
      <w:pPr>
        <w:jc w:val="both"/>
        <w:rPr>
          <w:szCs w:val="24"/>
          <w:shd w:val="clear" w:color="auto" w:fill="FFFFFF"/>
        </w:rPr>
      </w:pPr>
      <w:r w:rsidRPr="00622510">
        <w:rPr>
          <w:szCs w:val="24"/>
          <w:shd w:val="clear" w:color="auto" w:fill="FFFFFF"/>
        </w:rPr>
        <w:t>festivalyje (Rokiškio raj.)</w:t>
      </w:r>
      <w:r>
        <w:rPr>
          <w:szCs w:val="24"/>
          <w:shd w:val="clear" w:color="auto" w:fill="FFFFFF"/>
        </w:rPr>
        <w:t>;</w:t>
      </w:r>
      <w:r w:rsidRPr="00D22DB3">
        <w:t xml:space="preserve"> </w:t>
      </w:r>
    </w:p>
    <w:p w14:paraId="35994570" w14:textId="77777777" w:rsidR="002B36E5" w:rsidRDefault="002B36E5" w:rsidP="002B36E5">
      <w:pPr>
        <w:pStyle w:val="Sraopastraipa"/>
        <w:numPr>
          <w:ilvl w:val="0"/>
          <w:numId w:val="14"/>
        </w:numPr>
        <w:ind w:firstLine="65"/>
        <w:jc w:val="both"/>
        <w:rPr>
          <w:szCs w:val="24"/>
          <w:shd w:val="clear" w:color="auto" w:fill="FFFFFF"/>
        </w:rPr>
      </w:pPr>
      <w:r w:rsidRPr="00D22DB3">
        <w:rPr>
          <w:szCs w:val="24"/>
          <w:shd w:val="clear" w:color="auto" w:fill="FFFFFF"/>
        </w:rPr>
        <w:t xml:space="preserve">2022 m. liepos m. – lapkričio mėn. </w:t>
      </w:r>
      <w:r>
        <w:rPr>
          <w:szCs w:val="24"/>
          <w:shd w:val="clear" w:color="auto" w:fill="FFFFFF"/>
        </w:rPr>
        <w:t xml:space="preserve">- </w:t>
      </w:r>
      <w:r w:rsidRPr="00D22DB3">
        <w:rPr>
          <w:szCs w:val="24"/>
          <w:shd w:val="clear" w:color="auto" w:fill="FFFFFF"/>
        </w:rPr>
        <w:t xml:space="preserve">paroda „Mūsų Kovo 11-oji“ Rokiškio Rudolfo </w:t>
      </w:r>
    </w:p>
    <w:p w14:paraId="5409A4FD" w14:textId="77777777" w:rsidR="002B36E5" w:rsidRPr="00D22DB3" w:rsidRDefault="002B36E5" w:rsidP="002B36E5">
      <w:pPr>
        <w:jc w:val="both"/>
        <w:rPr>
          <w:szCs w:val="24"/>
          <w:shd w:val="clear" w:color="auto" w:fill="FFFFFF"/>
        </w:rPr>
      </w:pPr>
      <w:r>
        <w:rPr>
          <w:szCs w:val="24"/>
          <w:shd w:val="clear" w:color="auto" w:fill="FFFFFF"/>
        </w:rPr>
        <w:t>Lymano  muzikos mokykloje</w:t>
      </w:r>
      <w:r w:rsidRPr="00D22DB3">
        <w:rPr>
          <w:szCs w:val="24"/>
          <w:shd w:val="clear" w:color="auto" w:fill="FFFFFF"/>
        </w:rPr>
        <w:t>;</w:t>
      </w:r>
    </w:p>
    <w:p w14:paraId="110B6CCF" w14:textId="77777777" w:rsidR="002B36E5" w:rsidRPr="00234A33" w:rsidRDefault="002B36E5" w:rsidP="002B36E5">
      <w:pPr>
        <w:pStyle w:val="Sraopastraipa"/>
        <w:numPr>
          <w:ilvl w:val="0"/>
          <w:numId w:val="14"/>
        </w:numPr>
        <w:ind w:left="0" w:firstLine="851"/>
        <w:jc w:val="both"/>
        <w:rPr>
          <w:szCs w:val="24"/>
          <w:shd w:val="clear" w:color="auto" w:fill="FFFFFF"/>
        </w:rPr>
      </w:pPr>
      <w:r w:rsidRPr="00524E69">
        <w:rPr>
          <w:szCs w:val="24"/>
          <w:shd w:val="clear" w:color="auto" w:fill="FFFFFF"/>
        </w:rPr>
        <w:t xml:space="preserve">2022 m. rugpjūčio 5 d. – koncertas Vilniaus Justino Vienožinskio dailės mokyklos dizaino </w:t>
      </w:r>
      <w:r w:rsidRPr="00234A33">
        <w:rPr>
          <w:szCs w:val="24"/>
          <w:shd w:val="clear" w:color="auto" w:fill="FFFFFF"/>
        </w:rPr>
        <w:t>studijos mokinių kūrybos parodos „Šviečiantys/kviečiantys objektai“ atidaryme;</w:t>
      </w:r>
    </w:p>
    <w:p w14:paraId="7E59EE14" w14:textId="77777777" w:rsidR="002B36E5" w:rsidRPr="00524E69" w:rsidRDefault="002B36E5" w:rsidP="002B36E5">
      <w:pPr>
        <w:pStyle w:val="Sraopastraipa"/>
        <w:numPr>
          <w:ilvl w:val="0"/>
          <w:numId w:val="14"/>
        </w:numPr>
        <w:ind w:firstLine="65"/>
        <w:jc w:val="both"/>
        <w:rPr>
          <w:szCs w:val="24"/>
          <w:shd w:val="clear" w:color="auto" w:fill="FFFFFF"/>
        </w:rPr>
      </w:pPr>
      <w:r w:rsidRPr="00524E69">
        <w:rPr>
          <w:szCs w:val="24"/>
          <w:shd w:val="clear" w:color="auto" w:fill="FFFFFF"/>
        </w:rPr>
        <w:t>2022 m. rugsėjo 1 d. – šventinis mokslo metų pradžios renginys ir koncertas;</w:t>
      </w:r>
    </w:p>
    <w:p w14:paraId="5B0F6DE6" w14:textId="77777777" w:rsidR="002B36E5" w:rsidRPr="00234A33" w:rsidRDefault="002B36E5" w:rsidP="002B36E5">
      <w:pPr>
        <w:pStyle w:val="Sraopastraipa"/>
        <w:numPr>
          <w:ilvl w:val="0"/>
          <w:numId w:val="14"/>
        </w:numPr>
        <w:ind w:left="0" w:firstLine="851"/>
        <w:jc w:val="both"/>
        <w:rPr>
          <w:szCs w:val="24"/>
          <w:shd w:val="clear" w:color="auto" w:fill="FFFFFF"/>
        </w:rPr>
      </w:pPr>
      <w:r w:rsidRPr="00234A33">
        <w:rPr>
          <w:szCs w:val="24"/>
          <w:shd w:val="clear" w:color="auto" w:fill="FFFFFF"/>
        </w:rPr>
        <w:t>2022 m. spalio 3 d. – gabiausių mokyklos mokinių, 2021–2022 mokslo metais, tapusių respublikinių ir tarptautinių konkursų laimėtojais, ir jų mokytojų pagerbimo šventė Varėnos J. Čiurlionytės menų mokykloje;</w:t>
      </w:r>
    </w:p>
    <w:p w14:paraId="79F7FB79" w14:textId="77777777" w:rsidR="002B36E5" w:rsidRPr="00524E69" w:rsidRDefault="002B36E5" w:rsidP="002B36E5">
      <w:pPr>
        <w:pStyle w:val="Sraopastraipa"/>
        <w:numPr>
          <w:ilvl w:val="0"/>
          <w:numId w:val="14"/>
        </w:numPr>
        <w:ind w:firstLine="65"/>
        <w:jc w:val="both"/>
        <w:rPr>
          <w:szCs w:val="24"/>
          <w:shd w:val="clear" w:color="auto" w:fill="FFFFFF"/>
        </w:rPr>
      </w:pPr>
      <w:r w:rsidRPr="00524E69">
        <w:rPr>
          <w:szCs w:val="24"/>
          <w:shd w:val="clear" w:color="auto" w:fill="FFFFFF"/>
        </w:rPr>
        <w:t>2022 m. spalio 5 d. – šventinis koncertas Varėnos „Ryto” progimnazijos mokytojams;</w:t>
      </w:r>
    </w:p>
    <w:p w14:paraId="397758E1" w14:textId="77777777" w:rsidR="002B36E5" w:rsidRPr="00066898" w:rsidRDefault="002B36E5" w:rsidP="002B36E5">
      <w:pPr>
        <w:pStyle w:val="Sraopastraipa"/>
        <w:numPr>
          <w:ilvl w:val="0"/>
          <w:numId w:val="14"/>
        </w:numPr>
        <w:ind w:left="0" w:firstLine="851"/>
        <w:jc w:val="both"/>
        <w:rPr>
          <w:szCs w:val="24"/>
          <w:shd w:val="clear" w:color="auto" w:fill="FFFFFF"/>
        </w:rPr>
      </w:pPr>
      <w:r w:rsidRPr="00524E69">
        <w:rPr>
          <w:szCs w:val="24"/>
          <w:shd w:val="clear" w:color="auto" w:fill="FFFFFF"/>
        </w:rPr>
        <w:t xml:space="preserve">2022 m. lapkričio 11 d. </w:t>
      </w:r>
      <w:r>
        <w:rPr>
          <w:szCs w:val="24"/>
          <w:shd w:val="clear" w:color="auto" w:fill="FFFFFF"/>
        </w:rPr>
        <w:t xml:space="preserve">– </w:t>
      </w:r>
      <w:r w:rsidRPr="00524E69">
        <w:rPr>
          <w:szCs w:val="24"/>
          <w:shd w:val="clear" w:color="auto" w:fill="FFFFFF"/>
        </w:rPr>
        <w:t xml:space="preserve">folkloro šventė „Suprašė </w:t>
      </w:r>
      <w:proofErr w:type="spellStart"/>
      <w:r w:rsidRPr="00524E69">
        <w:rPr>
          <w:szCs w:val="24"/>
          <w:shd w:val="clear" w:color="auto" w:fill="FFFFFF"/>
        </w:rPr>
        <w:t>žvirblalis</w:t>
      </w:r>
      <w:proofErr w:type="spellEnd"/>
      <w:r w:rsidRPr="00524E69">
        <w:rPr>
          <w:szCs w:val="24"/>
          <w:shd w:val="clear" w:color="auto" w:fill="FFFFFF"/>
        </w:rPr>
        <w:t xml:space="preserve"> visus paukštelius</w:t>
      </w:r>
      <w:r>
        <w:rPr>
          <w:szCs w:val="24"/>
          <w:shd w:val="clear" w:color="auto" w:fill="FFFFFF"/>
        </w:rPr>
        <w:t>“</w:t>
      </w:r>
      <w:r w:rsidRPr="00524E69">
        <w:rPr>
          <w:szCs w:val="24"/>
          <w:shd w:val="clear" w:color="auto" w:fill="FFFFFF"/>
        </w:rPr>
        <w:t xml:space="preserve"> Rūdiškių </w:t>
      </w:r>
      <w:r w:rsidRPr="00066898">
        <w:rPr>
          <w:szCs w:val="24"/>
          <w:shd w:val="clear" w:color="auto" w:fill="FFFFFF"/>
        </w:rPr>
        <w:t>kultūros centre;</w:t>
      </w:r>
    </w:p>
    <w:p w14:paraId="32997666" w14:textId="77777777" w:rsidR="002B36E5" w:rsidRDefault="002B36E5" w:rsidP="002B36E5">
      <w:pPr>
        <w:pStyle w:val="Sraopastraipa"/>
        <w:numPr>
          <w:ilvl w:val="0"/>
          <w:numId w:val="14"/>
        </w:numPr>
        <w:ind w:firstLine="65"/>
        <w:jc w:val="both"/>
        <w:rPr>
          <w:szCs w:val="24"/>
          <w:shd w:val="clear" w:color="auto" w:fill="FFFFFF"/>
        </w:rPr>
      </w:pPr>
      <w:r w:rsidRPr="00524E69">
        <w:rPr>
          <w:szCs w:val="24"/>
          <w:shd w:val="clear" w:color="auto" w:fill="FFFFFF"/>
        </w:rPr>
        <w:t>2022 m. lapkričio 11 d. – k</w:t>
      </w:r>
      <w:r>
        <w:rPr>
          <w:szCs w:val="24"/>
          <w:shd w:val="clear" w:color="auto" w:fill="FFFFFF"/>
        </w:rPr>
        <w:t xml:space="preserve">oncertinės programos filmavimas </w:t>
      </w:r>
      <w:r w:rsidRPr="00524E69">
        <w:rPr>
          <w:szCs w:val="24"/>
          <w:shd w:val="clear" w:color="auto" w:fill="FFFFFF"/>
        </w:rPr>
        <w:t xml:space="preserve">Lietuvos televizijos laidai </w:t>
      </w:r>
    </w:p>
    <w:p w14:paraId="445FE58C" w14:textId="77777777" w:rsidR="002B36E5" w:rsidRPr="00524E69" w:rsidRDefault="002B36E5" w:rsidP="002B36E5">
      <w:pPr>
        <w:jc w:val="both"/>
        <w:rPr>
          <w:szCs w:val="24"/>
          <w:shd w:val="clear" w:color="auto" w:fill="FFFFFF"/>
        </w:rPr>
      </w:pPr>
      <w:r w:rsidRPr="00524E69">
        <w:rPr>
          <w:szCs w:val="24"/>
          <w:shd w:val="clear" w:color="auto" w:fill="FFFFFF"/>
        </w:rPr>
        <w:t>„Duokim garo</w:t>
      </w:r>
      <w:r>
        <w:rPr>
          <w:szCs w:val="24"/>
          <w:shd w:val="clear" w:color="auto" w:fill="FFFFFF"/>
        </w:rPr>
        <w:t>“</w:t>
      </w:r>
      <w:r w:rsidRPr="00524E69">
        <w:rPr>
          <w:szCs w:val="24"/>
          <w:shd w:val="clear" w:color="auto" w:fill="FFFFFF"/>
        </w:rPr>
        <w:t>;</w:t>
      </w:r>
    </w:p>
    <w:p w14:paraId="2DF5F212" w14:textId="77777777" w:rsidR="002B36E5" w:rsidRPr="00066898" w:rsidRDefault="002B36E5" w:rsidP="002B36E5">
      <w:pPr>
        <w:pStyle w:val="Sraopastraipa"/>
        <w:numPr>
          <w:ilvl w:val="0"/>
          <w:numId w:val="14"/>
        </w:numPr>
        <w:ind w:left="0" w:firstLine="851"/>
        <w:jc w:val="both"/>
        <w:rPr>
          <w:rStyle w:val="Grietas"/>
          <w:b w:val="0"/>
          <w:bCs w:val="0"/>
          <w:szCs w:val="24"/>
          <w:shd w:val="clear" w:color="auto" w:fill="FFFFFF"/>
        </w:rPr>
      </w:pPr>
      <w:r w:rsidRPr="00524E69">
        <w:rPr>
          <w:szCs w:val="24"/>
          <w:shd w:val="clear" w:color="auto" w:fill="FFFFFF"/>
        </w:rPr>
        <w:t xml:space="preserve">2022 m. lapkričio 17 d. </w:t>
      </w:r>
      <w:r>
        <w:rPr>
          <w:szCs w:val="24"/>
          <w:shd w:val="clear" w:color="auto" w:fill="FFFFFF"/>
        </w:rPr>
        <w:t>–</w:t>
      </w:r>
      <w:r w:rsidRPr="00524E69">
        <w:rPr>
          <w:szCs w:val="24"/>
          <w:shd w:val="clear" w:color="auto" w:fill="FFFFFF"/>
        </w:rPr>
        <w:t xml:space="preserve"> </w:t>
      </w:r>
      <w:hyperlink r:id="rId13" w:history="1">
        <w:r w:rsidRPr="00DF6895">
          <w:rPr>
            <w:rStyle w:val="Hipersaitas"/>
            <w:bCs/>
            <w:szCs w:val="24"/>
          </w:rPr>
          <w:t>koncertas „Skamba dainos</w:t>
        </w:r>
      </w:hyperlink>
      <w:r w:rsidRPr="00DF6895">
        <w:rPr>
          <w:rStyle w:val="Hipersaitas"/>
          <w:bCs/>
          <w:szCs w:val="24"/>
        </w:rPr>
        <w:t>“</w:t>
      </w:r>
      <w:r w:rsidRPr="00DF6895">
        <w:rPr>
          <w:rStyle w:val="Grietas"/>
          <w:szCs w:val="24"/>
          <w:shd w:val="clear" w:color="auto" w:fill="FFFFFF"/>
        </w:rPr>
        <w:t xml:space="preserve">, </w:t>
      </w:r>
      <w:r w:rsidRPr="00524E69">
        <w:rPr>
          <w:rStyle w:val="Grietas"/>
          <w:szCs w:val="24"/>
          <w:shd w:val="clear" w:color="auto" w:fill="FFFFFF"/>
        </w:rPr>
        <w:t xml:space="preserve">dalyvavo Varėnos J. Čiurlionytės menų </w:t>
      </w:r>
      <w:r w:rsidRPr="00066898">
        <w:rPr>
          <w:rStyle w:val="Grietas"/>
          <w:szCs w:val="24"/>
          <w:shd w:val="clear" w:color="auto" w:fill="FFFFFF"/>
        </w:rPr>
        <w:t>mokyklos ir Vilniaus Karoliniškių muzikos mokyklos jaunučių chorai, solistai ir ansambliai, Varėnos J. Čiurlionytės menų mokykla;</w:t>
      </w:r>
    </w:p>
    <w:p w14:paraId="4F545795" w14:textId="77777777" w:rsidR="002B36E5" w:rsidRPr="00066898" w:rsidRDefault="002B36E5" w:rsidP="002B36E5">
      <w:pPr>
        <w:pStyle w:val="Sraopastraipa"/>
        <w:numPr>
          <w:ilvl w:val="0"/>
          <w:numId w:val="14"/>
        </w:numPr>
        <w:ind w:left="0" w:firstLine="851"/>
        <w:jc w:val="both"/>
        <w:rPr>
          <w:szCs w:val="24"/>
          <w:shd w:val="clear" w:color="auto" w:fill="FFFFFF"/>
        </w:rPr>
      </w:pPr>
      <w:r w:rsidRPr="00066898">
        <w:rPr>
          <w:rStyle w:val="Grietas"/>
          <w:szCs w:val="24"/>
          <w:shd w:val="clear" w:color="auto" w:fill="FFFFFF"/>
        </w:rPr>
        <w:t>2022 m. lapkričio 26 d. – v</w:t>
      </w:r>
      <w:r w:rsidRPr="00066898">
        <w:rPr>
          <w:szCs w:val="24"/>
          <w:shd w:val="clear" w:color="auto" w:fill="FFFFFF"/>
        </w:rPr>
        <w:t>akaras-koncertas „</w:t>
      </w:r>
      <w:proofErr w:type="spellStart"/>
      <w:r w:rsidRPr="00066898">
        <w:rPr>
          <w:szCs w:val="24"/>
          <w:shd w:val="clear" w:color="auto" w:fill="FFFFFF"/>
        </w:rPr>
        <w:t>Kukumbalis</w:t>
      </w:r>
      <w:proofErr w:type="spellEnd"/>
      <w:r w:rsidRPr="00066898">
        <w:rPr>
          <w:szCs w:val="24"/>
          <w:shd w:val="clear" w:color="auto" w:fill="FFFFFF"/>
        </w:rPr>
        <w:t xml:space="preserve"> ir draugai“ Merkinės kultūros centre;</w:t>
      </w:r>
    </w:p>
    <w:p w14:paraId="71B0CE0F" w14:textId="77777777" w:rsidR="002B36E5" w:rsidRPr="00A967FB" w:rsidRDefault="002B36E5" w:rsidP="002B36E5">
      <w:pPr>
        <w:pStyle w:val="Sraopastraipa"/>
        <w:numPr>
          <w:ilvl w:val="0"/>
          <w:numId w:val="14"/>
        </w:numPr>
        <w:ind w:left="0" w:firstLine="851"/>
        <w:jc w:val="both"/>
        <w:rPr>
          <w:szCs w:val="24"/>
          <w:shd w:val="clear" w:color="auto" w:fill="FFFFFF"/>
        </w:rPr>
      </w:pPr>
      <w:r w:rsidRPr="00A967FB">
        <w:rPr>
          <w:szCs w:val="24"/>
          <w:shd w:val="clear" w:color="auto" w:fill="FFFFFF"/>
        </w:rPr>
        <w:t>2022 m. lapkričio 26 d. – „Polkos festivalio“ baigiamasis renginys-koncertas „Polkos įvairovė“ Varėnos kultūros centre;</w:t>
      </w:r>
    </w:p>
    <w:p w14:paraId="26DE1AF9" w14:textId="77777777" w:rsidR="002B36E5" w:rsidRPr="00A967FB" w:rsidRDefault="002B36E5" w:rsidP="002B36E5">
      <w:pPr>
        <w:pStyle w:val="Sraopastraipa"/>
        <w:numPr>
          <w:ilvl w:val="0"/>
          <w:numId w:val="14"/>
        </w:numPr>
        <w:ind w:left="0" w:firstLine="851"/>
        <w:jc w:val="both"/>
        <w:rPr>
          <w:rStyle w:val="Grietas"/>
          <w:bCs w:val="0"/>
          <w:szCs w:val="24"/>
          <w:shd w:val="clear" w:color="auto" w:fill="FFFFFF"/>
        </w:rPr>
      </w:pPr>
      <w:r w:rsidRPr="00A967FB">
        <w:rPr>
          <w:szCs w:val="24"/>
          <w:shd w:val="clear" w:color="auto" w:fill="FFFFFF"/>
        </w:rPr>
        <w:t xml:space="preserve">2022 m. lapkričio 29 d. – respublikinis edukacinis muzikos projektas-festivalis „Garsų pasauliai – pasaulio šokių ritmu“, I koncertas </w:t>
      </w:r>
      <w:r w:rsidRPr="00A967FB">
        <w:rPr>
          <w:rStyle w:val="Grietas"/>
          <w:szCs w:val="24"/>
          <w:shd w:val="clear" w:color="auto" w:fill="FFFFFF"/>
        </w:rPr>
        <w:t>Nacionalinėje M. K. Čiurlionio meno mokykloje;</w:t>
      </w:r>
    </w:p>
    <w:p w14:paraId="31BD904F" w14:textId="77777777" w:rsidR="002B36E5" w:rsidRPr="00A967FB" w:rsidRDefault="002B36E5" w:rsidP="002B36E5">
      <w:pPr>
        <w:pStyle w:val="Sraopastraipa"/>
        <w:numPr>
          <w:ilvl w:val="0"/>
          <w:numId w:val="14"/>
        </w:numPr>
        <w:ind w:left="0" w:firstLine="851"/>
        <w:jc w:val="both"/>
        <w:rPr>
          <w:rStyle w:val="Grietas"/>
          <w:bCs w:val="0"/>
          <w:szCs w:val="24"/>
          <w:shd w:val="clear" w:color="auto" w:fill="FFFFFF"/>
        </w:rPr>
      </w:pPr>
      <w:r w:rsidRPr="00A967FB">
        <w:rPr>
          <w:rStyle w:val="Grietas"/>
          <w:szCs w:val="24"/>
          <w:shd w:val="clear" w:color="auto" w:fill="FFFFFF"/>
        </w:rPr>
        <w:t>2022 m. gruodžio 7 d. – Kalėdų eglės įžiebimo koncertas Merkinės kultūros centre;</w:t>
      </w:r>
    </w:p>
    <w:p w14:paraId="5055F5F9" w14:textId="77777777" w:rsidR="002B36E5" w:rsidRPr="00A967FB" w:rsidRDefault="002B36E5" w:rsidP="002B36E5">
      <w:pPr>
        <w:pStyle w:val="Sraopastraipa"/>
        <w:numPr>
          <w:ilvl w:val="0"/>
          <w:numId w:val="14"/>
        </w:numPr>
        <w:ind w:left="0" w:firstLine="851"/>
        <w:jc w:val="both"/>
        <w:rPr>
          <w:rStyle w:val="Grietas"/>
          <w:bCs w:val="0"/>
          <w:szCs w:val="24"/>
          <w:shd w:val="clear" w:color="auto" w:fill="FFFFFF"/>
        </w:rPr>
      </w:pPr>
      <w:r w:rsidRPr="00A967FB">
        <w:rPr>
          <w:rStyle w:val="Grietas"/>
          <w:szCs w:val="24"/>
          <w:shd w:val="clear" w:color="auto" w:fill="FFFFFF"/>
        </w:rPr>
        <w:t>2022 m. gruodžio 14 d. – akordeono klasės mokinių koncertas Varėnos J. Čiurlionytės menų mokykloje;</w:t>
      </w:r>
    </w:p>
    <w:p w14:paraId="0CCA320B" w14:textId="77777777" w:rsidR="002B36E5" w:rsidRPr="00A967FB" w:rsidRDefault="002B36E5" w:rsidP="002B36E5">
      <w:pPr>
        <w:pStyle w:val="Sraopastraipa"/>
        <w:numPr>
          <w:ilvl w:val="0"/>
          <w:numId w:val="14"/>
        </w:numPr>
        <w:ind w:left="0" w:firstLine="851"/>
        <w:jc w:val="both"/>
        <w:rPr>
          <w:rStyle w:val="Grietas"/>
          <w:bCs w:val="0"/>
          <w:szCs w:val="24"/>
          <w:shd w:val="clear" w:color="auto" w:fill="FFFFFF"/>
        </w:rPr>
      </w:pPr>
      <w:r w:rsidRPr="00A967FB">
        <w:rPr>
          <w:rStyle w:val="Grietas"/>
          <w:szCs w:val="24"/>
          <w:shd w:val="clear" w:color="auto" w:fill="FFFFFF"/>
        </w:rPr>
        <w:t>2022 m. gruodžio 15 d. – Advento vakaras su vaikų folkloro ansambliu „Avilys“ Varėnos J. Čiurlionytės menų mokykloje;</w:t>
      </w:r>
    </w:p>
    <w:p w14:paraId="43EE88A4" w14:textId="77777777" w:rsidR="002B36E5" w:rsidRDefault="002B36E5" w:rsidP="002B36E5">
      <w:pPr>
        <w:pStyle w:val="Sraopastraipa"/>
        <w:numPr>
          <w:ilvl w:val="0"/>
          <w:numId w:val="14"/>
        </w:numPr>
        <w:ind w:firstLine="65"/>
        <w:jc w:val="both"/>
        <w:rPr>
          <w:szCs w:val="24"/>
          <w:shd w:val="clear" w:color="auto" w:fill="FFFFFF"/>
        </w:rPr>
      </w:pPr>
      <w:r w:rsidRPr="00524E69">
        <w:rPr>
          <w:szCs w:val="24"/>
          <w:shd w:val="clear" w:color="auto" w:fill="FFFFFF"/>
        </w:rPr>
        <w:t xml:space="preserve">2022 m. gruodžio 21 d. – kalėdinis renginys „Jadvyga laukia Kalėdų“ Varėnos kultūros </w:t>
      </w:r>
    </w:p>
    <w:p w14:paraId="30FCE1B5" w14:textId="77777777" w:rsidR="002B36E5" w:rsidRPr="00DB7263" w:rsidRDefault="002B36E5" w:rsidP="002B36E5">
      <w:pPr>
        <w:jc w:val="both"/>
        <w:rPr>
          <w:szCs w:val="24"/>
          <w:shd w:val="clear" w:color="auto" w:fill="FFFFFF"/>
        </w:rPr>
      </w:pPr>
      <w:r w:rsidRPr="00DB7263">
        <w:rPr>
          <w:szCs w:val="24"/>
          <w:shd w:val="clear" w:color="auto" w:fill="FFFFFF"/>
        </w:rPr>
        <w:lastRenderedPageBreak/>
        <w:t>centre;</w:t>
      </w:r>
    </w:p>
    <w:p w14:paraId="706BA655" w14:textId="77777777" w:rsidR="002B36E5" w:rsidRPr="00524E69" w:rsidRDefault="002B36E5" w:rsidP="002B36E5">
      <w:pPr>
        <w:pStyle w:val="Sraopastraipa"/>
        <w:numPr>
          <w:ilvl w:val="0"/>
          <w:numId w:val="14"/>
        </w:numPr>
        <w:ind w:firstLine="65"/>
        <w:jc w:val="both"/>
        <w:rPr>
          <w:szCs w:val="24"/>
          <w:shd w:val="clear" w:color="auto" w:fill="FFFFFF"/>
        </w:rPr>
      </w:pPr>
      <w:r w:rsidRPr="00524E69">
        <w:rPr>
          <w:szCs w:val="24"/>
          <w:shd w:val="clear" w:color="auto" w:fill="FFFFFF"/>
        </w:rPr>
        <w:t>2022 m. gruodžio 22 d. – kalėdinis koncertas tėveliams S. Varėnoje;</w:t>
      </w:r>
    </w:p>
    <w:p w14:paraId="6CD8F2F4" w14:textId="77777777" w:rsidR="002B36E5" w:rsidRPr="00A967FB" w:rsidRDefault="002B36E5" w:rsidP="002B36E5">
      <w:pPr>
        <w:pStyle w:val="Sraopastraipa"/>
        <w:numPr>
          <w:ilvl w:val="0"/>
          <w:numId w:val="14"/>
        </w:numPr>
        <w:ind w:left="0" w:firstLine="851"/>
        <w:jc w:val="both"/>
        <w:rPr>
          <w:szCs w:val="24"/>
          <w:shd w:val="clear" w:color="auto" w:fill="FFFFFF"/>
        </w:rPr>
      </w:pPr>
      <w:r w:rsidRPr="00524E69">
        <w:rPr>
          <w:szCs w:val="24"/>
          <w:shd w:val="clear" w:color="auto" w:fill="FFFFFF"/>
        </w:rPr>
        <w:t xml:space="preserve">2022 m. gruodžio 22 d. – neformaliojo švietimo suaugusiųjų meninio (dailės) ugdymo I </w:t>
      </w:r>
      <w:r w:rsidRPr="00A967FB">
        <w:rPr>
          <w:szCs w:val="24"/>
          <w:shd w:val="clear" w:color="auto" w:fill="FFFFFF"/>
        </w:rPr>
        <w:t>pusmečio darbų peržiūra.</w:t>
      </w:r>
    </w:p>
    <w:p w14:paraId="59ED6004" w14:textId="77777777" w:rsidR="002B36E5" w:rsidRPr="00E01B97" w:rsidRDefault="002B36E5" w:rsidP="002B36E5">
      <w:pPr>
        <w:ind w:firstLine="851"/>
        <w:jc w:val="both"/>
        <w:rPr>
          <w:szCs w:val="24"/>
          <w:lang w:eastAsia="lt-LT"/>
        </w:rPr>
      </w:pPr>
      <w:r>
        <w:rPr>
          <w:b/>
          <w:szCs w:val="24"/>
          <w:lang w:eastAsia="lt-LT"/>
        </w:rPr>
        <w:t>3.7 priemonė – bendradarbiavimas su socialiniais partneriais</w:t>
      </w:r>
      <w:r w:rsidRPr="00E01B97">
        <w:rPr>
          <w:szCs w:val="24"/>
          <w:lang w:eastAsia="lt-LT"/>
        </w:rPr>
        <w:t>:</w:t>
      </w:r>
    </w:p>
    <w:p w14:paraId="02897085" w14:textId="77777777" w:rsidR="002B36E5" w:rsidRPr="00524E69" w:rsidRDefault="002B36E5" w:rsidP="002B36E5">
      <w:pPr>
        <w:ind w:firstLine="851"/>
        <w:jc w:val="both"/>
        <w:rPr>
          <w:szCs w:val="24"/>
          <w:lang w:eastAsia="lt-LT"/>
        </w:rPr>
      </w:pPr>
      <w:proofErr w:type="spellStart"/>
      <w:r w:rsidRPr="00E21BCD">
        <w:rPr>
          <w:szCs w:val="24"/>
          <w:lang w:eastAsia="lt-LT"/>
        </w:rPr>
        <w:t>Fragneto</w:t>
      </w:r>
      <w:proofErr w:type="spellEnd"/>
      <w:r w:rsidRPr="00E21BCD">
        <w:rPr>
          <w:szCs w:val="24"/>
          <w:lang w:eastAsia="lt-LT"/>
        </w:rPr>
        <w:t xml:space="preserve"> </w:t>
      </w:r>
      <w:proofErr w:type="spellStart"/>
      <w:r w:rsidRPr="00E21BCD">
        <w:rPr>
          <w:szCs w:val="24"/>
          <w:lang w:eastAsia="lt-LT"/>
        </w:rPr>
        <w:t>Monforte</w:t>
      </w:r>
      <w:proofErr w:type="spellEnd"/>
      <w:r w:rsidRPr="00E21BCD">
        <w:rPr>
          <w:szCs w:val="24"/>
          <w:lang w:eastAsia="lt-LT"/>
        </w:rPr>
        <w:t xml:space="preserve"> savivaldybė (Italija);</w:t>
      </w:r>
    </w:p>
    <w:p w14:paraId="6DAE437A" w14:textId="77777777" w:rsidR="002B36E5" w:rsidRPr="00524E69" w:rsidRDefault="002B36E5" w:rsidP="002B36E5">
      <w:pPr>
        <w:ind w:firstLine="851"/>
        <w:rPr>
          <w:szCs w:val="24"/>
        </w:rPr>
      </w:pPr>
      <w:r w:rsidRPr="00524E69">
        <w:rPr>
          <w:szCs w:val="24"/>
          <w:lang w:eastAsia="lt-LT"/>
        </w:rPr>
        <w:t xml:space="preserve">Austrijos lietuvių bendruomenė; </w:t>
      </w:r>
    </w:p>
    <w:p w14:paraId="515FA31F" w14:textId="77777777" w:rsidR="002B36E5" w:rsidRPr="00524E69" w:rsidRDefault="002B36E5" w:rsidP="002B36E5">
      <w:pPr>
        <w:ind w:firstLine="851"/>
        <w:jc w:val="both"/>
        <w:rPr>
          <w:szCs w:val="24"/>
          <w:lang w:eastAsia="lt-LT"/>
        </w:rPr>
      </w:pPr>
      <w:r w:rsidRPr="00524E69">
        <w:rPr>
          <w:szCs w:val="24"/>
          <w:lang w:eastAsia="lt-LT"/>
        </w:rPr>
        <w:t>M. K. Čiurlionio draugija;</w:t>
      </w:r>
    </w:p>
    <w:p w14:paraId="5D01BA25" w14:textId="77777777" w:rsidR="002B36E5" w:rsidRDefault="002B36E5" w:rsidP="002B36E5">
      <w:pPr>
        <w:ind w:firstLine="851"/>
        <w:jc w:val="both"/>
        <w:rPr>
          <w:szCs w:val="24"/>
          <w:lang w:eastAsia="lt-LT"/>
        </w:rPr>
      </w:pPr>
      <w:r w:rsidRPr="00524E69">
        <w:rPr>
          <w:szCs w:val="24"/>
          <w:lang w:eastAsia="lt-LT"/>
        </w:rPr>
        <w:t>M. K. Čiurlionio draugijos S. Varėnos skyrius;</w:t>
      </w:r>
    </w:p>
    <w:p w14:paraId="264F0E23" w14:textId="77777777" w:rsidR="002B36E5" w:rsidRPr="00524E69" w:rsidRDefault="002B36E5" w:rsidP="002B36E5">
      <w:pPr>
        <w:ind w:firstLine="851"/>
        <w:jc w:val="both"/>
        <w:rPr>
          <w:szCs w:val="24"/>
          <w:lang w:eastAsia="lt-LT"/>
        </w:rPr>
      </w:pPr>
      <w:r w:rsidRPr="00524E69">
        <w:rPr>
          <w:szCs w:val="24"/>
          <w:lang w:eastAsia="lt-LT"/>
        </w:rPr>
        <w:t>M. K. Čiurlionio namai;</w:t>
      </w:r>
    </w:p>
    <w:p w14:paraId="41DE0F62" w14:textId="77777777" w:rsidR="002B36E5" w:rsidRPr="00524E69" w:rsidRDefault="002B36E5" w:rsidP="002B36E5">
      <w:pPr>
        <w:ind w:firstLine="851"/>
        <w:jc w:val="both"/>
        <w:rPr>
          <w:szCs w:val="24"/>
          <w:lang w:eastAsia="lt-LT"/>
        </w:rPr>
      </w:pPr>
      <w:r w:rsidRPr="00524E69">
        <w:rPr>
          <w:szCs w:val="24"/>
          <w:lang w:eastAsia="lt-LT"/>
        </w:rPr>
        <w:t>Lietuvos nacionalinė akordeonistų asociacija;</w:t>
      </w:r>
    </w:p>
    <w:p w14:paraId="7F01050E" w14:textId="77777777" w:rsidR="002B36E5" w:rsidRPr="00524E69" w:rsidRDefault="002B36E5" w:rsidP="002B36E5">
      <w:pPr>
        <w:ind w:firstLine="851"/>
        <w:jc w:val="both"/>
        <w:rPr>
          <w:szCs w:val="24"/>
          <w:lang w:eastAsia="lt-LT"/>
        </w:rPr>
      </w:pPr>
      <w:r w:rsidRPr="00524E69">
        <w:rPr>
          <w:szCs w:val="24"/>
          <w:lang w:eastAsia="lt-LT"/>
        </w:rPr>
        <w:t>Kauno krašto akordeonistų draugija;</w:t>
      </w:r>
    </w:p>
    <w:p w14:paraId="652BDDD9" w14:textId="77777777" w:rsidR="002B36E5" w:rsidRPr="00524E69" w:rsidRDefault="002B36E5" w:rsidP="002B36E5">
      <w:pPr>
        <w:ind w:firstLine="851"/>
        <w:jc w:val="both"/>
        <w:rPr>
          <w:szCs w:val="24"/>
          <w:shd w:val="clear" w:color="auto" w:fill="FFFFFF"/>
        </w:rPr>
      </w:pPr>
      <w:r w:rsidRPr="00524E69">
        <w:rPr>
          <w:szCs w:val="24"/>
          <w:shd w:val="clear" w:color="auto" w:fill="FFFFFF"/>
        </w:rPr>
        <w:t xml:space="preserve">Vilniaus J. </w:t>
      </w:r>
      <w:proofErr w:type="spellStart"/>
      <w:r w:rsidRPr="00524E69">
        <w:rPr>
          <w:szCs w:val="24"/>
          <w:shd w:val="clear" w:color="auto" w:fill="FFFFFF"/>
        </w:rPr>
        <w:t>Tallat</w:t>
      </w:r>
      <w:proofErr w:type="spellEnd"/>
      <w:r w:rsidRPr="00524E69">
        <w:rPr>
          <w:szCs w:val="24"/>
          <w:shd w:val="clear" w:color="auto" w:fill="FFFFFF"/>
        </w:rPr>
        <w:t>-Kelpšos konservatorijos akordeono skyrius;</w:t>
      </w:r>
    </w:p>
    <w:p w14:paraId="5EEAC019" w14:textId="77777777" w:rsidR="002B36E5" w:rsidRPr="00524E69" w:rsidRDefault="002B36E5" w:rsidP="002B36E5">
      <w:pPr>
        <w:ind w:firstLine="851"/>
        <w:jc w:val="both"/>
        <w:rPr>
          <w:szCs w:val="24"/>
          <w:shd w:val="clear" w:color="auto" w:fill="FFFFFF"/>
        </w:rPr>
      </w:pPr>
      <w:r w:rsidRPr="00524E69">
        <w:rPr>
          <w:szCs w:val="24"/>
          <w:shd w:val="clear" w:color="auto" w:fill="FFFFFF"/>
        </w:rPr>
        <w:t>Kauno J. Gruodžio konservatorijos akordeono skyrius;</w:t>
      </w:r>
    </w:p>
    <w:p w14:paraId="6ED858FE" w14:textId="77777777" w:rsidR="002B36E5" w:rsidRPr="00524E69" w:rsidRDefault="002B36E5" w:rsidP="002B36E5">
      <w:pPr>
        <w:ind w:firstLine="851"/>
        <w:jc w:val="both"/>
        <w:rPr>
          <w:szCs w:val="24"/>
          <w:shd w:val="clear" w:color="auto" w:fill="FFFFFF"/>
        </w:rPr>
      </w:pPr>
      <w:r w:rsidRPr="00524E69">
        <w:rPr>
          <w:szCs w:val="24"/>
          <w:shd w:val="clear" w:color="auto" w:fill="FFFFFF"/>
        </w:rPr>
        <w:t xml:space="preserve">Vilniaus grafikos meno centras </w:t>
      </w:r>
      <w:r>
        <w:rPr>
          <w:szCs w:val="24"/>
          <w:shd w:val="clear" w:color="auto" w:fill="FFFFFF"/>
        </w:rPr>
        <w:t>„</w:t>
      </w:r>
      <w:r w:rsidRPr="00524E69">
        <w:rPr>
          <w:szCs w:val="24"/>
          <w:shd w:val="clear" w:color="auto" w:fill="FFFFFF"/>
        </w:rPr>
        <w:t>Kairė</w:t>
      </w:r>
      <w:r>
        <w:rPr>
          <w:szCs w:val="24"/>
          <w:shd w:val="clear" w:color="auto" w:fill="FFFFFF"/>
        </w:rPr>
        <w:t>-</w:t>
      </w:r>
      <w:r w:rsidRPr="00524E69">
        <w:rPr>
          <w:szCs w:val="24"/>
          <w:shd w:val="clear" w:color="auto" w:fill="FFFFFF"/>
        </w:rPr>
        <w:t>Dešinė</w:t>
      </w:r>
      <w:r>
        <w:rPr>
          <w:szCs w:val="24"/>
          <w:shd w:val="clear" w:color="auto" w:fill="FFFFFF"/>
        </w:rPr>
        <w:t>“</w:t>
      </w:r>
      <w:r w:rsidRPr="00524E69">
        <w:rPr>
          <w:szCs w:val="24"/>
          <w:shd w:val="clear" w:color="auto" w:fill="FFFFFF"/>
        </w:rPr>
        <w:t>;</w:t>
      </w:r>
    </w:p>
    <w:p w14:paraId="7CDB0746" w14:textId="77777777" w:rsidR="002B36E5" w:rsidRPr="00524E69" w:rsidRDefault="002B36E5" w:rsidP="002B36E5">
      <w:pPr>
        <w:ind w:firstLine="851"/>
        <w:jc w:val="both"/>
        <w:rPr>
          <w:szCs w:val="24"/>
          <w:shd w:val="clear" w:color="auto" w:fill="FFFFFF"/>
        </w:rPr>
      </w:pPr>
      <w:r>
        <w:rPr>
          <w:szCs w:val="24"/>
          <w:shd w:val="clear" w:color="auto" w:fill="FFFFFF"/>
        </w:rPr>
        <w:t>Vilniaus</w:t>
      </w:r>
      <w:r w:rsidRPr="00524E69">
        <w:rPr>
          <w:szCs w:val="24"/>
          <w:shd w:val="clear" w:color="auto" w:fill="FFFFFF"/>
        </w:rPr>
        <w:t xml:space="preserve"> J. Vienožinskio dailės mokykla;</w:t>
      </w:r>
    </w:p>
    <w:p w14:paraId="79B30422" w14:textId="77777777" w:rsidR="002B36E5" w:rsidRPr="00524E69" w:rsidRDefault="002B36E5" w:rsidP="002B36E5">
      <w:pPr>
        <w:ind w:firstLine="851"/>
        <w:jc w:val="both"/>
        <w:rPr>
          <w:szCs w:val="24"/>
          <w:shd w:val="clear" w:color="auto" w:fill="FFFFFF"/>
        </w:rPr>
      </w:pPr>
      <w:r w:rsidRPr="00524E69">
        <w:rPr>
          <w:szCs w:val="24"/>
          <w:shd w:val="clear" w:color="auto" w:fill="FFFFFF"/>
        </w:rPr>
        <w:t>Vilniaus Algirdo muzikos mokykla;</w:t>
      </w:r>
    </w:p>
    <w:p w14:paraId="63B2885B" w14:textId="77777777" w:rsidR="002B36E5" w:rsidRPr="00524E69" w:rsidRDefault="002B36E5" w:rsidP="002B36E5">
      <w:pPr>
        <w:ind w:firstLine="851"/>
        <w:jc w:val="both"/>
        <w:rPr>
          <w:szCs w:val="24"/>
          <w:shd w:val="clear" w:color="auto" w:fill="FFFFFF"/>
        </w:rPr>
      </w:pPr>
      <w:r w:rsidRPr="00524E69">
        <w:rPr>
          <w:szCs w:val="24"/>
          <w:shd w:val="clear" w:color="auto" w:fill="FFFFFF"/>
        </w:rPr>
        <w:t>Vilniaus Karoliniškių muzikos mokykla;</w:t>
      </w:r>
    </w:p>
    <w:p w14:paraId="5325FC93" w14:textId="77777777" w:rsidR="002B36E5" w:rsidRPr="00524E69" w:rsidRDefault="002B36E5" w:rsidP="002B36E5">
      <w:pPr>
        <w:ind w:firstLine="851"/>
        <w:jc w:val="both"/>
        <w:rPr>
          <w:szCs w:val="24"/>
          <w:shd w:val="clear" w:color="auto" w:fill="FFFFFF"/>
        </w:rPr>
      </w:pPr>
      <w:r w:rsidRPr="00524E69">
        <w:rPr>
          <w:szCs w:val="24"/>
          <w:shd w:val="clear" w:color="auto" w:fill="FFFFFF"/>
        </w:rPr>
        <w:t>Vilniaus Broniaus Jonušo muzikos mokykla;</w:t>
      </w:r>
    </w:p>
    <w:p w14:paraId="7357745B" w14:textId="77777777" w:rsidR="002B36E5" w:rsidRPr="00524E69" w:rsidRDefault="002B36E5" w:rsidP="002B36E5">
      <w:pPr>
        <w:ind w:firstLine="851"/>
        <w:jc w:val="both"/>
        <w:rPr>
          <w:szCs w:val="24"/>
          <w:shd w:val="clear" w:color="auto" w:fill="FFFFFF"/>
        </w:rPr>
      </w:pPr>
      <w:r w:rsidRPr="00524E69">
        <w:rPr>
          <w:szCs w:val="24"/>
          <w:shd w:val="clear" w:color="auto" w:fill="FFFFFF"/>
        </w:rPr>
        <w:t>Vilniaus Naujosios Vilnios muzikos mokykla;</w:t>
      </w:r>
    </w:p>
    <w:p w14:paraId="7D17C8E8" w14:textId="77777777" w:rsidR="002B36E5" w:rsidRPr="00524E69" w:rsidRDefault="002B36E5" w:rsidP="002B36E5">
      <w:pPr>
        <w:ind w:firstLine="851"/>
        <w:jc w:val="both"/>
        <w:rPr>
          <w:szCs w:val="24"/>
          <w:shd w:val="clear" w:color="auto" w:fill="FFFFFF"/>
        </w:rPr>
      </w:pPr>
      <w:r>
        <w:rPr>
          <w:szCs w:val="24"/>
          <w:shd w:val="clear" w:color="auto" w:fill="FFFFFF"/>
        </w:rPr>
        <w:t>Kauno 1-oji muzikos mokykla;</w:t>
      </w:r>
    </w:p>
    <w:p w14:paraId="1483643F" w14:textId="77777777" w:rsidR="002B36E5" w:rsidRPr="00524E69" w:rsidRDefault="002B36E5" w:rsidP="002B36E5">
      <w:pPr>
        <w:ind w:firstLine="851"/>
        <w:jc w:val="both"/>
        <w:rPr>
          <w:szCs w:val="24"/>
          <w:shd w:val="clear" w:color="auto" w:fill="FFFFFF"/>
        </w:rPr>
      </w:pPr>
      <w:r w:rsidRPr="00524E69">
        <w:rPr>
          <w:szCs w:val="24"/>
          <w:shd w:val="clear" w:color="auto" w:fill="FFFFFF"/>
        </w:rPr>
        <w:t>Rokiškio Rudolfo Lymano muzikos mokykla;</w:t>
      </w:r>
    </w:p>
    <w:p w14:paraId="0FA97106" w14:textId="77777777" w:rsidR="002B36E5" w:rsidRPr="00524E69" w:rsidRDefault="002B36E5" w:rsidP="002B36E5">
      <w:pPr>
        <w:ind w:firstLine="851"/>
        <w:jc w:val="both"/>
        <w:rPr>
          <w:szCs w:val="24"/>
          <w:shd w:val="clear" w:color="auto" w:fill="FFFFFF"/>
        </w:rPr>
      </w:pPr>
      <w:r w:rsidRPr="00524E69">
        <w:rPr>
          <w:szCs w:val="24"/>
          <w:shd w:val="clear" w:color="auto" w:fill="FFFFFF"/>
        </w:rPr>
        <w:t>Rietavo Mykolo Kleopo Oginskio meno mokykla;</w:t>
      </w:r>
    </w:p>
    <w:p w14:paraId="7261A621" w14:textId="77777777" w:rsidR="002B36E5" w:rsidRPr="00524E69" w:rsidRDefault="002B36E5" w:rsidP="002B36E5">
      <w:pPr>
        <w:ind w:firstLine="851"/>
        <w:jc w:val="both"/>
        <w:rPr>
          <w:szCs w:val="24"/>
          <w:shd w:val="clear" w:color="auto" w:fill="FFFFFF"/>
        </w:rPr>
      </w:pPr>
      <w:r w:rsidRPr="00524E69">
        <w:rPr>
          <w:szCs w:val="24"/>
          <w:shd w:val="clear" w:color="auto" w:fill="FFFFFF"/>
        </w:rPr>
        <w:t>Prienų meno mokykla;</w:t>
      </w:r>
    </w:p>
    <w:p w14:paraId="272F2D9C" w14:textId="77777777" w:rsidR="002B36E5" w:rsidRDefault="002B36E5" w:rsidP="002B36E5">
      <w:pPr>
        <w:ind w:firstLine="851"/>
        <w:jc w:val="both"/>
        <w:rPr>
          <w:szCs w:val="24"/>
          <w:shd w:val="clear" w:color="auto" w:fill="FFFFFF"/>
        </w:rPr>
      </w:pPr>
      <w:r w:rsidRPr="00524E69">
        <w:rPr>
          <w:szCs w:val="24"/>
          <w:shd w:val="clear" w:color="auto" w:fill="FFFFFF"/>
        </w:rPr>
        <w:t>Alytaus muzikos mokykla;</w:t>
      </w:r>
    </w:p>
    <w:p w14:paraId="57F5899F" w14:textId="77777777" w:rsidR="002B36E5" w:rsidRPr="00524E69" w:rsidRDefault="002B36E5" w:rsidP="002B36E5">
      <w:pPr>
        <w:ind w:firstLine="851"/>
        <w:jc w:val="both"/>
        <w:rPr>
          <w:szCs w:val="24"/>
          <w:shd w:val="clear" w:color="auto" w:fill="FFFFFF"/>
        </w:rPr>
      </w:pPr>
      <w:r>
        <w:rPr>
          <w:szCs w:val="24"/>
          <w:shd w:val="clear" w:color="auto" w:fill="FFFFFF"/>
        </w:rPr>
        <w:t>Alytaus dailės mokykla;</w:t>
      </w:r>
    </w:p>
    <w:p w14:paraId="01AD6B56" w14:textId="77777777" w:rsidR="002B36E5" w:rsidRPr="00524E69" w:rsidRDefault="002B36E5" w:rsidP="002B36E5">
      <w:pPr>
        <w:ind w:firstLine="851"/>
        <w:jc w:val="both"/>
        <w:rPr>
          <w:szCs w:val="24"/>
          <w:shd w:val="clear" w:color="auto" w:fill="FFFFFF"/>
        </w:rPr>
      </w:pPr>
      <w:r w:rsidRPr="00524E69">
        <w:rPr>
          <w:szCs w:val="24"/>
          <w:shd w:val="clear" w:color="auto" w:fill="FFFFFF"/>
        </w:rPr>
        <w:t>Lazdijų meno mokykla;</w:t>
      </w:r>
    </w:p>
    <w:p w14:paraId="74FB7C29" w14:textId="77777777" w:rsidR="002B36E5" w:rsidRPr="00524E69" w:rsidRDefault="002B36E5" w:rsidP="002B36E5">
      <w:pPr>
        <w:ind w:firstLine="851"/>
        <w:jc w:val="both"/>
        <w:rPr>
          <w:szCs w:val="24"/>
          <w:shd w:val="clear" w:color="auto" w:fill="FFFFFF"/>
        </w:rPr>
      </w:pPr>
      <w:r w:rsidRPr="00524E69">
        <w:rPr>
          <w:szCs w:val="24"/>
          <w:shd w:val="clear" w:color="auto" w:fill="FFFFFF"/>
        </w:rPr>
        <w:t>Vilkaviškio muzikos mokykla;</w:t>
      </w:r>
    </w:p>
    <w:p w14:paraId="6ED71A65" w14:textId="77777777" w:rsidR="002B36E5" w:rsidRPr="00524E69" w:rsidRDefault="002B36E5" w:rsidP="002B36E5">
      <w:pPr>
        <w:ind w:firstLine="851"/>
        <w:jc w:val="both"/>
        <w:rPr>
          <w:szCs w:val="24"/>
          <w:shd w:val="clear" w:color="auto" w:fill="FFFFFF"/>
        </w:rPr>
      </w:pPr>
      <w:r w:rsidRPr="00524E69">
        <w:rPr>
          <w:szCs w:val="24"/>
          <w:shd w:val="clear" w:color="auto" w:fill="FFFFFF"/>
        </w:rPr>
        <w:t>Marijampolės meno mokykla;</w:t>
      </w:r>
    </w:p>
    <w:p w14:paraId="4D1C7C04" w14:textId="77777777" w:rsidR="002B36E5" w:rsidRPr="00524E69" w:rsidRDefault="002B36E5" w:rsidP="002B36E5">
      <w:pPr>
        <w:ind w:firstLine="851"/>
        <w:jc w:val="both"/>
        <w:rPr>
          <w:szCs w:val="24"/>
          <w:shd w:val="clear" w:color="auto" w:fill="FFFFFF"/>
        </w:rPr>
      </w:pPr>
      <w:r w:rsidRPr="00524E69">
        <w:rPr>
          <w:szCs w:val="24"/>
          <w:shd w:val="clear" w:color="auto" w:fill="FFFFFF"/>
        </w:rPr>
        <w:t>Varėnos „Ryto</w:t>
      </w:r>
      <w:r>
        <w:rPr>
          <w:szCs w:val="24"/>
          <w:shd w:val="clear" w:color="auto" w:fill="FFFFFF"/>
        </w:rPr>
        <w:t>“</w:t>
      </w:r>
      <w:r w:rsidRPr="00524E69">
        <w:rPr>
          <w:szCs w:val="24"/>
          <w:shd w:val="clear" w:color="auto" w:fill="FFFFFF"/>
        </w:rPr>
        <w:t xml:space="preserve"> progimnazija;</w:t>
      </w:r>
    </w:p>
    <w:p w14:paraId="58CE91E0" w14:textId="77777777" w:rsidR="002B36E5" w:rsidRPr="00524E69" w:rsidRDefault="002B36E5" w:rsidP="002B36E5">
      <w:pPr>
        <w:ind w:firstLine="851"/>
        <w:jc w:val="both"/>
        <w:rPr>
          <w:szCs w:val="24"/>
          <w:shd w:val="clear" w:color="auto" w:fill="FFFFFF"/>
        </w:rPr>
      </w:pPr>
      <w:r w:rsidRPr="00524E69">
        <w:rPr>
          <w:szCs w:val="24"/>
          <w:shd w:val="clear" w:color="auto" w:fill="FFFFFF"/>
        </w:rPr>
        <w:t xml:space="preserve">Senosios Varėnos Andriaus </w:t>
      </w:r>
      <w:proofErr w:type="spellStart"/>
      <w:r w:rsidRPr="00524E69">
        <w:rPr>
          <w:szCs w:val="24"/>
          <w:shd w:val="clear" w:color="auto" w:fill="FFFFFF"/>
        </w:rPr>
        <w:t>Ryliškio</w:t>
      </w:r>
      <w:proofErr w:type="spellEnd"/>
      <w:r w:rsidRPr="00524E69">
        <w:rPr>
          <w:szCs w:val="24"/>
          <w:shd w:val="clear" w:color="auto" w:fill="FFFFFF"/>
        </w:rPr>
        <w:t xml:space="preserve"> pagrindinė mokykla;</w:t>
      </w:r>
    </w:p>
    <w:p w14:paraId="07BF11D9" w14:textId="77777777" w:rsidR="002B36E5" w:rsidRPr="00524E69" w:rsidRDefault="002B36E5" w:rsidP="002B36E5">
      <w:pPr>
        <w:ind w:firstLine="851"/>
        <w:jc w:val="both"/>
        <w:rPr>
          <w:szCs w:val="24"/>
          <w:shd w:val="clear" w:color="auto" w:fill="FFFFFF"/>
        </w:rPr>
      </w:pPr>
      <w:r w:rsidRPr="00524E69">
        <w:rPr>
          <w:szCs w:val="24"/>
          <w:shd w:val="clear" w:color="auto" w:fill="FFFFFF"/>
        </w:rPr>
        <w:t xml:space="preserve">Varėnos </w:t>
      </w:r>
      <w:r>
        <w:rPr>
          <w:szCs w:val="24"/>
          <w:shd w:val="clear" w:color="auto" w:fill="FFFFFF"/>
        </w:rPr>
        <w:t xml:space="preserve">r. </w:t>
      </w:r>
      <w:r w:rsidRPr="00524E69">
        <w:rPr>
          <w:szCs w:val="24"/>
          <w:shd w:val="clear" w:color="auto" w:fill="FFFFFF"/>
        </w:rPr>
        <w:t>Matuizų pagrindinė mokykla;</w:t>
      </w:r>
    </w:p>
    <w:p w14:paraId="481C72A5" w14:textId="77777777" w:rsidR="002B36E5" w:rsidRPr="00524E69" w:rsidRDefault="002B36E5" w:rsidP="002B36E5">
      <w:pPr>
        <w:ind w:firstLine="851"/>
        <w:jc w:val="both"/>
        <w:rPr>
          <w:szCs w:val="24"/>
          <w:shd w:val="clear" w:color="auto" w:fill="FFFFFF"/>
        </w:rPr>
      </w:pPr>
      <w:r w:rsidRPr="00524E69">
        <w:rPr>
          <w:szCs w:val="24"/>
          <w:shd w:val="clear" w:color="auto" w:fill="FFFFFF"/>
        </w:rPr>
        <w:t>Varėnos vaikų l. d. „Žilvitis“;</w:t>
      </w:r>
    </w:p>
    <w:p w14:paraId="0667025B" w14:textId="77777777" w:rsidR="002B36E5" w:rsidRPr="00524E69" w:rsidRDefault="002B36E5" w:rsidP="002B36E5">
      <w:pPr>
        <w:ind w:firstLine="851"/>
        <w:jc w:val="both"/>
        <w:rPr>
          <w:szCs w:val="24"/>
          <w:shd w:val="clear" w:color="auto" w:fill="FFFFFF"/>
        </w:rPr>
      </w:pPr>
      <w:r w:rsidRPr="00524E69">
        <w:rPr>
          <w:szCs w:val="24"/>
          <w:shd w:val="clear" w:color="auto" w:fill="FFFFFF"/>
        </w:rPr>
        <w:t>Varėnos kultūros centras;</w:t>
      </w:r>
    </w:p>
    <w:p w14:paraId="38D20B71" w14:textId="77777777" w:rsidR="002B36E5" w:rsidRPr="00524E69" w:rsidRDefault="002B36E5" w:rsidP="002B36E5">
      <w:pPr>
        <w:ind w:firstLine="851"/>
        <w:jc w:val="both"/>
        <w:rPr>
          <w:szCs w:val="24"/>
          <w:shd w:val="clear" w:color="auto" w:fill="FFFFFF"/>
        </w:rPr>
      </w:pPr>
      <w:r w:rsidRPr="00524E69">
        <w:rPr>
          <w:szCs w:val="24"/>
          <w:shd w:val="clear" w:color="auto" w:fill="FFFFFF"/>
        </w:rPr>
        <w:t>Varėnos švietimo centras;</w:t>
      </w:r>
    </w:p>
    <w:p w14:paraId="6D0DB23C" w14:textId="77777777" w:rsidR="002B36E5" w:rsidRPr="00524E69" w:rsidRDefault="002B36E5" w:rsidP="002B36E5">
      <w:pPr>
        <w:ind w:firstLine="851"/>
        <w:jc w:val="both"/>
        <w:rPr>
          <w:szCs w:val="24"/>
          <w:shd w:val="clear" w:color="auto" w:fill="FFFFFF"/>
        </w:rPr>
      </w:pPr>
      <w:r w:rsidRPr="00524E69">
        <w:rPr>
          <w:szCs w:val="24"/>
          <w:shd w:val="clear" w:color="auto" w:fill="FFFFFF"/>
        </w:rPr>
        <w:t>Varėnos rajono savivaldybės viešoji biblioteka;</w:t>
      </w:r>
    </w:p>
    <w:p w14:paraId="417B8CE0" w14:textId="77777777" w:rsidR="002B36E5" w:rsidRPr="00524E69" w:rsidRDefault="002B36E5" w:rsidP="002B36E5">
      <w:pPr>
        <w:ind w:firstLine="851"/>
        <w:jc w:val="both"/>
        <w:rPr>
          <w:szCs w:val="24"/>
          <w:shd w:val="clear" w:color="auto" w:fill="FFFFFF"/>
        </w:rPr>
      </w:pPr>
      <w:r w:rsidRPr="00524E69">
        <w:rPr>
          <w:szCs w:val="24"/>
          <w:shd w:val="clear" w:color="auto" w:fill="FFFFFF"/>
        </w:rPr>
        <w:t xml:space="preserve">Merkinės </w:t>
      </w:r>
      <w:proofErr w:type="spellStart"/>
      <w:r w:rsidRPr="00524E69">
        <w:rPr>
          <w:szCs w:val="24"/>
          <w:shd w:val="clear" w:color="auto" w:fill="FFFFFF"/>
        </w:rPr>
        <w:t>bistro</w:t>
      </w:r>
      <w:proofErr w:type="spellEnd"/>
      <w:r w:rsidRPr="00524E69">
        <w:rPr>
          <w:szCs w:val="24"/>
          <w:shd w:val="clear" w:color="auto" w:fill="FFFFFF"/>
        </w:rPr>
        <w:t xml:space="preserve"> „Šilo kopa“;</w:t>
      </w:r>
    </w:p>
    <w:p w14:paraId="3BD84890" w14:textId="77777777" w:rsidR="002B36E5" w:rsidRPr="00524E69" w:rsidRDefault="002B36E5" w:rsidP="002B36E5">
      <w:pPr>
        <w:tabs>
          <w:tab w:val="left" w:pos="1447"/>
        </w:tabs>
        <w:ind w:firstLine="851"/>
        <w:contextualSpacing/>
        <w:jc w:val="both"/>
        <w:rPr>
          <w:szCs w:val="24"/>
          <w:lang w:eastAsia="lt-LT"/>
        </w:rPr>
      </w:pPr>
      <w:r>
        <w:rPr>
          <w:szCs w:val="24"/>
          <w:lang w:eastAsia="lt-LT"/>
        </w:rPr>
        <w:t>Valstybės sienos apsaugos tarnyba</w:t>
      </w:r>
      <w:r w:rsidRPr="00524E69">
        <w:rPr>
          <w:szCs w:val="24"/>
          <w:lang w:eastAsia="lt-LT"/>
        </w:rPr>
        <w:t xml:space="preserve"> prie VRM Varėnos pasienio rinktinė; </w:t>
      </w:r>
    </w:p>
    <w:p w14:paraId="73649852" w14:textId="77777777" w:rsidR="002B36E5" w:rsidRDefault="002B36E5" w:rsidP="002B36E5">
      <w:pPr>
        <w:tabs>
          <w:tab w:val="left" w:pos="851"/>
          <w:tab w:val="left" w:pos="1447"/>
        </w:tabs>
        <w:contextualSpacing/>
        <w:jc w:val="both"/>
        <w:rPr>
          <w:szCs w:val="24"/>
          <w:lang w:eastAsia="lt-LT"/>
        </w:rPr>
      </w:pPr>
      <w:r>
        <w:rPr>
          <w:szCs w:val="24"/>
          <w:lang w:eastAsia="lt-LT"/>
        </w:rPr>
        <w:tab/>
      </w:r>
      <w:proofErr w:type="spellStart"/>
      <w:r w:rsidRPr="00524E69">
        <w:rPr>
          <w:szCs w:val="24"/>
          <w:lang w:eastAsia="lt-LT"/>
        </w:rPr>
        <w:t>Krivilių</w:t>
      </w:r>
      <w:proofErr w:type="spellEnd"/>
      <w:r w:rsidRPr="00524E69">
        <w:rPr>
          <w:szCs w:val="24"/>
          <w:lang w:eastAsia="lt-LT"/>
        </w:rPr>
        <w:t xml:space="preserve"> kaimo bendruomenė, kt.</w:t>
      </w:r>
    </w:p>
    <w:p w14:paraId="75348416" w14:textId="77777777" w:rsidR="002B36E5" w:rsidRPr="00F34B98" w:rsidRDefault="002B36E5" w:rsidP="002B36E5">
      <w:pPr>
        <w:pStyle w:val="Sraopastraipa"/>
        <w:tabs>
          <w:tab w:val="left" w:pos="851"/>
        </w:tabs>
        <w:ind w:left="0" w:firstLine="851"/>
        <w:jc w:val="both"/>
        <w:rPr>
          <w:b/>
          <w:szCs w:val="24"/>
          <w:lang w:eastAsia="lt-LT"/>
        </w:rPr>
      </w:pPr>
      <w:r>
        <w:rPr>
          <w:b/>
          <w:szCs w:val="24"/>
          <w:lang w:eastAsia="lt-LT"/>
        </w:rPr>
        <w:t>3.8 Priemonė – v</w:t>
      </w:r>
      <w:r w:rsidRPr="00524E69">
        <w:rPr>
          <w:b/>
          <w:szCs w:val="24"/>
          <w:lang w:eastAsia="lt-LT"/>
        </w:rPr>
        <w:t>eiklos, skirtos Mokyklos „Čiurlioniško i</w:t>
      </w:r>
      <w:r>
        <w:rPr>
          <w:b/>
          <w:szCs w:val="24"/>
          <w:lang w:eastAsia="lt-LT"/>
        </w:rPr>
        <w:t xml:space="preserve">dentiteto“ kūrimui, stiprinimui J. </w:t>
      </w:r>
      <w:r w:rsidRPr="00F34B98">
        <w:rPr>
          <w:b/>
          <w:szCs w:val="24"/>
          <w:lang w:eastAsia="lt-LT"/>
        </w:rPr>
        <w:t xml:space="preserve">Čiurlionytės ir </w:t>
      </w:r>
      <w:r>
        <w:rPr>
          <w:b/>
          <w:szCs w:val="24"/>
          <w:lang w:eastAsia="lt-LT"/>
        </w:rPr>
        <w:t xml:space="preserve">M. K. </w:t>
      </w:r>
      <w:r w:rsidRPr="00F34B98">
        <w:rPr>
          <w:b/>
          <w:szCs w:val="24"/>
          <w:lang w:eastAsia="lt-LT"/>
        </w:rPr>
        <w:t>Čiurlionio vardo įprasminimui, kūrybinio palikimo aktualizavimui per mokyklos ir Varėnos rajono bendruomenės edukaciją:</w:t>
      </w:r>
    </w:p>
    <w:p w14:paraId="7ABC3B65" w14:textId="77777777" w:rsidR="002B36E5" w:rsidRPr="00524E69" w:rsidRDefault="002B36E5" w:rsidP="002B36E5">
      <w:pPr>
        <w:tabs>
          <w:tab w:val="left" w:pos="1447"/>
        </w:tabs>
        <w:ind w:firstLine="851"/>
        <w:jc w:val="both"/>
        <w:rPr>
          <w:szCs w:val="24"/>
          <w:lang w:eastAsia="lt-LT"/>
        </w:rPr>
      </w:pPr>
      <w:r w:rsidRPr="00524E69">
        <w:rPr>
          <w:szCs w:val="24"/>
          <w:lang w:eastAsia="lt-LT"/>
        </w:rPr>
        <w:t xml:space="preserve">1. į ugdymo turinį kryptingai ir planingai </w:t>
      </w:r>
      <w:r>
        <w:rPr>
          <w:szCs w:val="24"/>
          <w:lang w:eastAsia="lt-LT"/>
        </w:rPr>
        <w:t>integruoj</w:t>
      </w:r>
      <w:r w:rsidRPr="00524E69">
        <w:rPr>
          <w:szCs w:val="24"/>
          <w:lang w:eastAsia="lt-LT"/>
        </w:rPr>
        <w:t>ami M. K. Čiurlionio, J. Čiurlionytės, kitų lietuvių autorių (muzikų, dailininkų) kūryba, kūrybinių biografijų ir kūrinių analizė</w:t>
      </w:r>
      <w:r>
        <w:rPr>
          <w:szCs w:val="24"/>
          <w:lang w:eastAsia="lt-LT"/>
        </w:rPr>
        <w:t>;</w:t>
      </w:r>
    </w:p>
    <w:p w14:paraId="223F9831" w14:textId="77777777" w:rsidR="002B36E5" w:rsidRDefault="002B36E5" w:rsidP="002B36E5">
      <w:pPr>
        <w:tabs>
          <w:tab w:val="left" w:pos="1447"/>
        </w:tabs>
        <w:ind w:firstLine="851"/>
        <w:jc w:val="both"/>
        <w:rPr>
          <w:szCs w:val="24"/>
          <w:shd w:val="clear" w:color="auto" w:fill="FFFFFF"/>
        </w:rPr>
      </w:pPr>
      <w:r w:rsidRPr="00524E69">
        <w:rPr>
          <w:szCs w:val="24"/>
          <w:lang w:eastAsia="lt-LT"/>
        </w:rPr>
        <w:t xml:space="preserve">2. </w:t>
      </w:r>
      <w:r>
        <w:rPr>
          <w:szCs w:val="24"/>
          <w:lang w:eastAsia="lt-LT"/>
        </w:rPr>
        <w:t>į</w:t>
      </w:r>
      <w:r w:rsidRPr="00524E69">
        <w:rPr>
          <w:szCs w:val="24"/>
          <w:lang w:eastAsia="lt-LT"/>
        </w:rPr>
        <w:t>gyvendintas I</w:t>
      </w:r>
      <w:r>
        <w:rPr>
          <w:szCs w:val="24"/>
          <w:lang w:eastAsia="lt-LT"/>
        </w:rPr>
        <w:t>I</w:t>
      </w:r>
      <w:r w:rsidRPr="00524E69">
        <w:rPr>
          <w:szCs w:val="24"/>
          <w:lang w:eastAsia="lt-LT"/>
        </w:rPr>
        <w:t xml:space="preserve"> respublikinis J</w:t>
      </w:r>
      <w:r w:rsidRPr="00524E69">
        <w:rPr>
          <w:szCs w:val="24"/>
          <w:shd w:val="clear" w:color="auto" w:fill="FFFFFF"/>
        </w:rPr>
        <w:t xml:space="preserve">advygos Čiurlionytės </w:t>
      </w:r>
      <w:r>
        <w:rPr>
          <w:szCs w:val="24"/>
          <w:shd w:val="clear" w:color="auto" w:fill="FFFFFF"/>
        </w:rPr>
        <w:t xml:space="preserve">vardo </w:t>
      </w:r>
      <w:r w:rsidRPr="00524E69">
        <w:rPr>
          <w:szCs w:val="24"/>
          <w:shd w:val="clear" w:color="auto" w:fill="FFFFFF"/>
        </w:rPr>
        <w:t>dainų konkursas</w:t>
      </w:r>
      <w:r>
        <w:rPr>
          <w:szCs w:val="24"/>
          <w:shd w:val="clear" w:color="auto" w:fill="FFFFFF"/>
        </w:rPr>
        <w:t>-festivalis</w:t>
      </w:r>
      <w:r w:rsidRPr="00524E69">
        <w:rPr>
          <w:szCs w:val="24"/>
          <w:shd w:val="clear" w:color="auto" w:fill="FFFFFF"/>
        </w:rPr>
        <w:t>;</w:t>
      </w:r>
    </w:p>
    <w:p w14:paraId="7CBE4512" w14:textId="77777777" w:rsidR="002B36E5" w:rsidRPr="00524E69" w:rsidRDefault="002B36E5" w:rsidP="002B36E5">
      <w:pPr>
        <w:tabs>
          <w:tab w:val="left" w:pos="1447"/>
        </w:tabs>
        <w:ind w:firstLine="851"/>
        <w:jc w:val="both"/>
        <w:rPr>
          <w:szCs w:val="24"/>
          <w:shd w:val="clear" w:color="auto" w:fill="FFFFFF"/>
        </w:rPr>
      </w:pPr>
      <w:r>
        <w:rPr>
          <w:szCs w:val="24"/>
          <w:shd w:val="clear" w:color="auto" w:fill="FFFFFF"/>
        </w:rPr>
        <w:t xml:space="preserve">3. </w:t>
      </w:r>
      <w:r>
        <w:rPr>
          <w:szCs w:val="24"/>
          <w:lang w:eastAsia="lt-LT"/>
        </w:rPr>
        <w:t>į</w:t>
      </w:r>
      <w:r w:rsidRPr="00524E69">
        <w:rPr>
          <w:szCs w:val="24"/>
          <w:lang w:eastAsia="lt-LT"/>
        </w:rPr>
        <w:t>gyvendintas</w:t>
      </w:r>
      <w:r>
        <w:rPr>
          <w:szCs w:val="24"/>
          <w:shd w:val="clear" w:color="auto" w:fill="FFFFFF"/>
        </w:rPr>
        <w:t xml:space="preserve"> III respublikinis jaunųjų pianistų konkursas „Lietuvos šalelėj“, skirtas J. Čiurlionytės ir M. K. Čiurlionio fortepijoninės kūrybos aktualizavimui ir populiarinimui;</w:t>
      </w:r>
    </w:p>
    <w:p w14:paraId="2A6CC95D" w14:textId="77777777" w:rsidR="002B36E5" w:rsidRDefault="002B36E5" w:rsidP="002B36E5">
      <w:pPr>
        <w:tabs>
          <w:tab w:val="left" w:pos="1447"/>
        </w:tabs>
        <w:ind w:firstLine="851"/>
        <w:jc w:val="both"/>
        <w:rPr>
          <w:szCs w:val="24"/>
          <w:shd w:val="clear" w:color="auto" w:fill="FFFFFF"/>
        </w:rPr>
      </w:pPr>
      <w:r w:rsidRPr="001B6576">
        <w:rPr>
          <w:szCs w:val="24"/>
          <w:shd w:val="clear" w:color="auto" w:fill="FFFFFF"/>
        </w:rPr>
        <w:t xml:space="preserve">4. </w:t>
      </w:r>
      <w:r>
        <w:rPr>
          <w:szCs w:val="24"/>
          <w:lang w:eastAsia="lt-LT"/>
        </w:rPr>
        <w:t>į</w:t>
      </w:r>
      <w:r w:rsidRPr="00524E69">
        <w:rPr>
          <w:szCs w:val="24"/>
          <w:lang w:eastAsia="lt-LT"/>
        </w:rPr>
        <w:t>gyvendinta</w:t>
      </w:r>
      <w:r>
        <w:rPr>
          <w:szCs w:val="24"/>
          <w:shd w:val="clear" w:color="auto" w:fill="FFFFFF"/>
        </w:rPr>
        <w:t xml:space="preserve"> kultūrinės topografinės savaitės „Čiurlionio Lietuva“ dalis – teatralizuota kompozicija „Juntu tave ateinant“, dalyvavo prof. R. Zubovas, aktorė V. </w:t>
      </w:r>
      <w:proofErr w:type="spellStart"/>
      <w:r>
        <w:rPr>
          <w:szCs w:val="24"/>
          <w:shd w:val="clear" w:color="auto" w:fill="FFFFFF"/>
        </w:rPr>
        <w:t>Kvedaravičiūtė</w:t>
      </w:r>
      <w:proofErr w:type="spellEnd"/>
      <w:r>
        <w:rPr>
          <w:szCs w:val="24"/>
          <w:shd w:val="clear" w:color="auto" w:fill="FFFFFF"/>
        </w:rPr>
        <w:t xml:space="preserve">, L. </w:t>
      </w:r>
      <w:proofErr w:type="spellStart"/>
      <w:r>
        <w:rPr>
          <w:szCs w:val="24"/>
          <w:shd w:val="clear" w:color="auto" w:fill="FFFFFF"/>
        </w:rPr>
        <w:t>Krivickaitė</w:t>
      </w:r>
      <w:proofErr w:type="spellEnd"/>
      <w:r>
        <w:rPr>
          <w:szCs w:val="24"/>
          <w:shd w:val="clear" w:color="auto" w:fill="FFFFFF"/>
        </w:rPr>
        <w:t>;</w:t>
      </w:r>
    </w:p>
    <w:p w14:paraId="2A75B826" w14:textId="77777777" w:rsidR="002B36E5" w:rsidRPr="0097432C" w:rsidRDefault="002B36E5" w:rsidP="002B36E5">
      <w:pPr>
        <w:tabs>
          <w:tab w:val="left" w:pos="1447"/>
        </w:tabs>
        <w:ind w:firstLine="851"/>
        <w:jc w:val="both"/>
        <w:rPr>
          <w:szCs w:val="24"/>
          <w:lang w:eastAsia="lt-LT"/>
        </w:rPr>
      </w:pPr>
      <w:r>
        <w:rPr>
          <w:szCs w:val="24"/>
          <w:shd w:val="clear" w:color="auto" w:fill="FFFFFF"/>
        </w:rPr>
        <w:t>5</w:t>
      </w:r>
      <w:r w:rsidRPr="0097432C">
        <w:rPr>
          <w:szCs w:val="24"/>
          <w:shd w:val="clear" w:color="auto" w:fill="FFFFFF"/>
        </w:rPr>
        <w:t xml:space="preserve">. </w:t>
      </w:r>
      <w:r>
        <w:rPr>
          <w:szCs w:val="24"/>
          <w:lang w:eastAsia="lt-LT"/>
        </w:rPr>
        <w:t xml:space="preserve">įgyvendintas </w:t>
      </w:r>
      <w:r w:rsidRPr="0097432C">
        <w:rPr>
          <w:szCs w:val="24"/>
          <w:shd w:val="clear" w:color="auto" w:fill="FFFFFF"/>
        </w:rPr>
        <w:t>Roko Zubovo bei Sonatos Deveikytės</w:t>
      </w:r>
      <w:r>
        <w:rPr>
          <w:szCs w:val="24"/>
          <w:shd w:val="clear" w:color="auto" w:fill="FFFFFF"/>
        </w:rPr>
        <w:t>-</w:t>
      </w:r>
      <w:proofErr w:type="spellStart"/>
      <w:r w:rsidRPr="0097432C">
        <w:rPr>
          <w:szCs w:val="24"/>
          <w:shd w:val="clear" w:color="auto" w:fill="FFFFFF"/>
        </w:rPr>
        <w:t>Zubovienės</w:t>
      </w:r>
      <w:proofErr w:type="spellEnd"/>
      <w:r w:rsidRPr="0097432C">
        <w:rPr>
          <w:szCs w:val="24"/>
          <w:shd w:val="clear" w:color="auto" w:fill="FFFFFF"/>
        </w:rPr>
        <w:t xml:space="preserve"> koncertas „Skambanti spalvų „Jūra“. Čiurlionis ir </w:t>
      </w:r>
      <w:proofErr w:type="spellStart"/>
      <w:r w:rsidRPr="0097432C">
        <w:rPr>
          <w:szCs w:val="24"/>
          <w:shd w:val="clear" w:color="auto" w:fill="FFFFFF"/>
        </w:rPr>
        <w:t>Debussy</w:t>
      </w:r>
      <w:proofErr w:type="spellEnd"/>
      <w:r w:rsidRPr="0097432C">
        <w:rPr>
          <w:szCs w:val="24"/>
          <w:shd w:val="clear" w:color="auto" w:fill="FFFFFF"/>
        </w:rPr>
        <w:t>“;</w:t>
      </w:r>
    </w:p>
    <w:p w14:paraId="01264899" w14:textId="77777777" w:rsidR="002B36E5" w:rsidRDefault="002B36E5" w:rsidP="002B36E5">
      <w:pPr>
        <w:tabs>
          <w:tab w:val="left" w:pos="1447"/>
        </w:tabs>
        <w:ind w:firstLine="851"/>
        <w:jc w:val="both"/>
        <w:rPr>
          <w:szCs w:val="24"/>
          <w:lang w:eastAsia="lt-LT"/>
        </w:rPr>
      </w:pPr>
      <w:r>
        <w:rPr>
          <w:szCs w:val="24"/>
          <w:lang w:eastAsia="lt-LT"/>
        </w:rPr>
        <w:t>6. į</w:t>
      </w:r>
      <w:r w:rsidRPr="00524E69">
        <w:rPr>
          <w:szCs w:val="24"/>
          <w:lang w:eastAsia="lt-LT"/>
        </w:rPr>
        <w:t>gyvendintas</w:t>
      </w:r>
      <w:r w:rsidRPr="0097432C">
        <w:rPr>
          <w:szCs w:val="24"/>
          <w:lang w:eastAsia="lt-LT"/>
        </w:rPr>
        <w:t xml:space="preserve"> </w:t>
      </w:r>
      <w:r>
        <w:rPr>
          <w:szCs w:val="24"/>
          <w:lang w:eastAsia="lt-LT"/>
        </w:rPr>
        <w:t>t</w:t>
      </w:r>
      <w:r w:rsidRPr="0097432C">
        <w:rPr>
          <w:szCs w:val="24"/>
          <w:lang w:eastAsia="lt-LT"/>
        </w:rPr>
        <w:t xml:space="preserve">radicinis kalėdinis </w:t>
      </w:r>
      <w:r>
        <w:rPr>
          <w:szCs w:val="24"/>
          <w:lang w:eastAsia="lt-LT"/>
        </w:rPr>
        <w:t>menų mokyklos renginys „Jadvyga laukia Kalėdų“;</w:t>
      </w:r>
    </w:p>
    <w:p w14:paraId="34BBD14D" w14:textId="77777777" w:rsidR="002B36E5" w:rsidRDefault="002B36E5" w:rsidP="002B36E5">
      <w:pPr>
        <w:tabs>
          <w:tab w:val="left" w:pos="1447"/>
        </w:tabs>
        <w:ind w:firstLine="851"/>
        <w:jc w:val="both"/>
        <w:rPr>
          <w:szCs w:val="24"/>
          <w:shd w:val="clear" w:color="auto" w:fill="FFFFFF"/>
        </w:rPr>
      </w:pPr>
      <w:r>
        <w:rPr>
          <w:szCs w:val="24"/>
          <w:shd w:val="clear" w:color="auto" w:fill="FFFFFF"/>
        </w:rPr>
        <w:lastRenderedPageBreak/>
        <w:t xml:space="preserve">7. </w:t>
      </w:r>
      <w:r w:rsidRPr="003C49E5">
        <w:rPr>
          <w:szCs w:val="24"/>
          <w:lang w:eastAsia="lt-LT"/>
        </w:rPr>
        <w:t>įgyvendintos</w:t>
      </w:r>
      <w:r w:rsidRPr="003C49E5">
        <w:rPr>
          <w:szCs w:val="24"/>
          <w:shd w:val="clear" w:color="auto" w:fill="FFFFFF"/>
        </w:rPr>
        <w:t xml:space="preserve">  bendros Varėnos J. Čiurlionytės menų mokyklos ir Rietavo M. K. Oginskio meno mokyklos atviros edukacinės – kultūrinės veiklos.  Mokinių darbų parodos „Pasivaikščiojimai su Čiurlioniu“ mokykloje, Rietavo kultūros centre, Rokiškio raj. Salų dvare, Rokiškio R. Lymano muzikos mokykloje, </w:t>
      </w:r>
      <w:r w:rsidRPr="001B6576">
        <w:rPr>
          <w:szCs w:val="24"/>
          <w:shd w:val="clear" w:color="auto" w:fill="FFFFFF"/>
        </w:rPr>
        <w:t>Varėnos rajono savi</w:t>
      </w:r>
      <w:r>
        <w:rPr>
          <w:szCs w:val="24"/>
          <w:shd w:val="clear" w:color="auto" w:fill="FFFFFF"/>
        </w:rPr>
        <w:t>valdybės viešojoje bibliotekoje;</w:t>
      </w:r>
    </w:p>
    <w:p w14:paraId="245947E6" w14:textId="77777777" w:rsidR="002B36E5" w:rsidRDefault="002B36E5" w:rsidP="002B36E5">
      <w:pPr>
        <w:tabs>
          <w:tab w:val="left" w:pos="1447"/>
        </w:tabs>
        <w:ind w:firstLine="851"/>
        <w:jc w:val="both"/>
        <w:rPr>
          <w:szCs w:val="24"/>
          <w:lang w:eastAsia="lt-LT"/>
        </w:rPr>
      </w:pPr>
      <w:r>
        <w:rPr>
          <w:szCs w:val="24"/>
          <w:lang w:eastAsia="lt-LT"/>
        </w:rPr>
        <w:t>7. į</w:t>
      </w:r>
      <w:r w:rsidRPr="00524E69">
        <w:rPr>
          <w:szCs w:val="24"/>
          <w:lang w:eastAsia="lt-LT"/>
        </w:rPr>
        <w:t>gyvendintas</w:t>
      </w:r>
      <w:r>
        <w:rPr>
          <w:szCs w:val="24"/>
          <w:lang w:eastAsia="lt-LT"/>
        </w:rPr>
        <w:t xml:space="preserve"> advento vakaras ir pasidainavimai su jaunimo folkloro ansambliu „Avilys“; </w:t>
      </w:r>
    </w:p>
    <w:p w14:paraId="10280821" w14:textId="77777777" w:rsidR="002B36E5" w:rsidRPr="003C49E5" w:rsidRDefault="002B36E5" w:rsidP="002B36E5">
      <w:pPr>
        <w:tabs>
          <w:tab w:val="left" w:pos="993"/>
          <w:tab w:val="left" w:pos="1134"/>
          <w:tab w:val="left" w:pos="1447"/>
        </w:tabs>
        <w:ind w:firstLine="851"/>
        <w:jc w:val="both"/>
        <w:rPr>
          <w:szCs w:val="24"/>
          <w:lang w:eastAsia="lt-LT"/>
        </w:rPr>
      </w:pPr>
      <w:r>
        <w:rPr>
          <w:szCs w:val="24"/>
          <w:lang w:eastAsia="lt-LT"/>
        </w:rPr>
        <w:t>8. įgyvendinta edukacinė išvyka į Druskininkus ir Liškiavą, skirta J. Čiurlionytės gimtadieniui paminėti.</w:t>
      </w:r>
    </w:p>
    <w:p w14:paraId="6ACC9358" w14:textId="77777777" w:rsidR="002B36E5" w:rsidRPr="00584A01" w:rsidRDefault="002B36E5" w:rsidP="002B36E5">
      <w:pPr>
        <w:pStyle w:val="Sraopastraipa"/>
        <w:numPr>
          <w:ilvl w:val="3"/>
          <w:numId w:val="19"/>
        </w:numPr>
        <w:tabs>
          <w:tab w:val="left" w:pos="1701"/>
        </w:tabs>
        <w:ind w:firstLine="131"/>
        <w:jc w:val="both"/>
        <w:rPr>
          <w:b/>
          <w:szCs w:val="24"/>
          <w:lang w:eastAsia="lt-LT"/>
        </w:rPr>
      </w:pPr>
      <w:r w:rsidRPr="00584A01">
        <w:rPr>
          <w:b/>
          <w:szCs w:val="24"/>
          <w:lang w:eastAsia="lt-LT"/>
        </w:rPr>
        <w:t xml:space="preserve">Rezultatai. </w:t>
      </w:r>
    </w:p>
    <w:p w14:paraId="453D85C0" w14:textId="77777777" w:rsidR="002B36E5" w:rsidRPr="00E21BCD" w:rsidRDefault="002B36E5" w:rsidP="002B36E5">
      <w:pPr>
        <w:ind w:firstLine="851"/>
        <w:jc w:val="both"/>
        <w:rPr>
          <w:szCs w:val="24"/>
          <w:lang w:eastAsia="lt-LT"/>
        </w:rPr>
      </w:pPr>
      <w:r w:rsidRPr="00E21BCD">
        <w:rPr>
          <w:szCs w:val="24"/>
          <w:lang w:eastAsia="lt-LT"/>
        </w:rPr>
        <w:t xml:space="preserve">2022 m. </w:t>
      </w:r>
      <w:r>
        <w:rPr>
          <w:szCs w:val="24"/>
          <w:lang w:eastAsia="lt-LT"/>
        </w:rPr>
        <w:t xml:space="preserve">papildomai įvairių gebėjimų mokiniams buvo </w:t>
      </w:r>
      <w:r w:rsidRPr="00E21BCD">
        <w:rPr>
          <w:szCs w:val="24"/>
          <w:lang w:eastAsia="lt-LT"/>
        </w:rPr>
        <w:t>suorganizuot</w:t>
      </w:r>
      <w:r>
        <w:rPr>
          <w:szCs w:val="24"/>
          <w:lang w:eastAsia="lt-LT"/>
        </w:rPr>
        <w:t>a</w:t>
      </w:r>
      <w:r w:rsidRPr="00E21BCD">
        <w:rPr>
          <w:szCs w:val="24"/>
          <w:lang w:eastAsia="lt-LT"/>
        </w:rPr>
        <w:t xml:space="preserve"> ir įgyvendint</w:t>
      </w:r>
      <w:r>
        <w:rPr>
          <w:szCs w:val="24"/>
          <w:lang w:eastAsia="lt-LT"/>
        </w:rPr>
        <w:t>a</w:t>
      </w:r>
      <w:r w:rsidRPr="00E21BCD">
        <w:rPr>
          <w:szCs w:val="24"/>
          <w:lang w:eastAsia="lt-LT"/>
        </w:rPr>
        <w:t xml:space="preserve"> </w:t>
      </w:r>
      <w:r>
        <w:rPr>
          <w:szCs w:val="24"/>
          <w:lang w:eastAsia="lt-LT"/>
        </w:rPr>
        <w:t>18 edukacinių išvykų su veiklomis netradicinėse erdvėse, 3 virtualios piešinių parodos,</w:t>
      </w:r>
      <w:r w:rsidRPr="002E3A05">
        <w:rPr>
          <w:szCs w:val="24"/>
          <w:lang w:eastAsia="lt-LT"/>
        </w:rPr>
        <w:t xml:space="preserve"> </w:t>
      </w:r>
      <w:r>
        <w:rPr>
          <w:szCs w:val="24"/>
          <w:lang w:eastAsia="lt-LT"/>
        </w:rPr>
        <w:t>bendradarbiaujant su partneriais įgyvendintos 34 veiklos. Specifinių dalykinių žinių gilinimui ir kompetencijų ugdymui</w:t>
      </w:r>
      <w:r w:rsidRPr="00BB534C">
        <w:rPr>
          <w:szCs w:val="24"/>
          <w:lang w:eastAsia="lt-LT"/>
        </w:rPr>
        <w:t xml:space="preserve"> </w:t>
      </w:r>
      <w:r>
        <w:rPr>
          <w:szCs w:val="24"/>
          <w:lang w:eastAsia="lt-LT"/>
        </w:rPr>
        <w:t>skirti</w:t>
      </w:r>
      <w:r w:rsidRPr="00BB534C">
        <w:rPr>
          <w:szCs w:val="24"/>
          <w:lang w:eastAsia="lt-LT"/>
        </w:rPr>
        <w:t xml:space="preserve"> </w:t>
      </w:r>
      <w:r>
        <w:rPr>
          <w:szCs w:val="24"/>
          <w:lang w:eastAsia="lt-LT"/>
        </w:rPr>
        <w:t xml:space="preserve">užsiėmimai buvo suorganizuoti: suaugusiems – 3, gabiems mokiniams – 8, gabiausi Mokyklos mokiniai (apytiksliai 15 proc. visų Mokyklos mokinių) sėkmingai dalyvavo 40 rajoninių, respublikinių ir tarptautinių konkursų, ugdymo programos ir 7 renginiai buvo skirti Mokyklos „Čiurlioniško“ identiteto kūrimui ir stiprinimui. Šie ugdymo būdai ir formos padėjo užtikrinti  įvairių galių ir poreikių moksleivių </w:t>
      </w:r>
      <w:proofErr w:type="spellStart"/>
      <w:r>
        <w:rPr>
          <w:szCs w:val="24"/>
          <w:lang w:eastAsia="lt-LT"/>
        </w:rPr>
        <w:t>įtrauktį</w:t>
      </w:r>
      <w:proofErr w:type="spellEnd"/>
      <w:r>
        <w:rPr>
          <w:szCs w:val="24"/>
          <w:lang w:eastAsia="lt-LT"/>
        </w:rPr>
        <w:t xml:space="preserve"> į </w:t>
      </w:r>
      <w:proofErr w:type="spellStart"/>
      <w:r>
        <w:rPr>
          <w:szCs w:val="24"/>
          <w:lang w:eastAsia="lt-LT"/>
        </w:rPr>
        <w:t>popamokines</w:t>
      </w:r>
      <w:proofErr w:type="spellEnd"/>
      <w:r>
        <w:rPr>
          <w:szCs w:val="24"/>
          <w:lang w:eastAsia="lt-LT"/>
        </w:rPr>
        <w:t xml:space="preserve"> veiklas, skirtas ugdytis ir skleistis individualiems mokinių gebėjimams, dalykinėms ir asmeninėms kompetencijoms. Šiose veiklose dalyvavo apytiksliai 90 proc. Mokyklos mokinių.</w:t>
      </w:r>
    </w:p>
    <w:p w14:paraId="6440F2D6" w14:textId="77777777" w:rsidR="002B36E5" w:rsidRDefault="002B36E5" w:rsidP="002B36E5">
      <w:pPr>
        <w:jc w:val="both"/>
        <w:rPr>
          <w:szCs w:val="24"/>
          <w:shd w:val="clear" w:color="auto" w:fill="FFFFFF"/>
        </w:rPr>
      </w:pPr>
    </w:p>
    <w:p w14:paraId="2AB0DEA6" w14:textId="77777777" w:rsidR="002B36E5" w:rsidRPr="000776C8" w:rsidRDefault="002B36E5" w:rsidP="002B36E5">
      <w:pPr>
        <w:jc w:val="center"/>
        <w:rPr>
          <w:b/>
          <w:szCs w:val="24"/>
        </w:rPr>
      </w:pPr>
      <w:r w:rsidRPr="000776C8">
        <w:rPr>
          <w:b/>
          <w:szCs w:val="24"/>
        </w:rPr>
        <w:t>III. MOKYKLOS VEIKLOS FINANSAVIMAS 2022 M.</w:t>
      </w:r>
    </w:p>
    <w:p w14:paraId="5E5A5727" w14:textId="77777777" w:rsidR="002B36E5" w:rsidRDefault="002B36E5" w:rsidP="002B36E5">
      <w:pPr>
        <w:tabs>
          <w:tab w:val="left" w:pos="0"/>
          <w:tab w:val="left" w:pos="851"/>
        </w:tabs>
        <w:ind w:right="43" w:firstLine="851"/>
        <w:jc w:val="center"/>
        <w:rPr>
          <w:b/>
          <w:szCs w:val="24"/>
          <w:highlight w:val="yellow"/>
        </w:rPr>
      </w:pPr>
    </w:p>
    <w:tbl>
      <w:tblPr>
        <w:tblStyle w:val="Lentelstinklelis"/>
        <w:tblW w:w="9634" w:type="dxa"/>
        <w:tblLayout w:type="fixed"/>
        <w:tblLook w:val="04A0" w:firstRow="1" w:lastRow="0" w:firstColumn="1" w:lastColumn="0" w:noHBand="0" w:noVBand="1"/>
      </w:tblPr>
      <w:tblGrid>
        <w:gridCol w:w="2689"/>
        <w:gridCol w:w="1417"/>
        <w:gridCol w:w="1418"/>
        <w:gridCol w:w="1417"/>
        <w:gridCol w:w="2693"/>
      </w:tblGrid>
      <w:tr w:rsidR="002B36E5" w:rsidRPr="00F93C5E" w14:paraId="4B322C69" w14:textId="77777777" w:rsidTr="0062695A">
        <w:tc>
          <w:tcPr>
            <w:tcW w:w="2689" w:type="dxa"/>
          </w:tcPr>
          <w:p w14:paraId="4ACE4CA2" w14:textId="77777777" w:rsidR="002B36E5" w:rsidRPr="00F93C5E" w:rsidRDefault="002B36E5" w:rsidP="0062695A">
            <w:pPr>
              <w:tabs>
                <w:tab w:val="left" w:pos="0"/>
                <w:tab w:val="left" w:pos="851"/>
              </w:tabs>
              <w:ind w:right="43"/>
              <w:rPr>
                <w:b/>
                <w:szCs w:val="24"/>
              </w:rPr>
            </w:pPr>
            <w:r w:rsidRPr="00F93C5E">
              <w:rPr>
                <w:b/>
                <w:szCs w:val="24"/>
              </w:rPr>
              <w:t>Finansavimo šaltinis</w:t>
            </w:r>
          </w:p>
        </w:tc>
        <w:tc>
          <w:tcPr>
            <w:tcW w:w="1417" w:type="dxa"/>
          </w:tcPr>
          <w:p w14:paraId="675EB80B" w14:textId="77777777" w:rsidR="002B36E5" w:rsidRDefault="002B36E5" w:rsidP="0062695A">
            <w:pPr>
              <w:tabs>
                <w:tab w:val="left" w:pos="0"/>
                <w:tab w:val="left" w:pos="851"/>
              </w:tabs>
              <w:ind w:right="43"/>
              <w:jc w:val="center"/>
              <w:rPr>
                <w:b/>
                <w:szCs w:val="24"/>
              </w:rPr>
            </w:pPr>
            <w:r w:rsidRPr="00F93C5E">
              <w:rPr>
                <w:b/>
                <w:szCs w:val="24"/>
              </w:rPr>
              <w:t>Planas</w:t>
            </w:r>
          </w:p>
          <w:p w14:paraId="37C76BFE" w14:textId="77777777" w:rsidR="002B36E5" w:rsidRPr="00F93C5E" w:rsidRDefault="002B36E5" w:rsidP="0062695A">
            <w:pPr>
              <w:tabs>
                <w:tab w:val="left" w:pos="0"/>
                <w:tab w:val="left" w:pos="851"/>
              </w:tabs>
              <w:ind w:right="43"/>
              <w:jc w:val="center"/>
              <w:rPr>
                <w:b/>
                <w:szCs w:val="24"/>
              </w:rPr>
            </w:pPr>
            <w:r>
              <w:rPr>
                <w:b/>
                <w:szCs w:val="24"/>
              </w:rPr>
              <w:t xml:space="preserve"> </w:t>
            </w:r>
            <w:proofErr w:type="spellStart"/>
            <w:r>
              <w:rPr>
                <w:b/>
                <w:szCs w:val="24"/>
              </w:rPr>
              <w:t>Eur</w:t>
            </w:r>
            <w:proofErr w:type="spellEnd"/>
          </w:p>
        </w:tc>
        <w:tc>
          <w:tcPr>
            <w:tcW w:w="1418" w:type="dxa"/>
          </w:tcPr>
          <w:p w14:paraId="7886BB9F" w14:textId="77777777" w:rsidR="002B36E5" w:rsidRPr="00F93C5E" w:rsidRDefault="002B36E5" w:rsidP="0062695A">
            <w:pPr>
              <w:tabs>
                <w:tab w:val="left" w:pos="0"/>
                <w:tab w:val="left" w:pos="851"/>
              </w:tabs>
              <w:ind w:right="43"/>
              <w:jc w:val="center"/>
              <w:rPr>
                <w:b/>
                <w:szCs w:val="24"/>
              </w:rPr>
            </w:pPr>
            <w:r>
              <w:rPr>
                <w:b/>
                <w:szCs w:val="24"/>
              </w:rPr>
              <w:t xml:space="preserve">Gauta </w:t>
            </w:r>
            <w:proofErr w:type="spellStart"/>
            <w:r>
              <w:rPr>
                <w:b/>
                <w:szCs w:val="24"/>
              </w:rPr>
              <w:t>Eur</w:t>
            </w:r>
            <w:proofErr w:type="spellEnd"/>
            <w:r>
              <w:rPr>
                <w:b/>
                <w:szCs w:val="24"/>
              </w:rPr>
              <w:t xml:space="preserve"> </w:t>
            </w:r>
          </w:p>
        </w:tc>
        <w:tc>
          <w:tcPr>
            <w:tcW w:w="1417" w:type="dxa"/>
          </w:tcPr>
          <w:p w14:paraId="63D8C67C" w14:textId="77777777" w:rsidR="002B36E5" w:rsidRPr="00F93C5E" w:rsidRDefault="002B36E5" w:rsidP="0062695A">
            <w:pPr>
              <w:tabs>
                <w:tab w:val="left" w:pos="0"/>
                <w:tab w:val="left" w:pos="851"/>
              </w:tabs>
              <w:ind w:right="43"/>
              <w:jc w:val="center"/>
              <w:rPr>
                <w:b/>
                <w:szCs w:val="24"/>
              </w:rPr>
            </w:pPr>
            <w:r w:rsidRPr="00F93C5E">
              <w:rPr>
                <w:b/>
                <w:szCs w:val="24"/>
              </w:rPr>
              <w:t>Išlaidos</w:t>
            </w:r>
            <w:r>
              <w:rPr>
                <w:b/>
                <w:szCs w:val="24"/>
              </w:rPr>
              <w:t xml:space="preserve"> </w:t>
            </w:r>
            <w:proofErr w:type="spellStart"/>
            <w:r>
              <w:rPr>
                <w:b/>
                <w:szCs w:val="24"/>
              </w:rPr>
              <w:t>Eur</w:t>
            </w:r>
            <w:proofErr w:type="spellEnd"/>
          </w:p>
        </w:tc>
        <w:tc>
          <w:tcPr>
            <w:tcW w:w="2693" w:type="dxa"/>
          </w:tcPr>
          <w:p w14:paraId="0E43697A" w14:textId="77777777" w:rsidR="002B36E5" w:rsidRPr="00F93C5E" w:rsidRDefault="002B36E5" w:rsidP="0062695A">
            <w:pPr>
              <w:tabs>
                <w:tab w:val="left" w:pos="0"/>
                <w:tab w:val="left" w:pos="851"/>
              </w:tabs>
              <w:ind w:right="43"/>
              <w:jc w:val="center"/>
              <w:rPr>
                <w:b/>
                <w:szCs w:val="24"/>
              </w:rPr>
            </w:pPr>
            <w:r w:rsidRPr="00F93C5E">
              <w:rPr>
                <w:b/>
                <w:szCs w:val="24"/>
              </w:rPr>
              <w:t xml:space="preserve">Pastabos </w:t>
            </w:r>
          </w:p>
        </w:tc>
      </w:tr>
      <w:tr w:rsidR="002B36E5" w:rsidRPr="00F93C5E" w14:paraId="5DEA541B" w14:textId="77777777" w:rsidTr="0062695A">
        <w:tc>
          <w:tcPr>
            <w:tcW w:w="2689" w:type="dxa"/>
          </w:tcPr>
          <w:p w14:paraId="5EDE8FBC" w14:textId="77777777" w:rsidR="002B36E5" w:rsidRPr="00F604A8" w:rsidRDefault="002B36E5" w:rsidP="0062695A">
            <w:pPr>
              <w:tabs>
                <w:tab w:val="left" w:pos="0"/>
                <w:tab w:val="left" w:pos="851"/>
              </w:tabs>
              <w:ind w:right="43"/>
              <w:rPr>
                <w:szCs w:val="24"/>
              </w:rPr>
            </w:pPr>
            <w:r w:rsidRPr="00F604A8">
              <w:rPr>
                <w:szCs w:val="24"/>
              </w:rPr>
              <w:t>Europos sąjungos (3ES)</w:t>
            </w:r>
          </w:p>
        </w:tc>
        <w:tc>
          <w:tcPr>
            <w:tcW w:w="1417" w:type="dxa"/>
          </w:tcPr>
          <w:p w14:paraId="1B3D061A" w14:textId="77777777" w:rsidR="002B36E5" w:rsidRPr="00F604A8" w:rsidRDefault="002B36E5" w:rsidP="0062695A">
            <w:pPr>
              <w:tabs>
                <w:tab w:val="left" w:pos="0"/>
                <w:tab w:val="left" w:pos="851"/>
              </w:tabs>
              <w:ind w:right="43"/>
              <w:jc w:val="center"/>
              <w:rPr>
                <w:szCs w:val="24"/>
              </w:rPr>
            </w:pPr>
            <w:r w:rsidRPr="00F604A8">
              <w:rPr>
                <w:szCs w:val="24"/>
              </w:rPr>
              <w:t>9</w:t>
            </w:r>
            <w:r>
              <w:rPr>
                <w:szCs w:val="24"/>
              </w:rPr>
              <w:t> </w:t>
            </w:r>
            <w:r w:rsidRPr="00F604A8">
              <w:rPr>
                <w:szCs w:val="24"/>
              </w:rPr>
              <w:t>400,00</w:t>
            </w:r>
          </w:p>
        </w:tc>
        <w:tc>
          <w:tcPr>
            <w:tcW w:w="1418" w:type="dxa"/>
          </w:tcPr>
          <w:p w14:paraId="0F1FCF04" w14:textId="77777777" w:rsidR="002B36E5" w:rsidRPr="00F604A8" w:rsidRDefault="002B36E5" w:rsidP="0062695A">
            <w:pPr>
              <w:tabs>
                <w:tab w:val="left" w:pos="0"/>
                <w:tab w:val="left" w:pos="851"/>
              </w:tabs>
              <w:ind w:right="43"/>
              <w:jc w:val="center"/>
              <w:rPr>
                <w:szCs w:val="24"/>
              </w:rPr>
            </w:pPr>
            <w:r w:rsidRPr="00F604A8">
              <w:rPr>
                <w:szCs w:val="24"/>
              </w:rPr>
              <w:t>8</w:t>
            </w:r>
            <w:r>
              <w:rPr>
                <w:szCs w:val="24"/>
              </w:rPr>
              <w:t> </w:t>
            </w:r>
            <w:r w:rsidRPr="00F604A8">
              <w:rPr>
                <w:szCs w:val="24"/>
              </w:rPr>
              <w:t>389,53</w:t>
            </w:r>
          </w:p>
        </w:tc>
        <w:tc>
          <w:tcPr>
            <w:tcW w:w="1417" w:type="dxa"/>
          </w:tcPr>
          <w:p w14:paraId="52558F70" w14:textId="77777777" w:rsidR="002B36E5" w:rsidRPr="00F604A8" w:rsidRDefault="002B36E5" w:rsidP="0062695A">
            <w:pPr>
              <w:tabs>
                <w:tab w:val="left" w:pos="0"/>
                <w:tab w:val="left" w:pos="851"/>
              </w:tabs>
              <w:ind w:right="43"/>
              <w:jc w:val="center"/>
              <w:rPr>
                <w:szCs w:val="24"/>
              </w:rPr>
            </w:pPr>
            <w:r w:rsidRPr="00F604A8">
              <w:rPr>
                <w:szCs w:val="24"/>
              </w:rPr>
              <w:t>8</w:t>
            </w:r>
            <w:r>
              <w:rPr>
                <w:szCs w:val="24"/>
              </w:rPr>
              <w:t> </w:t>
            </w:r>
            <w:r w:rsidRPr="00F604A8">
              <w:rPr>
                <w:szCs w:val="24"/>
              </w:rPr>
              <w:t>389,53</w:t>
            </w:r>
          </w:p>
        </w:tc>
        <w:tc>
          <w:tcPr>
            <w:tcW w:w="2693" w:type="dxa"/>
            <w:vMerge w:val="restart"/>
          </w:tcPr>
          <w:p w14:paraId="376CA45D" w14:textId="77777777" w:rsidR="002B36E5" w:rsidRPr="004027D8" w:rsidRDefault="002B36E5" w:rsidP="0062695A">
            <w:pPr>
              <w:tabs>
                <w:tab w:val="left" w:pos="0"/>
                <w:tab w:val="left" w:pos="851"/>
              </w:tabs>
              <w:ind w:right="43"/>
              <w:rPr>
                <w:i/>
                <w:sz w:val="20"/>
                <w:szCs w:val="24"/>
              </w:rPr>
            </w:pPr>
            <w:r w:rsidRPr="004027D8">
              <w:rPr>
                <w:i/>
                <w:sz w:val="20"/>
                <w:szCs w:val="24"/>
              </w:rPr>
              <w:t>Įsisavintos visos ESFA projekto „Natos</w:t>
            </w:r>
            <w:r>
              <w:rPr>
                <w:i/>
                <w:sz w:val="20"/>
                <w:szCs w:val="24"/>
              </w:rPr>
              <w:t xml:space="preserve"> – </w:t>
            </w:r>
            <w:r w:rsidRPr="004027D8">
              <w:rPr>
                <w:i/>
                <w:sz w:val="20"/>
                <w:szCs w:val="24"/>
              </w:rPr>
              <w:t>ne avys, kas išmano, tas jas gano“ lėšos</w:t>
            </w:r>
          </w:p>
        </w:tc>
      </w:tr>
      <w:tr w:rsidR="002B36E5" w:rsidRPr="00F93C5E" w14:paraId="40B22287" w14:textId="77777777" w:rsidTr="0062695A">
        <w:tc>
          <w:tcPr>
            <w:tcW w:w="2689" w:type="dxa"/>
          </w:tcPr>
          <w:p w14:paraId="01A9853A" w14:textId="77777777" w:rsidR="002B36E5" w:rsidRPr="00F604A8" w:rsidRDefault="002B36E5" w:rsidP="0062695A">
            <w:pPr>
              <w:tabs>
                <w:tab w:val="left" w:pos="0"/>
                <w:tab w:val="left" w:pos="851"/>
              </w:tabs>
              <w:ind w:right="43"/>
              <w:rPr>
                <w:szCs w:val="24"/>
              </w:rPr>
            </w:pPr>
            <w:r w:rsidRPr="00F604A8">
              <w:rPr>
                <w:szCs w:val="24"/>
              </w:rPr>
              <w:t>Valstybės biudžeto lėšos (4LRVB)</w:t>
            </w:r>
          </w:p>
        </w:tc>
        <w:tc>
          <w:tcPr>
            <w:tcW w:w="1417" w:type="dxa"/>
          </w:tcPr>
          <w:p w14:paraId="5F68A762" w14:textId="77777777" w:rsidR="002B36E5" w:rsidRPr="00F604A8" w:rsidRDefault="002B36E5" w:rsidP="0062695A">
            <w:pPr>
              <w:tabs>
                <w:tab w:val="left" w:pos="0"/>
                <w:tab w:val="left" w:pos="851"/>
              </w:tabs>
              <w:ind w:right="43"/>
              <w:jc w:val="center"/>
              <w:rPr>
                <w:szCs w:val="24"/>
              </w:rPr>
            </w:pPr>
            <w:r w:rsidRPr="00F604A8">
              <w:rPr>
                <w:szCs w:val="24"/>
              </w:rPr>
              <w:t>2</w:t>
            </w:r>
            <w:r>
              <w:rPr>
                <w:szCs w:val="24"/>
              </w:rPr>
              <w:t> </w:t>
            </w:r>
            <w:r w:rsidRPr="00F604A8">
              <w:rPr>
                <w:szCs w:val="24"/>
              </w:rPr>
              <w:t>100,00</w:t>
            </w:r>
          </w:p>
        </w:tc>
        <w:tc>
          <w:tcPr>
            <w:tcW w:w="1418" w:type="dxa"/>
          </w:tcPr>
          <w:p w14:paraId="4CEA45F9" w14:textId="77777777" w:rsidR="002B36E5" w:rsidRPr="00F604A8" w:rsidRDefault="002B36E5" w:rsidP="0062695A">
            <w:pPr>
              <w:tabs>
                <w:tab w:val="left" w:pos="0"/>
                <w:tab w:val="left" w:pos="851"/>
              </w:tabs>
              <w:ind w:right="43"/>
              <w:jc w:val="center"/>
              <w:rPr>
                <w:szCs w:val="24"/>
              </w:rPr>
            </w:pPr>
            <w:r w:rsidRPr="00F604A8">
              <w:rPr>
                <w:szCs w:val="24"/>
              </w:rPr>
              <w:t>1</w:t>
            </w:r>
            <w:r>
              <w:rPr>
                <w:szCs w:val="24"/>
              </w:rPr>
              <w:t> </w:t>
            </w:r>
            <w:r w:rsidRPr="00F604A8">
              <w:rPr>
                <w:szCs w:val="24"/>
              </w:rPr>
              <w:t>480,52</w:t>
            </w:r>
          </w:p>
        </w:tc>
        <w:tc>
          <w:tcPr>
            <w:tcW w:w="1417" w:type="dxa"/>
          </w:tcPr>
          <w:p w14:paraId="528B51EC" w14:textId="77777777" w:rsidR="002B36E5" w:rsidRPr="00F604A8" w:rsidRDefault="002B36E5" w:rsidP="0062695A">
            <w:pPr>
              <w:tabs>
                <w:tab w:val="left" w:pos="0"/>
                <w:tab w:val="left" w:pos="851"/>
              </w:tabs>
              <w:ind w:right="43"/>
              <w:jc w:val="center"/>
              <w:rPr>
                <w:szCs w:val="24"/>
              </w:rPr>
            </w:pPr>
            <w:r w:rsidRPr="00F604A8">
              <w:rPr>
                <w:szCs w:val="24"/>
              </w:rPr>
              <w:t>1</w:t>
            </w:r>
            <w:r>
              <w:rPr>
                <w:szCs w:val="24"/>
              </w:rPr>
              <w:t> </w:t>
            </w:r>
            <w:r w:rsidRPr="00F604A8">
              <w:rPr>
                <w:szCs w:val="24"/>
              </w:rPr>
              <w:t>480,52</w:t>
            </w:r>
          </w:p>
        </w:tc>
        <w:tc>
          <w:tcPr>
            <w:tcW w:w="2693" w:type="dxa"/>
            <w:vMerge/>
          </w:tcPr>
          <w:p w14:paraId="45D2BD3A" w14:textId="77777777" w:rsidR="002B36E5" w:rsidRPr="004027D8" w:rsidRDefault="002B36E5" w:rsidP="0062695A">
            <w:pPr>
              <w:tabs>
                <w:tab w:val="left" w:pos="0"/>
                <w:tab w:val="left" w:pos="851"/>
              </w:tabs>
              <w:ind w:right="43"/>
              <w:rPr>
                <w:i/>
                <w:sz w:val="20"/>
                <w:szCs w:val="24"/>
              </w:rPr>
            </w:pPr>
          </w:p>
        </w:tc>
      </w:tr>
      <w:tr w:rsidR="002B36E5" w:rsidRPr="00F93C5E" w14:paraId="60A64650" w14:textId="77777777" w:rsidTr="0062695A">
        <w:tc>
          <w:tcPr>
            <w:tcW w:w="2689" w:type="dxa"/>
          </w:tcPr>
          <w:p w14:paraId="0CE36153" w14:textId="77777777" w:rsidR="002B36E5" w:rsidRPr="00F604A8" w:rsidRDefault="002B36E5" w:rsidP="0062695A">
            <w:pPr>
              <w:tabs>
                <w:tab w:val="left" w:pos="0"/>
                <w:tab w:val="left" w:pos="851"/>
              </w:tabs>
              <w:ind w:right="43"/>
              <w:rPr>
                <w:szCs w:val="24"/>
              </w:rPr>
            </w:pPr>
            <w:r w:rsidRPr="00F604A8">
              <w:rPr>
                <w:szCs w:val="24"/>
              </w:rPr>
              <w:t>Mokymo lėšos (4LRVB(VD)-ML</w:t>
            </w:r>
          </w:p>
        </w:tc>
        <w:tc>
          <w:tcPr>
            <w:tcW w:w="1417" w:type="dxa"/>
          </w:tcPr>
          <w:p w14:paraId="0A195D2F" w14:textId="77777777" w:rsidR="002B36E5" w:rsidRPr="00F604A8" w:rsidRDefault="002B36E5" w:rsidP="0062695A">
            <w:pPr>
              <w:tabs>
                <w:tab w:val="left" w:pos="0"/>
                <w:tab w:val="left" w:pos="851"/>
              </w:tabs>
              <w:ind w:right="43"/>
              <w:jc w:val="center"/>
              <w:rPr>
                <w:szCs w:val="24"/>
              </w:rPr>
            </w:pPr>
            <w:r w:rsidRPr="00F604A8">
              <w:rPr>
                <w:szCs w:val="24"/>
              </w:rPr>
              <w:t>62</w:t>
            </w:r>
            <w:r>
              <w:rPr>
                <w:szCs w:val="24"/>
              </w:rPr>
              <w:t> </w:t>
            </w:r>
            <w:r w:rsidRPr="00F604A8">
              <w:rPr>
                <w:szCs w:val="24"/>
              </w:rPr>
              <w:t>200,00</w:t>
            </w:r>
          </w:p>
        </w:tc>
        <w:tc>
          <w:tcPr>
            <w:tcW w:w="1418" w:type="dxa"/>
          </w:tcPr>
          <w:p w14:paraId="0A18981D" w14:textId="77777777" w:rsidR="002B36E5" w:rsidRPr="00F604A8" w:rsidRDefault="002B36E5" w:rsidP="0062695A">
            <w:pPr>
              <w:tabs>
                <w:tab w:val="left" w:pos="0"/>
                <w:tab w:val="left" w:pos="851"/>
              </w:tabs>
              <w:ind w:right="43"/>
              <w:jc w:val="center"/>
              <w:rPr>
                <w:szCs w:val="24"/>
              </w:rPr>
            </w:pPr>
            <w:r w:rsidRPr="00F604A8">
              <w:rPr>
                <w:szCs w:val="24"/>
              </w:rPr>
              <w:t>62</w:t>
            </w:r>
            <w:r>
              <w:rPr>
                <w:szCs w:val="24"/>
              </w:rPr>
              <w:t> </w:t>
            </w:r>
            <w:r w:rsidRPr="00F604A8">
              <w:rPr>
                <w:szCs w:val="24"/>
              </w:rPr>
              <w:t>200,00</w:t>
            </w:r>
          </w:p>
        </w:tc>
        <w:tc>
          <w:tcPr>
            <w:tcW w:w="1417" w:type="dxa"/>
          </w:tcPr>
          <w:p w14:paraId="6C904150" w14:textId="77777777" w:rsidR="002B36E5" w:rsidRPr="00F604A8" w:rsidRDefault="002B36E5" w:rsidP="0062695A">
            <w:pPr>
              <w:tabs>
                <w:tab w:val="left" w:pos="0"/>
                <w:tab w:val="left" w:pos="851"/>
              </w:tabs>
              <w:ind w:right="43"/>
              <w:jc w:val="center"/>
              <w:rPr>
                <w:szCs w:val="24"/>
              </w:rPr>
            </w:pPr>
            <w:r w:rsidRPr="00F604A8">
              <w:rPr>
                <w:szCs w:val="24"/>
              </w:rPr>
              <w:t>62</w:t>
            </w:r>
            <w:r>
              <w:rPr>
                <w:szCs w:val="24"/>
              </w:rPr>
              <w:t> </w:t>
            </w:r>
            <w:r w:rsidRPr="00F604A8">
              <w:rPr>
                <w:szCs w:val="24"/>
              </w:rPr>
              <w:t>200,00</w:t>
            </w:r>
          </w:p>
        </w:tc>
        <w:tc>
          <w:tcPr>
            <w:tcW w:w="2693" w:type="dxa"/>
          </w:tcPr>
          <w:p w14:paraId="75267D6A" w14:textId="77777777" w:rsidR="002B36E5" w:rsidRPr="004027D8" w:rsidRDefault="002B36E5" w:rsidP="0062695A">
            <w:pPr>
              <w:tabs>
                <w:tab w:val="left" w:pos="0"/>
                <w:tab w:val="left" w:pos="851"/>
              </w:tabs>
              <w:ind w:right="43"/>
              <w:rPr>
                <w:i/>
                <w:sz w:val="20"/>
                <w:szCs w:val="24"/>
              </w:rPr>
            </w:pPr>
            <w:r w:rsidRPr="004027D8">
              <w:rPr>
                <w:i/>
                <w:sz w:val="20"/>
                <w:szCs w:val="24"/>
              </w:rPr>
              <w:t xml:space="preserve">Iš jų </w:t>
            </w:r>
            <w:r w:rsidRPr="004027D8">
              <w:rPr>
                <w:b/>
                <w:i/>
                <w:sz w:val="20"/>
                <w:szCs w:val="24"/>
              </w:rPr>
              <w:t>darbo užmokesčiui</w:t>
            </w:r>
            <w:r w:rsidRPr="004027D8">
              <w:rPr>
                <w:i/>
                <w:sz w:val="20"/>
                <w:szCs w:val="24"/>
              </w:rPr>
              <w:t xml:space="preserve"> panaudota </w:t>
            </w:r>
            <w:r>
              <w:rPr>
                <w:i/>
                <w:sz w:val="20"/>
                <w:szCs w:val="24"/>
              </w:rPr>
              <w:t>–</w:t>
            </w:r>
            <w:r w:rsidRPr="004027D8">
              <w:rPr>
                <w:i/>
                <w:sz w:val="20"/>
                <w:szCs w:val="24"/>
              </w:rPr>
              <w:t xml:space="preserve"> 62</w:t>
            </w:r>
            <w:r>
              <w:rPr>
                <w:i/>
                <w:sz w:val="20"/>
                <w:szCs w:val="24"/>
              </w:rPr>
              <w:t> </w:t>
            </w:r>
            <w:r w:rsidRPr="004027D8">
              <w:rPr>
                <w:i/>
                <w:sz w:val="20"/>
                <w:szCs w:val="24"/>
              </w:rPr>
              <w:t xml:space="preserve">200,00 </w:t>
            </w:r>
            <w:proofErr w:type="spellStart"/>
            <w:r w:rsidRPr="004027D8">
              <w:rPr>
                <w:i/>
                <w:color w:val="222222"/>
                <w:sz w:val="20"/>
                <w:szCs w:val="24"/>
                <w:lang w:eastAsia="lt-LT"/>
              </w:rPr>
              <w:t>Eur</w:t>
            </w:r>
            <w:proofErr w:type="spellEnd"/>
          </w:p>
        </w:tc>
      </w:tr>
      <w:tr w:rsidR="002B36E5" w:rsidRPr="00F93C5E" w14:paraId="41B284E1" w14:textId="77777777" w:rsidTr="0062695A">
        <w:tc>
          <w:tcPr>
            <w:tcW w:w="2689" w:type="dxa"/>
          </w:tcPr>
          <w:p w14:paraId="65E4602C" w14:textId="77777777" w:rsidR="002B36E5" w:rsidRPr="00F604A8" w:rsidRDefault="002B36E5" w:rsidP="0062695A">
            <w:pPr>
              <w:tabs>
                <w:tab w:val="left" w:pos="0"/>
                <w:tab w:val="left" w:pos="851"/>
              </w:tabs>
              <w:ind w:right="43"/>
              <w:rPr>
                <w:szCs w:val="24"/>
              </w:rPr>
            </w:pPr>
            <w:r w:rsidRPr="00F604A8">
              <w:rPr>
                <w:szCs w:val="24"/>
              </w:rPr>
              <w:t>Savivaldybės biudžeto lėšos (5SB)</w:t>
            </w:r>
          </w:p>
        </w:tc>
        <w:tc>
          <w:tcPr>
            <w:tcW w:w="1417" w:type="dxa"/>
          </w:tcPr>
          <w:p w14:paraId="054A7485" w14:textId="77777777" w:rsidR="002B36E5" w:rsidRPr="00F604A8" w:rsidRDefault="002B36E5" w:rsidP="0062695A">
            <w:pPr>
              <w:tabs>
                <w:tab w:val="left" w:pos="0"/>
                <w:tab w:val="left" w:pos="851"/>
              </w:tabs>
              <w:ind w:right="43"/>
              <w:jc w:val="center"/>
              <w:rPr>
                <w:szCs w:val="24"/>
              </w:rPr>
            </w:pPr>
            <w:r w:rsidRPr="00F604A8">
              <w:rPr>
                <w:szCs w:val="24"/>
              </w:rPr>
              <w:t>503</w:t>
            </w:r>
            <w:r>
              <w:rPr>
                <w:szCs w:val="24"/>
              </w:rPr>
              <w:t> </w:t>
            </w:r>
            <w:r w:rsidRPr="00F604A8">
              <w:rPr>
                <w:szCs w:val="24"/>
              </w:rPr>
              <w:t>800,00</w:t>
            </w:r>
          </w:p>
        </w:tc>
        <w:tc>
          <w:tcPr>
            <w:tcW w:w="1418" w:type="dxa"/>
          </w:tcPr>
          <w:p w14:paraId="1464C173" w14:textId="77777777" w:rsidR="002B36E5" w:rsidRPr="00F604A8" w:rsidRDefault="002B36E5" w:rsidP="0062695A">
            <w:pPr>
              <w:tabs>
                <w:tab w:val="left" w:pos="0"/>
                <w:tab w:val="left" w:pos="851"/>
              </w:tabs>
              <w:ind w:right="43"/>
              <w:jc w:val="center"/>
              <w:rPr>
                <w:szCs w:val="24"/>
              </w:rPr>
            </w:pPr>
            <w:r w:rsidRPr="00F604A8">
              <w:rPr>
                <w:szCs w:val="24"/>
              </w:rPr>
              <w:t>474</w:t>
            </w:r>
            <w:r>
              <w:rPr>
                <w:szCs w:val="24"/>
              </w:rPr>
              <w:t> </w:t>
            </w:r>
            <w:r w:rsidRPr="00F604A8">
              <w:rPr>
                <w:szCs w:val="24"/>
              </w:rPr>
              <w:t>245,52</w:t>
            </w:r>
          </w:p>
        </w:tc>
        <w:tc>
          <w:tcPr>
            <w:tcW w:w="1417" w:type="dxa"/>
          </w:tcPr>
          <w:p w14:paraId="785E15EA" w14:textId="77777777" w:rsidR="002B36E5" w:rsidRPr="00F604A8" w:rsidRDefault="002B36E5" w:rsidP="0062695A">
            <w:pPr>
              <w:tabs>
                <w:tab w:val="left" w:pos="0"/>
                <w:tab w:val="left" w:pos="851"/>
              </w:tabs>
              <w:ind w:right="43"/>
              <w:jc w:val="center"/>
              <w:rPr>
                <w:szCs w:val="24"/>
              </w:rPr>
            </w:pPr>
            <w:r w:rsidRPr="00F604A8">
              <w:rPr>
                <w:szCs w:val="24"/>
              </w:rPr>
              <w:t>474</w:t>
            </w:r>
            <w:r>
              <w:rPr>
                <w:szCs w:val="24"/>
              </w:rPr>
              <w:t> </w:t>
            </w:r>
            <w:r w:rsidRPr="00F604A8">
              <w:rPr>
                <w:szCs w:val="24"/>
              </w:rPr>
              <w:t>245,52</w:t>
            </w:r>
          </w:p>
        </w:tc>
        <w:tc>
          <w:tcPr>
            <w:tcW w:w="2693" w:type="dxa"/>
          </w:tcPr>
          <w:p w14:paraId="4C7BBA9A" w14:textId="77777777" w:rsidR="002B36E5" w:rsidRPr="004027D8" w:rsidRDefault="002B36E5" w:rsidP="0062695A">
            <w:pPr>
              <w:tabs>
                <w:tab w:val="left" w:pos="0"/>
                <w:tab w:val="left" w:pos="851"/>
              </w:tabs>
              <w:ind w:right="43"/>
              <w:rPr>
                <w:i/>
                <w:sz w:val="20"/>
                <w:szCs w:val="24"/>
              </w:rPr>
            </w:pPr>
            <w:r w:rsidRPr="004027D8">
              <w:rPr>
                <w:i/>
                <w:sz w:val="20"/>
                <w:szCs w:val="24"/>
              </w:rPr>
              <w:t xml:space="preserve">Iš jų </w:t>
            </w:r>
            <w:r w:rsidRPr="004027D8">
              <w:rPr>
                <w:b/>
                <w:i/>
                <w:sz w:val="20"/>
                <w:szCs w:val="24"/>
              </w:rPr>
              <w:t>darbo užmokesčiui</w:t>
            </w:r>
            <w:r w:rsidRPr="004027D8">
              <w:rPr>
                <w:i/>
                <w:sz w:val="20"/>
                <w:szCs w:val="24"/>
              </w:rPr>
              <w:t xml:space="preserve"> panaudota </w:t>
            </w:r>
            <w:r>
              <w:rPr>
                <w:i/>
                <w:sz w:val="20"/>
                <w:szCs w:val="24"/>
              </w:rPr>
              <w:t>–</w:t>
            </w:r>
            <w:r w:rsidRPr="004027D8">
              <w:rPr>
                <w:i/>
                <w:sz w:val="20"/>
                <w:szCs w:val="24"/>
              </w:rPr>
              <w:t xml:space="preserve"> </w:t>
            </w:r>
            <w:r w:rsidRPr="004027D8">
              <w:rPr>
                <w:i/>
                <w:color w:val="222222"/>
                <w:sz w:val="20"/>
                <w:szCs w:val="24"/>
                <w:lang w:eastAsia="lt-LT"/>
              </w:rPr>
              <w:t>472</w:t>
            </w:r>
            <w:r>
              <w:rPr>
                <w:i/>
                <w:color w:val="222222"/>
                <w:sz w:val="20"/>
                <w:szCs w:val="24"/>
                <w:lang w:eastAsia="lt-LT"/>
              </w:rPr>
              <w:t> </w:t>
            </w:r>
            <w:r w:rsidRPr="004027D8">
              <w:rPr>
                <w:i/>
                <w:color w:val="222222"/>
                <w:sz w:val="20"/>
                <w:szCs w:val="24"/>
                <w:lang w:eastAsia="lt-LT"/>
              </w:rPr>
              <w:t xml:space="preserve">954,67 </w:t>
            </w:r>
            <w:proofErr w:type="spellStart"/>
            <w:r w:rsidRPr="004027D8">
              <w:rPr>
                <w:i/>
                <w:color w:val="222222"/>
                <w:sz w:val="20"/>
                <w:szCs w:val="24"/>
                <w:lang w:eastAsia="lt-LT"/>
              </w:rPr>
              <w:t>Eur</w:t>
            </w:r>
            <w:proofErr w:type="spellEnd"/>
          </w:p>
        </w:tc>
      </w:tr>
      <w:tr w:rsidR="002B36E5" w:rsidRPr="00F93C5E" w14:paraId="601306FE" w14:textId="77777777" w:rsidTr="0062695A">
        <w:tc>
          <w:tcPr>
            <w:tcW w:w="2689" w:type="dxa"/>
          </w:tcPr>
          <w:p w14:paraId="78A08AE5" w14:textId="77777777" w:rsidR="002B36E5" w:rsidRPr="00F604A8" w:rsidRDefault="002B36E5" w:rsidP="0062695A">
            <w:pPr>
              <w:tabs>
                <w:tab w:val="left" w:pos="0"/>
                <w:tab w:val="left" w:pos="851"/>
              </w:tabs>
              <w:ind w:right="43"/>
              <w:rPr>
                <w:szCs w:val="24"/>
              </w:rPr>
            </w:pPr>
            <w:r w:rsidRPr="00F604A8">
              <w:rPr>
                <w:szCs w:val="24"/>
              </w:rPr>
              <w:t>Biudžetinių įstaigų pajamos</w:t>
            </w:r>
          </w:p>
        </w:tc>
        <w:tc>
          <w:tcPr>
            <w:tcW w:w="1417" w:type="dxa"/>
          </w:tcPr>
          <w:p w14:paraId="41FD6741" w14:textId="77777777" w:rsidR="002B36E5" w:rsidRPr="00F604A8" w:rsidRDefault="002B36E5" w:rsidP="0062695A">
            <w:pPr>
              <w:tabs>
                <w:tab w:val="left" w:pos="0"/>
                <w:tab w:val="left" w:pos="851"/>
              </w:tabs>
              <w:ind w:right="43"/>
              <w:jc w:val="center"/>
              <w:rPr>
                <w:szCs w:val="24"/>
              </w:rPr>
            </w:pPr>
            <w:r w:rsidRPr="00F604A8">
              <w:rPr>
                <w:szCs w:val="24"/>
              </w:rPr>
              <w:t>42</w:t>
            </w:r>
            <w:r>
              <w:rPr>
                <w:szCs w:val="24"/>
              </w:rPr>
              <w:t> </w:t>
            </w:r>
            <w:r w:rsidRPr="00F604A8">
              <w:rPr>
                <w:szCs w:val="24"/>
              </w:rPr>
              <w:t>000,00</w:t>
            </w:r>
          </w:p>
        </w:tc>
        <w:tc>
          <w:tcPr>
            <w:tcW w:w="1418" w:type="dxa"/>
          </w:tcPr>
          <w:p w14:paraId="316F1064" w14:textId="77777777" w:rsidR="002B36E5" w:rsidRPr="00F604A8" w:rsidRDefault="002B36E5" w:rsidP="0062695A">
            <w:pPr>
              <w:tabs>
                <w:tab w:val="left" w:pos="0"/>
                <w:tab w:val="left" w:pos="851"/>
              </w:tabs>
              <w:ind w:right="43"/>
              <w:jc w:val="center"/>
              <w:rPr>
                <w:szCs w:val="24"/>
              </w:rPr>
            </w:pPr>
            <w:r w:rsidRPr="00F604A8">
              <w:rPr>
                <w:szCs w:val="24"/>
              </w:rPr>
              <w:t>38</w:t>
            </w:r>
            <w:r>
              <w:rPr>
                <w:szCs w:val="24"/>
              </w:rPr>
              <w:t> </w:t>
            </w:r>
            <w:r w:rsidRPr="00F604A8">
              <w:rPr>
                <w:szCs w:val="24"/>
              </w:rPr>
              <w:t>512,38</w:t>
            </w:r>
          </w:p>
        </w:tc>
        <w:tc>
          <w:tcPr>
            <w:tcW w:w="1417" w:type="dxa"/>
          </w:tcPr>
          <w:p w14:paraId="0CD495C3" w14:textId="77777777" w:rsidR="002B36E5" w:rsidRPr="00F604A8" w:rsidRDefault="002B36E5" w:rsidP="0062695A">
            <w:pPr>
              <w:tabs>
                <w:tab w:val="left" w:pos="0"/>
                <w:tab w:val="left" w:pos="851"/>
              </w:tabs>
              <w:ind w:right="43"/>
              <w:jc w:val="center"/>
              <w:rPr>
                <w:szCs w:val="24"/>
              </w:rPr>
            </w:pPr>
            <w:r w:rsidRPr="00F604A8">
              <w:rPr>
                <w:szCs w:val="24"/>
              </w:rPr>
              <w:t>38</w:t>
            </w:r>
            <w:r>
              <w:rPr>
                <w:szCs w:val="24"/>
              </w:rPr>
              <w:t> </w:t>
            </w:r>
            <w:r w:rsidRPr="00F604A8">
              <w:rPr>
                <w:szCs w:val="24"/>
              </w:rPr>
              <w:t>512,38</w:t>
            </w:r>
          </w:p>
        </w:tc>
        <w:tc>
          <w:tcPr>
            <w:tcW w:w="2693" w:type="dxa"/>
          </w:tcPr>
          <w:p w14:paraId="52820D9D" w14:textId="77777777" w:rsidR="002B36E5" w:rsidRPr="004027D8" w:rsidRDefault="002B36E5" w:rsidP="0062695A">
            <w:pPr>
              <w:tabs>
                <w:tab w:val="left" w:pos="0"/>
                <w:tab w:val="left" w:pos="851"/>
              </w:tabs>
              <w:ind w:right="43"/>
              <w:rPr>
                <w:i/>
                <w:sz w:val="20"/>
                <w:szCs w:val="24"/>
              </w:rPr>
            </w:pPr>
            <w:r w:rsidRPr="004027D8">
              <w:rPr>
                <w:b/>
                <w:i/>
                <w:sz w:val="20"/>
                <w:szCs w:val="24"/>
              </w:rPr>
              <w:t>2022 m. gautos pajamos</w:t>
            </w:r>
            <w:r w:rsidRPr="004027D8">
              <w:rPr>
                <w:i/>
                <w:sz w:val="20"/>
                <w:szCs w:val="24"/>
              </w:rPr>
              <w:t xml:space="preserve"> </w:t>
            </w:r>
            <w:r>
              <w:rPr>
                <w:i/>
                <w:sz w:val="20"/>
                <w:szCs w:val="24"/>
              </w:rPr>
              <w:t>–</w:t>
            </w:r>
            <w:r w:rsidRPr="004027D8">
              <w:rPr>
                <w:i/>
                <w:sz w:val="20"/>
                <w:szCs w:val="24"/>
              </w:rPr>
              <w:t xml:space="preserve"> 35</w:t>
            </w:r>
            <w:r>
              <w:rPr>
                <w:i/>
                <w:sz w:val="20"/>
                <w:szCs w:val="24"/>
              </w:rPr>
              <w:t> </w:t>
            </w:r>
            <w:r w:rsidRPr="004027D8">
              <w:rPr>
                <w:i/>
                <w:sz w:val="20"/>
                <w:szCs w:val="24"/>
              </w:rPr>
              <w:t xml:space="preserve">057,44 </w:t>
            </w:r>
            <w:proofErr w:type="spellStart"/>
            <w:r w:rsidRPr="004027D8">
              <w:rPr>
                <w:i/>
                <w:sz w:val="20"/>
                <w:szCs w:val="24"/>
              </w:rPr>
              <w:t>Eur</w:t>
            </w:r>
            <w:proofErr w:type="spellEnd"/>
            <w:r>
              <w:rPr>
                <w:i/>
                <w:sz w:val="20"/>
                <w:szCs w:val="24"/>
              </w:rPr>
              <w:t>, iš jų</w:t>
            </w:r>
            <w:r w:rsidRPr="004027D8">
              <w:rPr>
                <w:i/>
                <w:sz w:val="20"/>
                <w:szCs w:val="24"/>
              </w:rPr>
              <w:t>:</w:t>
            </w:r>
          </w:p>
          <w:p w14:paraId="62512D94" w14:textId="77777777" w:rsidR="002B36E5" w:rsidRDefault="002B36E5" w:rsidP="0062695A">
            <w:pPr>
              <w:tabs>
                <w:tab w:val="left" w:pos="0"/>
                <w:tab w:val="left" w:pos="851"/>
              </w:tabs>
              <w:ind w:right="43"/>
              <w:rPr>
                <w:i/>
                <w:color w:val="222222"/>
                <w:sz w:val="20"/>
                <w:szCs w:val="24"/>
                <w:lang w:eastAsia="lt-LT"/>
              </w:rPr>
            </w:pPr>
            <w:r>
              <w:rPr>
                <w:bCs/>
                <w:i/>
                <w:iCs/>
                <w:sz w:val="20"/>
                <w:szCs w:val="24"/>
                <w:lang w:eastAsia="lt-LT"/>
              </w:rPr>
              <w:t>lėšos, gautos</w:t>
            </w:r>
            <w:r w:rsidRPr="004027D8">
              <w:rPr>
                <w:bCs/>
                <w:i/>
                <w:iCs/>
                <w:sz w:val="20"/>
                <w:szCs w:val="24"/>
                <w:lang w:eastAsia="lt-LT"/>
              </w:rPr>
              <w:t xml:space="preserve"> iš NVŠ </w:t>
            </w:r>
            <w:r>
              <w:rPr>
                <w:bCs/>
                <w:i/>
                <w:iCs/>
                <w:sz w:val="20"/>
                <w:szCs w:val="24"/>
                <w:lang w:eastAsia="lt-LT"/>
              </w:rPr>
              <w:t>–</w:t>
            </w:r>
            <w:r w:rsidRPr="004027D8">
              <w:rPr>
                <w:i/>
                <w:color w:val="222222"/>
                <w:sz w:val="20"/>
                <w:szCs w:val="24"/>
                <w:lang w:eastAsia="lt-LT"/>
              </w:rPr>
              <w:t xml:space="preserve"> 31</w:t>
            </w:r>
            <w:r>
              <w:rPr>
                <w:i/>
                <w:color w:val="222222"/>
                <w:sz w:val="20"/>
                <w:szCs w:val="24"/>
                <w:lang w:eastAsia="lt-LT"/>
              </w:rPr>
              <w:t> </w:t>
            </w:r>
            <w:r w:rsidRPr="004027D8">
              <w:rPr>
                <w:i/>
                <w:color w:val="222222"/>
                <w:sz w:val="20"/>
                <w:szCs w:val="24"/>
                <w:lang w:eastAsia="lt-LT"/>
              </w:rPr>
              <w:t xml:space="preserve">617,44 </w:t>
            </w:r>
            <w:proofErr w:type="spellStart"/>
            <w:r w:rsidRPr="004027D8">
              <w:rPr>
                <w:i/>
                <w:color w:val="222222"/>
                <w:sz w:val="20"/>
                <w:szCs w:val="24"/>
                <w:lang w:eastAsia="lt-LT"/>
              </w:rPr>
              <w:t>Eur</w:t>
            </w:r>
            <w:proofErr w:type="spellEnd"/>
            <w:r w:rsidRPr="004027D8">
              <w:rPr>
                <w:i/>
                <w:color w:val="222222"/>
                <w:sz w:val="20"/>
                <w:szCs w:val="24"/>
                <w:lang w:eastAsia="lt-LT"/>
              </w:rPr>
              <w:t xml:space="preserve">, </w:t>
            </w:r>
          </w:p>
          <w:p w14:paraId="5F4E7608" w14:textId="77777777" w:rsidR="002B36E5" w:rsidRPr="004027D8" w:rsidRDefault="002B36E5" w:rsidP="0062695A">
            <w:pPr>
              <w:tabs>
                <w:tab w:val="left" w:pos="0"/>
                <w:tab w:val="left" w:pos="851"/>
              </w:tabs>
              <w:ind w:right="43"/>
              <w:rPr>
                <w:i/>
                <w:color w:val="222222"/>
                <w:sz w:val="20"/>
                <w:szCs w:val="24"/>
                <w:lang w:eastAsia="lt-LT"/>
              </w:rPr>
            </w:pPr>
            <w:r w:rsidRPr="004027D8">
              <w:rPr>
                <w:bCs/>
                <w:i/>
                <w:iCs/>
                <w:sz w:val="20"/>
                <w:szCs w:val="24"/>
                <w:lang w:eastAsia="lt-LT"/>
              </w:rPr>
              <w:t>lėš</w:t>
            </w:r>
            <w:r>
              <w:rPr>
                <w:bCs/>
                <w:i/>
                <w:iCs/>
                <w:sz w:val="20"/>
                <w:szCs w:val="24"/>
                <w:lang w:eastAsia="lt-LT"/>
              </w:rPr>
              <w:t>os</w:t>
            </w:r>
            <w:r w:rsidRPr="004027D8">
              <w:rPr>
                <w:bCs/>
                <w:i/>
                <w:iCs/>
                <w:sz w:val="20"/>
                <w:szCs w:val="24"/>
                <w:lang w:eastAsia="lt-LT"/>
              </w:rPr>
              <w:t>, gaut</w:t>
            </w:r>
            <w:r>
              <w:rPr>
                <w:bCs/>
                <w:i/>
                <w:iCs/>
                <w:sz w:val="20"/>
                <w:szCs w:val="24"/>
                <w:lang w:eastAsia="lt-LT"/>
              </w:rPr>
              <w:t>os</w:t>
            </w:r>
            <w:r w:rsidRPr="004027D8">
              <w:rPr>
                <w:bCs/>
                <w:i/>
                <w:iCs/>
                <w:sz w:val="20"/>
                <w:szCs w:val="24"/>
                <w:lang w:eastAsia="lt-LT"/>
              </w:rPr>
              <w:t xml:space="preserve"> iš neformaliojo suaugusiųjų švietimo </w:t>
            </w:r>
            <w:r>
              <w:rPr>
                <w:i/>
                <w:color w:val="222222"/>
                <w:sz w:val="20"/>
                <w:szCs w:val="24"/>
                <w:lang w:eastAsia="lt-LT"/>
              </w:rPr>
              <w:t xml:space="preserve">– 3 440,00 </w:t>
            </w:r>
            <w:proofErr w:type="spellStart"/>
            <w:r>
              <w:rPr>
                <w:i/>
                <w:color w:val="222222"/>
                <w:sz w:val="20"/>
                <w:szCs w:val="24"/>
                <w:lang w:eastAsia="lt-LT"/>
              </w:rPr>
              <w:t>Eur</w:t>
            </w:r>
            <w:proofErr w:type="spellEnd"/>
          </w:p>
        </w:tc>
      </w:tr>
      <w:tr w:rsidR="002B36E5" w:rsidRPr="00F93C5E" w14:paraId="58E8EB57" w14:textId="77777777" w:rsidTr="0062695A">
        <w:tc>
          <w:tcPr>
            <w:tcW w:w="2689" w:type="dxa"/>
          </w:tcPr>
          <w:p w14:paraId="5500224D" w14:textId="77777777" w:rsidR="002B36E5" w:rsidRPr="001A2387" w:rsidRDefault="002B36E5" w:rsidP="0062695A">
            <w:pPr>
              <w:tabs>
                <w:tab w:val="left" w:pos="0"/>
                <w:tab w:val="left" w:pos="851"/>
              </w:tabs>
              <w:ind w:right="43"/>
              <w:jc w:val="right"/>
              <w:rPr>
                <w:b/>
                <w:szCs w:val="24"/>
              </w:rPr>
            </w:pPr>
            <w:r w:rsidRPr="001A2387">
              <w:rPr>
                <w:b/>
                <w:szCs w:val="24"/>
              </w:rPr>
              <w:t>Iš viso</w:t>
            </w:r>
          </w:p>
        </w:tc>
        <w:tc>
          <w:tcPr>
            <w:tcW w:w="1417" w:type="dxa"/>
          </w:tcPr>
          <w:p w14:paraId="0130D09F" w14:textId="77777777" w:rsidR="002B36E5" w:rsidRPr="001A2387" w:rsidRDefault="002B36E5" w:rsidP="0062695A">
            <w:pPr>
              <w:tabs>
                <w:tab w:val="left" w:pos="0"/>
                <w:tab w:val="left" w:pos="851"/>
              </w:tabs>
              <w:ind w:right="43"/>
              <w:jc w:val="center"/>
              <w:rPr>
                <w:b/>
                <w:szCs w:val="24"/>
              </w:rPr>
            </w:pPr>
            <w:r w:rsidRPr="001A2387">
              <w:rPr>
                <w:b/>
                <w:szCs w:val="24"/>
              </w:rPr>
              <w:t>619</w:t>
            </w:r>
            <w:r>
              <w:rPr>
                <w:b/>
                <w:szCs w:val="24"/>
              </w:rPr>
              <w:t> </w:t>
            </w:r>
            <w:r w:rsidRPr="001A2387">
              <w:rPr>
                <w:b/>
                <w:szCs w:val="24"/>
              </w:rPr>
              <w:t>500,00</w:t>
            </w:r>
          </w:p>
        </w:tc>
        <w:tc>
          <w:tcPr>
            <w:tcW w:w="1418" w:type="dxa"/>
          </w:tcPr>
          <w:p w14:paraId="48C025C6" w14:textId="77777777" w:rsidR="002B36E5" w:rsidRPr="001A2387" w:rsidRDefault="002B36E5" w:rsidP="0062695A">
            <w:pPr>
              <w:tabs>
                <w:tab w:val="left" w:pos="0"/>
                <w:tab w:val="left" w:pos="851"/>
              </w:tabs>
              <w:ind w:right="43"/>
              <w:jc w:val="center"/>
              <w:rPr>
                <w:b/>
                <w:szCs w:val="24"/>
              </w:rPr>
            </w:pPr>
            <w:r w:rsidRPr="001A2387">
              <w:rPr>
                <w:b/>
                <w:szCs w:val="24"/>
              </w:rPr>
              <w:t>584</w:t>
            </w:r>
            <w:r>
              <w:rPr>
                <w:b/>
                <w:szCs w:val="24"/>
              </w:rPr>
              <w:t> </w:t>
            </w:r>
            <w:r w:rsidRPr="001A2387">
              <w:rPr>
                <w:b/>
                <w:szCs w:val="24"/>
              </w:rPr>
              <w:t>827,95</w:t>
            </w:r>
          </w:p>
        </w:tc>
        <w:tc>
          <w:tcPr>
            <w:tcW w:w="1417" w:type="dxa"/>
          </w:tcPr>
          <w:p w14:paraId="0E75F7BF" w14:textId="77777777" w:rsidR="002B36E5" w:rsidRPr="001A2387" w:rsidRDefault="002B36E5" w:rsidP="0062695A">
            <w:pPr>
              <w:tabs>
                <w:tab w:val="left" w:pos="0"/>
                <w:tab w:val="left" w:pos="851"/>
              </w:tabs>
              <w:ind w:right="43"/>
              <w:jc w:val="center"/>
              <w:rPr>
                <w:b/>
                <w:szCs w:val="24"/>
              </w:rPr>
            </w:pPr>
            <w:r w:rsidRPr="001A2387">
              <w:rPr>
                <w:b/>
                <w:szCs w:val="24"/>
              </w:rPr>
              <w:t>584</w:t>
            </w:r>
            <w:r>
              <w:rPr>
                <w:b/>
                <w:szCs w:val="24"/>
              </w:rPr>
              <w:t> </w:t>
            </w:r>
            <w:r w:rsidRPr="001A2387">
              <w:rPr>
                <w:b/>
                <w:szCs w:val="24"/>
              </w:rPr>
              <w:t>827,95</w:t>
            </w:r>
          </w:p>
        </w:tc>
        <w:tc>
          <w:tcPr>
            <w:tcW w:w="2693" w:type="dxa"/>
          </w:tcPr>
          <w:p w14:paraId="5EAE1F05" w14:textId="77777777" w:rsidR="002B36E5" w:rsidRPr="00F604A8" w:rsidRDefault="002B36E5" w:rsidP="0062695A">
            <w:pPr>
              <w:tabs>
                <w:tab w:val="left" w:pos="0"/>
                <w:tab w:val="left" w:pos="851"/>
              </w:tabs>
              <w:ind w:right="43"/>
              <w:jc w:val="center"/>
              <w:rPr>
                <w:szCs w:val="24"/>
              </w:rPr>
            </w:pPr>
          </w:p>
        </w:tc>
      </w:tr>
    </w:tbl>
    <w:p w14:paraId="7A99515A" w14:textId="77777777" w:rsidR="002B36E5" w:rsidRDefault="002B36E5" w:rsidP="002B36E5">
      <w:pPr>
        <w:tabs>
          <w:tab w:val="left" w:pos="0"/>
          <w:tab w:val="left" w:pos="851"/>
        </w:tabs>
        <w:ind w:right="43" w:firstLine="851"/>
        <w:jc w:val="center"/>
        <w:rPr>
          <w:b/>
          <w:szCs w:val="24"/>
          <w:highlight w:val="yellow"/>
        </w:rPr>
      </w:pPr>
    </w:p>
    <w:tbl>
      <w:tblPr>
        <w:tblStyle w:val="Lentelstinklelis"/>
        <w:tblW w:w="0" w:type="auto"/>
        <w:tblLook w:val="04A0" w:firstRow="1" w:lastRow="0" w:firstColumn="1" w:lastColumn="0" w:noHBand="0" w:noVBand="1"/>
      </w:tblPr>
      <w:tblGrid>
        <w:gridCol w:w="562"/>
        <w:gridCol w:w="3969"/>
        <w:gridCol w:w="1701"/>
        <w:gridCol w:w="3396"/>
      </w:tblGrid>
      <w:tr w:rsidR="002B36E5" w:rsidRPr="00C3689F" w14:paraId="3BC35B7C" w14:textId="77777777" w:rsidTr="0062695A">
        <w:tc>
          <w:tcPr>
            <w:tcW w:w="562" w:type="dxa"/>
          </w:tcPr>
          <w:p w14:paraId="66D2E759" w14:textId="77777777" w:rsidR="002B36E5" w:rsidRPr="00C3689F" w:rsidRDefault="002B36E5" w:rsidP="0062695A">
            <w:pPr>
              <w:tabs>
                <w:tab w:val="left" w:pos="0"/>
                <w:tab w:val="left" w:pos="851"/>
              </w:tabs>
              <w:ind w:right="43"/>
              <w:jc w:val="center"/>
              <w:rPr>
                <w:b/>
                <w:szCs w:val="24"/>
                <w:highlight w:val="yellow"/>
              </w:rPr>
            </w:pPr>
          </w:p>
        </w:tc>
        <w:tc>
          <w:tcPr>
            <w:tcW w:w="9066" w:type="dxa"/>
            <w:gridSpan w:val="3"/>
          </w:tcPr>
          <w:p w14:paraId="440232B3" w14:textId="77777777" w:rsidR="002B36E5" w:rsidRDefault="002B36E5" w:rsidP="0062695A">
            <w:pPr>
              <w:tabs>
                <w:tab w:val="left" w:pos="0"/>
                <w:tab w:val="left" w:pos="851"/>
              </w:tabs>
              <w:ind w:right="43"/>
              <w:rPr>
                <w:szCs w:val="24"/>
              </w:rPr>
            </w:pPr>
            <w:r w:rsidRPr="00F93C5E">
              <w:rPr>
                <w:b/>
                <w:szCs w:val="24"/>
              </w:rPr>
              <w:t>Finansavimo šaltinis</w:t>
            </w:r>
            <w:r>
              <w:rPr>
                <w:szCs w:val="24"/>
              </w:rPr>
              <w:t>: b</w:t>
            </w:r>
            <w:r w:rsidRPr="00FA21A4">
              <w:rPr>
                <w:szCs w:val="24"/>
              </w:rPr>
              <w:t xml:space="preserve">iudžetinių įstaigų pajamos </w:t>
            </w:r>
          </w:p>
          <w:p w14:paraId="235FD00D" w14:textId="77777777" w:rsidR="002B36E5" w:rsidRPr="00FA21A4" w:rsidRDefault="002B36E5" w:rsidP="0062695A">
            <w:pPr>
              <w:tabs>
                <w:tab w:val="left" w:pos="0"/>
                <w:tab w:val="left" w:pos="851"/>
              </w:tabs>
              <w:ind w:right="43"/>
              <w:rPr>
                <w:color w:val="222222"/>
                <w:szCs w:val="24"/>
                <w:shd w:val="clear" w:color="auto" w:fill="FFFFFF"/>
              </w:rPr>
            </w:pPr>
            <w:r w:rsidRPr="00FA21A4">
              <w:rPr>
                <w:szCs w:val="24"/>
              </w:rPr>
              <w:t xml:space="preserve">2022 m. </w:t>
            </w:r>
            <w:r>
              <w:rPr>
                <w:szCs w:val="24"/>
              </w:rPr>
              <w:t>–</w:t>
            </w:r>
            <w:r w:rsidRPr="00FA21A4">
              <w:rPr>
                <w:szCs w:val="24"/>
              </w:rPr>
              <w:t xml:space="preserve"> </w:t>
            </w:r>
            <w:r w:rsidRPr="00FA21A4">
              <w:rPr>
                <w:color w:val="222222"/>
                <w:szCs w:val="24"/>
                <w:shd w:val="clear" w:color="auto" w:fill="FFFFFF"/>
              </w:rPr>
              <w:t>38</w:t>
            </w:r>
            <w:r>
              <w:rPr>
                <w:color w:val="222222"/>
                <w:szCs w:val="24"/>
                <w:shd w:val="clear" w:color="auto" w:fill="FFFFFF"/>
              </w:rPr>
              <w:t> </w:t>
            </w:r>
            <w:r w:rsidRPr="00FA21A4">
              <w:rPr>
                <w:color w:val="222222"/>
                <w:szCs w:val="24"/>
                <w:shd w:val="clear" w:color="auto" w:fill="FFFFFF"/>
              </w:rPr>
              <w:t xml:space="preserve">512,38 </w:t>
            </w:r>
            <w:proofErr w:type="spellStart"/>
            <w:r w:rsidRPr="00FA21A4">
              <w:rPr>
                <w:color w:val="222222"/>
                <w:szCs w:val="24"/>
                <w:shd w:val="clear" w:color="auto" w:fill="FFFFFF"/>
              </w:rPr>
              <w:t>Eur</w:t>
            </w:r>
            <w:proofErr w:type="spellEnd"/>
            <w:r w:rsidRPr="00FA21A4">
              <w:rPr>
                <w:color w:val="222222"/>
                <w:szCs w:val="24"/>
                <w:shd w:val="clear" w:color="auto" w:fill="FFFFFF"/>
              </w:rPr>
              <w:t>,</w:t>
            </w:r>
            <w:r>
              <w:rPr>
                <w:color w:val="222222"/>
                <w:szCs w:val="24"/>
                <w:shd w:val="clear" w:color="auto" w:fill="FFFFFF"/>
              </w:rPr>
              <w:t xml:space="preserve"> </w:t>
            </w:r>
            <w:r w:rsidRPr="00FA21A4">
              <w:rPr>
                <w:color w:val="222222"/>
                <w:szCs w:val="24"/>
                <w:shd w:val="clear" w:color="auto" w:fill="FFFFFF"/>
              </w:rPr>
              <w:t>iš jų vaikų – 34</w:t>
            </w:r>
            <w:r>
              <w:rPr>
                <w:color w:val="222222"/>
                <w:szCs w:val="24"/>
                <w:shd w:val="clear" w:color="auto" w:fill="FFFFFF"/>
              </w:rPr>
              <w:t> </w:t>
            </w:r>
            <w:r w:rsidRPr="00FA21A4">
              <w:rPr>
                <w:color w:val="222222"/>
                <w:szCs w:val="24"/>
                <w:shd w:val="clear" w:color="auto" w:fill="FFFFFF"/>
              </w:rPr>
              <w:t xml:space="preserve">458,60 </w:t>
            </w:r>
            <w:proofErr w:type="spellStart"/>
            <w:r w:rsidRPr="00FA21A4">
              <w:rPr>
                <w:color w:val="222222"/>
                <w:szCs w:val="24"/>
                <w:shd w:val="clear" w:color="auto" w:fill="FFFFFF"/>
              </w:rPr>
              <w:t>Eur</w:t>
            </w:r>
            <w:proofErr w:type="spellEnd"/>
            <w:r w:rsidRPr="00FA21A4">
              <w:rPr>
                <w:color w:val="222222"/>
                <w:szCs w:val="24"/>
                <w:shd w:val="clear" w:color="auto" w:fill="FFFFFF"/>
              </w:rPr>
              <w:t>, suaugusių – 4</w:t>
            </w:r>
            <w:r>
              <w:rPr>
                <w:color w:val="222222"/>
                <w:szCs w:val="24"/>
                <w:shd w:val="clear" w:color="auto" w:fill="FFFFFF"/>
              </w:rPr>
              <w:t> </w:t>
            </w:r>
            <w:r w:rsidRPr="00FA21A4">
              <w:rPr>
                <w:color w:val="222222"/>
                <w:szCs w:val="24"/>
                <w:shd w:val="clear" w:color="auto" w:fill="FFFFFF"/>
              </w:rPr>
              <w:t xml:space="preserve">053,078 </w:t>
            </w:r>
            <w:proofErr w:type="spellStart"/>
            <w:r w:rsidRPr="00FA21A4">
              <w:rPr>
                <w:color w:val="222222"/>
                <w:szCs w:val="24"/>
                <w:shd w:val="clear" w:color="auto" w:fill="FFFFFF"/>
              </w:rPr>
              <w:t>Eur</w:t>
            </w:r>
            <w:proofErr w:type="spellEnd"/>
            <w:r w:rsidRPr="00FA21A4">
              <w:rPr>
                <w:color w:val="222222"/>
                <w:szCs w:val="24"/>
                <w:shd w:val="clear" w:color="auto" w:fill="FFFFFF"/>
              </w:rPr>
              <w:t xml:space="preserve">. </w:t>
            </w:r>
          </w:p>
          <w:p w14:paraId="2DBD4017" w14:textId="77777777" w:rsidR="002B36E5" w:rsidRPr="00FA21A4" w:rsidRDefault="002B36E5" w:rsidP="0062695A">
            <w:pPr>
              <w:tabs>
                <w:tab w:val="left" w:pos="0"/>
                <w:tab w:val="left" w:pos="851"/>
              </w:tabs>
              <w:ind w:right="43"/>
              <w:rPr>
                <w:b/>
                <w:bCs/>
                <w:iCs/>
                <w:color w:val="000000"/>
                <w:szCs w:val="24"/>
                <w:lang w:eastAsia="lt-LT"/>
              </w:rPr>
            </w:pPr>
            <w:r>
              <w:rPr>
                <w:color w:val="222222"/>
                <w:szCs w:val="24"/>
                <w:shd w:val="clear" w:color="auto" w:fill="FFFFFF"/>
              </w:rPr>
              <w:t xml:space="preserve">Išlaidos – 37 767,32 </w:t>
            </w:r>
            <w:proofErr w:type="spellStart"/>
            <w:r>
              <w:rPr>
                <w:color w:val="222222"/>
                <w:szCs w:val="24"/>
                <w:shd w:val="clear" w:color="auto" w:fill="FFFFFF"/>
              </w:rPr>
              <w:t>Eur</w:t>
            </w:r>
            <w:proofErr w:type="spellEnd"/>
            <w:r>
              <w:rPr>
                <w:color w:val="222222"/>
                <w:szCs w:val="24"/>
                <w:shd w:val="clear" w:color="auto" w:fill="FFFFFF"/>
              </w:rPr>
              <w:t xml:space="preserve">, </w:t>
            </w:r>
            <w:r w:rsidRPr="00FA21A4">
              <w:rPr>
                <w:color w:val="222222"/>
                <w:szCs w:val="24"/>
                <w:shd w:val="clear" w:color="auto" w:fill="FFFFFF"/>
              </w:rPr>
              <w:t xml:space="preserve">likutis </w:t>
            </w:r>
            <w:r>
              <w:rPr>
                <w:color w:val="222222"/>
                <w:szCs w:val="24"/>
                <w:shd w:val="clear" w:color="auto" w:fill="FFFFFF"/>
              </w:rPr>
              <w:t>-</w:t>
            </w:r>
            <w:r w:rsidRPr="00FA21A4">
              <w:rPr>
                <w:color w:val="222222"/>
                <w:szCs w:val="24"/>
                <w:shd w:val="clear" w:color="auto" w:fill="FFFFFF"/>
              </w:rPr>
              <w:t xml:space="preserve"> 745,06 </w:t>
            </w:r>
            <w:proofErr w:type="spellStart"/>
            <w:r w:rsidRPr="00FA21A4">
              <w:rPr>
                <w:color w:val="222222"/>
                <w:szCs w:val="24"/>
                <w:shd w:val="clear" w:color="auto" w:fill="FFFFFF"/>
              </w:rPr>
              <w:t>Eur</w:t>
            </w:r>
            <w:proofErr w:type="spellEnd"/>
            <w:r w:rsidRPr="00FA21A4">
              <w:rPr>
                <w:color w:val="222222"/>
                <w:szCs w:val="24"/>
                <w:shd w:val="clear" w:color="auto" w:fill="FFFFFF"/>
              </w:rPr>
              <w:t>. </w:t>
            </w:r>
          </w:p>
          <w:p w14:paraId="50508321" w14:textId="77777777" w:rsidR="002B36E5" w:rsidRPr="00C3689F" w:rsidRDefault="002B36E5" w:rsidP="0062695A">
            <w:pPr>
              <w:tabs>
                <w:tab w:val="left" w:pos="0"/>
                <w:tab w:val="left" w:pos="851"/>
              </w:tabs>
              <w:ind w:right="43"/>
              <w:rPr>
                <w:b/>
                <w:szCs w:val="24"/>
                <w:highlight w:val="yellow"/>
              </w:rPr>
            </w:pPr>
            <w:r w:rsidRPr="00FA21A4">
              <w:rPr>
                <w:b/>
                <w:szCs w:val="24"/>
              </w:rPr>
              <w:t>Išlaidos per 2022 m</w:t>
            </w:r>
            <w:r w:rsidRPr="00083D1E">
              <w:rPr>
                <w:szCs w:val="24"/>
              </w:rPr>
              <w:t>.</w:t>
            </w:r>
          </w:p>
        </w:tc>
      </w:tr>
      <w:tr w:rsidR="002B36E5" w:rsidRPr="00C3689F" w14:paraId="76C48670" w14:textId="77777777" w:rsidTr="0062695A">
        <w:tc>
          <w:tcPr>
            <w:tcW w:w="562" w:type="dxa"/>
          </w:tcPr>
          <w:p w14:paraId="50997D5C" w14:textId="77777777" w:rsidR="002B36E5" w:rsidRPr="00753D24" w:rsidRDefault="002B36E5" w:rsidP="002B36E5">
            <w:pPr>
              <w:pStyle w:val="Sraopastraipa"/>
              <w:numPr>
                <w:ilvl w:val="0"/>
                <w:numId w:val="16"/>
              </w:numPr>
              <w:tabs>
                <w:tab w:val="left" w:pos="0"/>
                <w:tab w:val="left" w:pos="851"/>
              </w:tabs>
              <w:ind w:right="43"/>
              <w:jc w:val="center"/>
              <w:rPr>
                <w:szCs w:val="24"/>
              </w:rPr>
            </w:pPr>
          </w:p>
        </w:tc>
        <w:tc>
          <w:tcPr>
            <w:tcW w:w="3969" w:type="dxa"/>
          </w:tcPr>
          <w:p w14:paraId="2B6B200B" w14:textId="77777777" w:rsidR="002B36E5" w:rsidRPr="00C3689F" w:rsidRDefault="002B36E5" w:rsidP="0062695A">
            <w:pPr>
              <w:tabs>
                <w:tab w:val="left" w:pos="0"/>
                <w:tab w:val="left" w:pos="851"/>
              </w:tabs>
              <w:ind w:right="43"/>
              <w:rPr>
                <w:szCs w:val="24"/>
                <w:highlight w:val="yellow"/>
              </w:rPr>
            </w:pPr>
            <w:r w:rsidRPr="00C3689F">
              <w:rPr>
                <w:bCs/>
                <w:iCs/>
                <w:color w:val="000000"/>
                <w:szCs w:val="24"/>
                <w:lang w:eastAsia="lt-LT"/>
              </w:rPr>
              <w:t>Medikamentų ir medicininių prekių bei paslaugų įsigijimo išlaidos</w:t>
            </w:r>
          </w:p>
        </w:tc>
        <w:tc>
          <w:tcPr>
            <w:tcW w:w="1701" w:type="dxa"/>
          </w:tcPr>
          <w:p w14:paraId="47B915DF" w14:textId="77777777" w:rsidR="002B36E5" w:rsidRPr="00C3689F" w:rsidRDefault="002B36E5" w:rsidP="0062695A">
            <w:pPr>
              <w:tabs>
                <w:tab w:val="left" w:pos="0"/>
                <w:tab w:val="left" w:pos="851"/>
              </w:tabs>
              <w:ind w:right="43"/>
              <w:rPr>
                <w:szCs w:val="24"/>
                <w:highlight w:val="yellow"/>
              </w:rPr>
            </w:pPr>
            <w:r w:rsidRPr="00C3689F">
              <w:rPr>
                <w:bCs/>
                <w:iCs/>
                <w:color w:val="000000"/>
                <w:szCs w:val="24"/>
                <w:lang w:eastAsia="lt-LT"/>
              </w:rPr>
              <w:t>501,33</w:t>
            </w:r>
          </w:p>
        </w:tc>
        <w:tc>
          <w:tcPr>
            <w:tcW w:w="3396" w:type="dxa"/>
          </w:tcPr>
          <w:p w14:paraId="2288D79E" w14:textId="77777777" w:rsidR="002B36E5" w:rsidRPr="00C3689F" w:rsidRDefault="002B36E5" w:rsidP="0062695A">
            <w:pPr>
              <w:tabs>
                <w:tab w:val="left" w:pos="0"/>
                <w:tab w:val="left" w:pos="851"/>
              </w:tabs>
              <w:ind w:right="43"/>
              <w:jc w:val="center"/>
              <w:rPr>
                <w:b/>
                <w:szCs w:val="24"/>
                <w:highlight w:val="yellow"/>
              </w:rPr>
            </w:pPr>
          </w:p>
        </w:tc>
      </w:tr>
      <w:tr w:rsidR="002B36E5" w:rsidRPr="00C3689F" w14:paraId="0060B749" w14:textId="77777777" w:rsidTr="0062695A">
        <w:tc>
          <w:tcPr>
            <w:tcW w:w="562" w:type="dxa"/>
          </w:tcPr>
          <w:p w14:paraId="6C665FCF" w14:textId="77777777" w:rsidR="002B36E5" w:rsidRPr="00753D24" w:rsidRDefault="002B36E5" w:rsidP="002B36E5">
            <w:pPr>
              <w:pStyle w:val="Sraopastraipa"/>
              <w:numPr>
                <w:ilvl w:val="0"/>
                <w:numId w:val="16"/>
              </w:numPr>
              <w:tabs>
                <w:tab w:val="left" w:pos="0"/>
                <w:tab w:val="left" w:pos="851"/>
              </w:tabs>
              <w:ind w:right="43"/>
              <w:jc w:val="center"/>
              <w:rPr>
                <w:szCs w:val="24"/>
              </w:rPr>
            </w:pPr>
          </w:p>
        </w:tc>
        <w:tc>
          <w:tcPr>
            <w:tcW w:w="3969" w:type="dxa"/>
          </w:tcPr>
          <w:p w14:paraId="2E768269" w14:textId="77777777" w:rsidR="002B36E5" w:rsidRPr="00C3689F" w:rsidRDefault="002B36E5" w:rsidP="0062695A">
            <w:pPr>
              <w:tabs>
                <w:tab w:val="left" w:pos="0"/>
                <w:tab w:val="left" w:pos="851"/>
              </w:tabs>
              <w:ind w:right="43"/>
              <w:rPr>
                <w:szCs w:val="24"/>
                <w:highlight w:val="yellow"/>
              </w:rPr>
            </w:pPr>
            <w:r w:rsidRPr="00C3689F">
              <w:rPr>
                <w:bCs/>
                <w:iCs/>
                <w:color w:val="000000"/>
                <w:szCs w:val="24"/>
                <w:lang w:eastAsia="lt-LT"/>
              </w:rPr>
              <w:t>Ryšių įrangos ir ryšių paslaugų įsigijimo išlaidos</w:t>
            </w:r>
          </w:p>
        </w:tc>
        <w:tc>
          <w:tcPr>
            <w:tcW w:w="1701" w:type="dxa"/>
          </w:tcPr>
          <w:p w14:paraId="1375B384" w14:textId="77777777" w:rsidR="002B36E5" w:rsidRPr="00C3689F" w:rsidRDefault="002B36E5" w:rsidP="0062695A">
            <w:pPr>
              <w:tabs>
                <w:tab w:val="left" w:pos="0"/>
                <w:tab w:val="left" w:pos="851"/>
              </w:tabs>
              <w:ind w:right="43"/>
              <w:rPr>
                <w:szCs w:val="24"/>
                <w:highlight w:val="yellow"/>
              </w:rPr>
            </w:pPr>
            <w:r w:rsidRPr="00C3689F">
              <w:rPr>
                <w:bCs/>
                <w:iCs/>
                <w:color w:val="000000"/>
                <w:szCs w:val="24"/>
                <w:lang w:eastAsia="lt-LT"/>
              </w:rPr>
              <w:t>859,88</w:t>
            </w:r>
          </w:p>
        </w:tc>
        <w:tc>
          <w:tcPr>
            <w:tcW w:w="3396" w:type="dxa"/>
          </w:tcPr>
          <w:p w14:paraId="2574795D" w14:textId="77777777" w:rsidR="002B36E5" w:rsidRPr="00C3689F" w:rsidRDefault="002B36E5" w:rsidP="0062695A">
            <w:pPr>
              <w:tabs>
                <w:tab w:val="left" w:pos="0"/>
                <w:tab w:val="left" w:pos="851"/>
              </w:tabs>
              <w:ind w:right="43"/>
              <w:jc w:val="center"/>
              <w:rPr>
                <w:b/>
                <w:szCs w:val="24"/>
                <w:highlight w:val="yellow"/>
              </w:rPr>
            </w:pPr>
          </w:p>
        </w:tc>
      </w:tr>
      <w:tr w:rsidR="002B36E5" w:rsidRPr="00C3689F" w14:paraId="55C2DACD" w14:textId="77777777" w:rsidTr="0062695A">
        <w:tc>
          <w:tcPr>
            <w:tcW w:w="562" w:type="dxa"/>
          </w:tcPr>
          <w:p w14:paraId="19641E79" w14:textId="77777777" w:rsidR="002B36E5" w:rsidRPr="00753D24" w:rsidRDefault="002B36E5" w:rsidP="002B36E5">
            <w:pPr>
              <w:pStyle w:val="Sraopastraipa"/>
              <w:numPr>
                <w:ilvl w:val="0"/>
                <w:numId w:val="16"/>
              </w:numPr>
              <w:tabs>
                <w:tab w:val="left" w:pos="0"/>
                <w:tab w:val="left" w:pos="851"/>
              </w:tabs>
              <w:ind w:right="43"/>
              <w:jc w:val="center"/>
              <w:rPr>
                <w:szCs w:val="24"/>
              </w:rPr>
            </w:pPr>
          </w:p>
        </w:tc>
        <w:tc>
          <w:tcPr>
            <w:tcW w:w="3969" w:type="dxa"/>
          </w:tcPr>
          <w:p w14:paraId="30F1CF37" w14:textId="77777777" w:rsidR="002B36E5" w:rsidRPr="00C3689F" w:rsidRDefault="002B36E5" w:rsidP="0062695A">
            <w:pPr>
              <w:tabs>
                <w:tab w:val="left" w:pos="0"/>
                <w:tab w:val="left" w:pos="851"/>
              </w:tabs>
              <w:ind w:right="43"/>
              <w:rPr>
                <w:i/>
                <w:szCs w:val="24"/>
                <w:highlight w:val="yellow"/>
              </w:rPr>
            </w:pPr>
            <w:r w:rsidRPr="00C3689F">
              <w:rPr>
                <w:bCs/>
                <w:i/>
                <w:iCs/>
                <w:szCs w:val="24"/>
                <w:lang w:eastAsia="lt-LT"/>
              </w:rPr>
              <w:t>*Transporto išlaikymo ir transporto paslaugų įsigijimo išlaidos</w:t>
            </w:r>
          </w:p>
        </w:tc>
        <w:tc>
          <w:tcPr>
            <w:tcW w:w="1701" w:type="dxa"/>
          </w:tcPr>
          <w:p w14:paraId="47A74F39" w14:textId="77777777" w:rsidR="002B36E5" w:rsidRPr="00C3689F" w:rsidRDefault="002B36E5" w:rsidP="0062695A">
            <w:pPr>
              <w:tabs>
                <w:tab w:val="left" w:pos="0"/>
                <w:tab w:val="left" w:pos="851"/>
              </w:tabs>
              <w:ind w:right="43"/>
              <w:rPr>
                <w:i/>
                <w:szCs w:val="24"/>
                <w:highlight w:val="yellow"/>
              </w:rPr>
            </w:pPr>
            <w:r w:rsidRPr="00C3689F">
              <w:rPr>
                <w:bCs/>
                <w:i/>
                <w:iCs/>
                <w:color w:val="000000"/>
                <w:szCs w:val="24"/>
                <w:lang w:eastAsia="lt-LT"/>
              </w:rPr>
              <w:t>3</w:t>
            </w:r>
            <w:r>
              <w:rPr>
                <w:bCs/>
                <w:i/>
                <w:iCs/>
                <w:color w:val="000000"/>
                <w:szCs w:val="24"/>
                <w:lang w:eastAsia="lt-LT"/>
              </w:rPr>
              <w:t> </w:t>
            </w:r>
            <w:r w:rsidRPr="00C3689F">
              <w:rPr>
                <w:bCs/>
                <w:i/>
                <w:iCs/>
                <w:color w:val="000000"/>
                <w:szCs w:val="24"/>
                <w:lang w:eastAsia="lt-LT"/>
              </w:rPr>
              <w:t xml:space="preserve">314,39 </w:t>
            </w:r>
          </w:p>
        </w:tc>
        <w:tc>
          <w:tcPr>
            <w:tcW w:w="3396" w:type="dxa"/>
          </w:tcPr>
          <w:p w14:paraId="78970C61" w14:textId="77777777" w:rsidR="002B36E5" w:rsidRPr="00C3689F" w:rsidRDefault="002B36E5" w:rsidP="0062695A">
            <w:pPr>
              <w:tabs>
                <w:tab w:val="left" w:pos="0"/>
                <w:tab w:val="left" w:pos="851"/>
              </w:tabs>
              <w:ind w:right="43"/>
              <w:jc w:val="center"/>
              <w:rPr>
                <w:b/>
                <w:szCs w:val="24"/>
                <w:highlight w:val="yellow"/>
              </w:rPr>
            </w:pPr>
          </w:p>
        </w:tc>
      </w:tr>
      <w:tr w:rsidR="002B36E5" w:rsidRPr="00C3689F" w14:paraId="64FF1545" w14:textId="77777777" w:rsidTr="0062695A">
        <w:tc>
          <w:tcPr>
            <w:tcW w:w="562" w:type="dxa"/>
          </w:tcPr>
          <w:p w14:paraId="2F50C42A" w14:textId="77777777" w:rsidR="002B36E5" w:rsidRPr="00753D24" w:rsidRDefault="002B36E5" w:rsidP="002B36E5">
            <w:pPr>
              <w:pStyle w:val="Sraopastraipa"/>
              <w:numPr>
                <w:ilvl w:val="0"/>
                <w:numId w:val="16"/>
              </w:numPr>
              <w:tabs>
                <w:tab w:val="left" w:pos="0"/>
                <w:tab w:val="left" w:pos="851"/>
              </w:tabs>
              <w:ind w:right="43"/>
              <w:jc w:val="center"/>
              <w:rPr>
                <w:szCs w:val="24"/>
              </w:rPr>
            </w:pPr>
          </w:p>
        </w:tc>
        <w:tc>
          <w:tcPr>
            <w:tcW w:w="3969" w:type="dxa"/>
          </w:tcPr>
          <w:p w14:paraId="488242FE" w14:textId="77777777" w:rsidR="002B36E5" w:rsidRPr="00C3689F" w:rsidRDefault="002B36E5" w:rsidP="0062695A">
            <w:pPr>
              <w:tabs>
                <w:tab w:val="left" w:pos="0"/>
                <w:tab w:val="left" w:pos="851"/>
              </w:tabs>
              <w:ind w:right="43"/>
              <w:rPr>
                <w:szCs w:val="24"/>
                <w:highlight w:val="yellow"/>
              </w:rPr>
            </w:pPr>
            <w:r w:rsidRPr="00C3689F">
              <w:rPr>
                <w:bCs/>
                <w:iCs/>
                <w:szCs w:val="24"/>
                <w:lang w:eastAsia="lt-LT"/>
              </w:rPr>
              <w:t>Komandiruočių išlaidos</w:t>
            </w:r>
          </w:p>
        </w:tc>
        <w:tc>
          <w:tcPr>
            <w:tcW w:w="1701" w:type="dxa"/>
          </w:tcPr>
          <w:p w14:paraId="4850EBE8" w14:textId="77777777" w:rsidR="002B36E5" w:rsidRPr="00C3689F" w:rsidRDefault="002B36E5" w:rsidP="0062695A">
            <w:pPr>
              <w:tabs>
                <w:tab w:val="left" w:pos="0"/>
                <w:tab w:val="left" w:pos="851"/>
              </w:tabs>
              <w:ind w:right="43"/>
              <w:rPr>
                <w:szCs w:val="24"/>
                <w:highlight w:val="yellow"/>
              </w:rPr>
            </w:pPr>
            <w:r w:rsidRPr="00C3689F">
              <w:rPr>
                <w:bCs/>
                <w:iCs/>
                <w:color w:val="000000"/>
                <w:szCs w:val="24"/>
                <w:lang w:eastAsia="lt-LT"/>
              </w:rPr>
              <w:t>1</w:t>
            </w:r>
            <w:r>
              <w:rPr>
                <w:bCs/>
                <w:iCs/>
                <w:color w:val="000000"/>
                <w:szCs w:val="24"/>
                <w:lang w:eastAsia="lt-LT"/>
              </w:rPr>
              <w:t> </w:t>
            </w:r>
            <w:r w:rsidRPr="00C3689F">
              <w:rPr>
                <w:bCs/>
                <w:iCs/>
                <w:color w:val="000000"/>
                <w:szCs w:val="24"/>
                <w:lang w:eastAsia="lt-LT"/>
              </w:rPr>
              <w:t>016,96</w:t>
            </w:r>
          </w:p>
        </w:tc>
        <w:tc>
          <w:tcPr>
            <w:tcW w:w="3396" w:type="dxa"/>
          </w:tcPr>
          <w:p w14:paraId="6376F0C1" w14:textId="77777777" w:rsidR="002B36E5" w:rsidRPr="00C3689F" w:rsidRDefault="002B36E5" w:rsidP="0062695A">
            <w:pPr>
              <w:tabs>
                <w:tab w:val="left" w:pos="0"/>
                <w:tab w:val="left" w:pos="851"/>
              </w:tabs>
              <w:ind w:right="43"/>
              <w:jc w:val="center"/>
              <w:rPr>
                <w:b/>
                <w:szCs w:val="24"/>
                <w:highlight w:val="yellow"/>
              </w:rPr>
            </w:pPr>
          </w:p>
        </w:tc>
      </w:tr>
      <w:tr w:rsidR="002B36E5" w:rsidRPr="00C3689F" w14:paraId="70D616C9" w14:textId="77777777" w:rsidTr="0062695A">
        <w:tc>
          <w:tcPr>
            <w:tcW w:w="562" w:type="dxa"/>
          </w:tcPr>
          <w:p w14:paraId="28DFED42" w14:textId="77777777" w:rsidR="002B36E5" w:rsidRPr="00753D24" w:rsidRDefault="002B36E5" w:rsidP="002B36E5">
            <w:pPr>
              <w:pStyle w:val="Sraopastraipa"/>
              <w:numPr>
                <w:ilvl w:val="0"/>
                <w:numId w:val="16"/>
              </w:numPr>
              <w:tabs>
                <w:tab w:val="left" w:pos="0"/>
                <w:tab w:val="left" w:pos="851"/>
              </w:tabs>
              <w:ind w:right="43"/>
              <w:jc w:val="center"/>
              <w:rPr>
                <w:szCs w:val="24"/>
              </w:rPr>
            </w:pPr>
          </w:p>
        </w:tc>
        <w:tc>
          <w:tcPr>
            <w:tcW w:w="3969" w:type="dxa"/>
          </w:tcPr>
          <w:p w14:paraId="319DB3C0" w14:textId="77777777" w:rsidR="002B36E5" w:rsidRPr="00C3689F" w:rsidRDefault="002B36E5" w:rsidP="0062695A">
            <w:pPr>
              <w:tabs>
                <w:tab w:val="left" w:pos="0"/>
                <w:tab w:val="left" w:pos="851"/>
              </w:tabs>
              <w:ind w:right="43"/>
              <w:rPr>
                <w:szCs w:val="24"/>
                <w:highlight w:val="yellow"/>
              </w:rPr>
            </w:pPr>
            <w:r w:rsidRPr="00C3689F">
              <w:rPr>
                <w:bCs/>
                <w:iCs/>
                <w:szCs w:val="24"/>
                <w:lang w:eastAsia="lt-LT"/>
              </w:rPr>
              <w:t>Materialiojo turto paprastojo remonto prekių ir paslaugų įsigijimo išlaidos (instrumentų derinimas)</w:t>
            </w:r>
          </w:p>
        </w:tc>
        <w:tc>
          <w:tcPr>
            <w:tcW w:w="1701" w:type="dxa"/>
          </w:tcPr>
          <w:p w14:paraId="0A059E20" w14:textId="77777777" w:rsidR="002B36E5" w:rsidRPr="00C3689F" w:rsidRDefault="002B36E5" w:rsidP="0062695A">
            <w:pPr>
              <w:tabs>
                <w:tab w:val="left" w:pos="0"/>
                <w:tab w:val="left" w:pos="851"/>
              </w:tabs>
              <w:ind w:right="43"/>
              <w:jc w:val="both"/>
              <w:rPr>
                <w:szCs w:val="24"/>
                <w:highlight w:val="yellow"/>
              </w:rPr>
            </w:pPr>
            <w:r w:rsidRPr="00C3689F">
              <w:rPr>
                <w:bCs/>
                <w:iCs/>
                <w:color w:val="000000"/>
                <w:szCs w:val="24"/>
                <w:lang w:eastAsia="lt-LT"/>
              </w:rPr>
              <w:t>1</w:t>
            </w:r>
            <w:r>
              <w:rPr>
                <w:bCs/>
                <w:iCs/>
                <w:color w:val="000000"/>
                <w:szCs w:val="24"/>
                <w:lang w:eastAsia="lt-LT"/>
              </w:rPr>
              <w:t> </w:t>
            </w:r>
            <w:r w:rsidRPr="00C3689F">
              <w:rPr>
                <w:bCs/>
                <w:iCs/>
                <w:color w:val="000000"/>
                <w:szCs w:val="24"/>
                <w:lang w:eastAsia="lt-LT"/>
              </w:rPr>
              <w:t xml:space="preserve">170 ,00 </w:t>
            </w:r>
          </w:p>
        </w:tc>
        <w:tc>
          <w:tcPr>
            <w:tcW w:w="3396" w:type="dxa"/>
          </w:tcPr>
          <w:p w14:paraId="148FEF25" w14:textId="77777777" w:rsidR="002B36E5" w:rsidRPr="00C3689F" w:rsidRDefault="002B36E5" w:rsidP="0062695A">
            <w:pPr>
              <w:tabs>
                <w:tab w:val="left" w:pos="0"/>
                <w:tab w:val="left" w:pos="851"/>
              </w:tabs>
              <w:ind w:right="43"/>
              <w:jc w:val="center"/>
              <w:rPr>
                <w:b/>
                <w:szCs w:val="24"/>
                <w:highlight w:val="yellow"/>
              </w:rPr>
            </w:pPr>
          </w:p>
        </w:tc>
      </w:tr>
      <w:tr w:rsidR="002B36E5" w:rsidRPr="00C3689F" w14:paraId="46B62C6D" w14:textId="77777777" w:rsidTr="0062695A">
        <w:tc>
          <w:tcPr>
            <w:tcW w:w="562" w:type="dxa"/>
          </w:tcPr>
          <w:p w14:paraId="60350DA3" w14:textId="77777777" w:rsidR="002B36E5" w:rsidRPr="00753D24" w:rsidRDefault="002B36E5" w:rsidP="002B36E5">
            <w:pPr>
              <w:pStyle w:val="Sraopastraipa"/>
              <w:numPr>
                <w:ilvl w:val="0"/>
                <w:numId w:val="16"/>
              </w:numPr>
              <w:tabs>
                <w:tab w:val="left" w:pos="0"/>
                <w:tab w:val="left" w:pos="851"/>
              </w:tabs>
              <w:ind w:right="43"/>
              <w:jc w:val="center"/>
              <w:rPr>
                <w:szCs w:val="24"/>
              </w:rPr>
            </w:pPr>
          </w:p>
        </w:tc>
        <w:tc>
          <w:tcPr>
            <w:tcW w:w="3969" w:type="dxa"/>
          </w:tcPr>
          <w:p w14:paraId="6E59005A" w14:textId="77777777" w:rsidR="002B36E5" w:rsidRPr="00C3689F" w:rsidRDefault="002B36E5" w:rsidP="0062695A">
            <w:pPr>
              <w:tabs>
                <w:tab w:val="left" w:pos="0"/>
                <w:tab w:val="left" w:pos="851"/>
              </w:tabs>
              <w:ind w:right="43"/>
              <w:rPr>
                <w:szCs w:val="24"/>
                <w:highlight w:val="yellow"/>
              </w:rPr>
            </w:pPr>
            <w:r w:rsidRPr="00C3689F">
              <w:rPr>
                <w:bCs/>
                <w:iCs/>
                <w:szCs w:val="24"/>
                <w:lang w:eastAsia="lt-LT"/>
              </w:rPr>
              <w:t>Kvalifikacijos kėlimo išlaidos</w:t>
            </w:r>
          </w:p>
        </w:tc>
        <w:tc>
          <w:tcPr>
            <w:tcW w:w="1701" w:type="dxa"/>
          </w:tcPr>
          <w:p w14:paraId="676F6A3D" w14:textId="77777777" w:rsidR="002B36E5" w:rsidRPr="00C3689F" w:rsidRDefault="002B36E5" w:rsidP="0062695A">
            <w:pPr>
              <w:tabs>
                <w:tab w:val="left" w:pos="0"/>
                <w:tab w:val="left" w:pos="851"/>
              </w:tabs>
              <w:ind w:right="43"/>
              <w:rPr>
                <w:szCs w:val="24"/>
                <w:highlight w:val="yellow"/>
              </w:rPr>
            </w:pPr>
            <w:r w:rsidRPr="00C3689F">
              <w:rPr>
                <w:bCs/>
                <w:iCs/>
                <w:color w:val="000000"/>
                <w:szCs w:val="24"/>
                <w:lang w:eastAsia="lt-LT"/>
              </w:rPr>
              <w:t>751, 20</w:t>
            </w:r>
          </w:p>
        </w:tc>
        <w:tc>
          <w:tcPr>
            <w:tcW w:w="3396" w:type="dxa"/>
          </w:tcPr>
          <w:p w14:paraId="384B9594" w14:textId="77777777" w:rsidR="002B36E5" w:rsidRPr="00C3689F" w:rsidRDefault="002B36E5" w:rsidP="0062695A">
            <w:pPr>
              <w:tabs>
                <w:tab w:val="left" w:pos="0"/>
                <w:tab w:val="left" w:pos="851"/>
              </w:tabs>
              <w:ind w:right="43"/>
              <w:rPr>
                <w:szCs w:val="24"/>
                <w:highlight w:val="yellow"/>
              </w:rPr>
            </w:pPr>
          </w:p>
        </w:tc>
      </w:tr>
      <w:tr w:rsidR="002B36E5" w:rsidRPr="00C3689F" w14:paraId="7A8AB4E0" w14:textId="77777777" w:rsidTr="0062695A">
        <w:tc>
          <w:tcPr>
            <w:tcW w:w="562" w:type="dxa"/>
          </w:tcPr>
          <w:p w14:paraId="55D32D62" w14:textId="77777777" w:rsidR="002B36E5" w:rsidRPr="00753D24" w:rsidRDefault="002B36E5" w:rsidP="002B36E5">
            <w:pPr>
              <w:pStyle w:val="Sraopastraipa"/>
              <w:numPr>
                <w:ilvl w:val="0"/>
                <w:numId w:val="16"/>
              </w:numPr>
              <w:tabs>
                <w:tab w:val="left" w:pos="0"/>
                <w:tab w:val="left" w:pos="851"/>
              </w:tabs>
              <w:ind w:right="43"/>
              <w:jc w:val="center"/>
              <w:rPr>
                <w:szCs w:val="24"/>
              </w:rPr>
            </w:pPr>
          </w:p>
        </w:tc>
        <w:tc>
          <w:tcPr>
            <w:tcW w:w="3969" w:type="dxa"/>
          </w:tcPr>
          <w:p w14:paraId="2180F600" w14:textId="77777777" w:rsidR="002B36E5" w:rsidRPr="00C3689F" w:rsidRDefault="002B36E5" w:rsidP="0062695A">
            <w:pPr>
              <w:tabs>
                <w:tab w:val="left" w:pos="0"/>
                <w:tab w:val="left" w:pos="851"/>
              </w:tabs>
              <w:ind w:right="43"/>
              <w:rPr>
                <w:i/>
                <w:szCs w:val="24"/>
                <w:highlight w:val="yellow"/>
              </w:rPr>
            </w:pPr>
            <w:r w:rsidRPr="00C3689F">
              <w:rPr>
                <w:bCs/>
                <w:i/>
                <w:iCs/>
                <w:szCs w:val="24"/>
                <w:lang w:eastAsia="lt-LT"/>
              </w:rPr>
              <w:t>*Komunalinių paslaugų įsigijimo išlaidos</w:t>
            </w:r>
          </w:p>
        </w:tc>
        <w:tc>
          <w:tcPr>
            <w:tcW w:w="1701" w:type="dxa"/>
          </w:tcPr>
          <w:p w14:paraId="6B6A18F7" w14:textId="77777777" w:rsidR="002B36E5" w:rsidRPr="00C3689F" w:rsidRDefault="002B36E5" w:rsidP="0062695A">
            <w:pPr>
              <w:tabs>
                <w:tab w:val="left" w:pos="0"/>
                <w:tab w:val="left" w:pos="851"/>
              </w:tabs>
              <w:ind w:right="43"/>
              <w:rPr>
                <w:i/>
                <w:szCs w:val="24"/>
                <w:highlight w:val="yellow"/>
              </w:rPr>
            </w:pPr>
            <w:r w:rsidRPr="00C3689F">
              <w:rPr>
                <w:bCs/>
                <w:i/>
                <w:iCs/>
                <w:color w:val="000000"/>
                <w:szCs w:val="24"/>
                <w:lang w:eastAsia="lt-LT"/>
              </w:rPr>
              <w:t>12</w:t>
            </w:r>
            <w:r>
              <w:rPr>
                <w:bCs/>
                <w:i/>
                <w:iCs/>
                <w:color w:val="000000"/>
                <w:szCs w:val="24"/>
                <w:lang w:eastAsia="lt-LT"/>
              </w:rPr>
              <w:t> </w:t>
            </w:r>
            <w:r w:rsidRPr="00C3689F">
              <w:rPr>
                <w:bCs/>
                <w:i/>
                <w:iCs/>
                <w:color w:val="000000"/>
                <w:szCs w:val="24"/>
                <w:lang w:eastAsia="lt-LT"/>
              </w:rPr>
              <w:t>480,91</w:t>
            </w:r>
          </w:p>
        </w:tc>
        <w:tc>
          <w:tcPr>
            <w:tcW w:w="3396" w:type="dxa"/>
          </w:tcPr>
          <w:p w14:paraId="604CBA0F" w14:textId="77777777" w:rsidR="002B36E5" w:rsidRPr="00C3689F" w:rsidRDefault="002B36E5" w:rsidP="0062695A">
            <w:pPr>
              <w:tabs>
                <w:tab w:val="left" w:pos="0"/>
                <w:tab w:val="left" w:pos="851"/>
              </w:tabs>
              <w:ind w:right="43"/>
              <w:rPr>
                <w:szCs w:val="24"/>
                <w:highlight w:val="yellow"/>
              </w:rPr>
            </w:pPr>
            <w:r w:rsidRPr="00B0226D">
              <w:rPr>
                <w:bCs/>
                <w:iCs/>
                <w:szCs w:val="24"/>
                <w:lang w:eastAsia="lt-LT"/>
              </w:rPr>
              <w:t>Iš Varėnos švietimo centro pagal panaudos sutartį – 4</w:t>
            </w:r>
            <w:r>
              <w:rPr>
                <w:bCs/>
                <w:iCs/>
                <w:szCs w:val="24"/>
                <w:lang w:eastAsia="lt-LT"/>
              </w:rPr>
              <w:t> </w:t>
            </w:r>
            <w:r w:rsidRPr="00B0226D">
              <w:rPr>
                <w:bCs/>
                <w:iCs/>
                <w:szCs w:val="24"/>
                <w:lang w:eastAsia="lt-LT"/>
              </w:rPr>
              <w:t xml:space="preserve">518,30 </w:t>
            </w:r>
            <w:proofErr w:type="spellStart"/>
            <w:r w:rsidRPr="00B0226D">
              <w:rPr>
                <w:bCs/>
                <w:iCs/>
                <w:szCs w:val="24"/>
                <w:lang w:eastAsia="lt-LT"/>
              </w:rPr>
              <w:t>Eur</w:t>
            </w:r>
            <w:proofErr w:type="spellEnd"/>
            <w:r w:rsidRPr="00B0226D">
              <w:rPr>
                <w:bCs/>
                <w:iCs/>
                <w:szCs w:val="24"/>
                <w:lang w:eastAsia="lt-LT"/>
              </w:rPr>
              <w:t>.</w:t>
            </w:r>
          </w:p>
        </w:tc>
      </w:tr>
      <w:tr w:rsidR="002B36E5" w:rsidRPr="00C3689F" w14:paraId="158CF4F2" w14:textId="77777777" w:rsidTr="0062695A">
        <w:tc>
          <w:tcPr>
            <w:tcW w:w="562" w:type="dxa"/>
          </w:tcPr>
          <w:p w14:paraId="3649F700" w14:textId="77777777" w:rsidR="002B36E5" w:rsidRPr="00753D24" w:rsidRDefault="002B36E5" w:rsidP="002B36E5">
            <w:pPr>
              <w:pStyle w:val="Sraopastraipa"/>
              <w:numPr>
                <w:ilvl w:val="0"/>
                <w:numId w:val="16"/>
              </w:numPr>
              <w:tabs>
                <w:tab w:val="left" w:pos="0"/>
                <w:tab w:val="left" w:pos="851"/>
              </w:tabs>
              <w:ind w:right="43"/>
              <w:jc w:val="center"/>
              <w:rPr>
                <w:szCs w:val="24"/>
              </w:rPr>
            </w:pPr>
          </w:p>
        </w:tc>
        <w:tc>
          <w:tcPr>
            <w:tcW w:w="3969" w:type="dxa"/>
          </w:tcPr>
          <w:p w14:paraId="4E959E21" w14:textId="77777777" w:rsidR="002B36E5" w:rsidRPr="00C3689F" w:rsidRDefault="002B36E5" w:rsidP="0062695A">
            <w:pPr>
              <w:tabs>
                <w:tab w:val="left" w:pos="0"/>
                <w:tab w:val="left" w:pos="851"/>
              </w:tabs>
              <w:ind w:right="43"/>
              <w:rPr>
                <w:i/>
                <w:szCs w:val="24"/>
                <w:highlight w:val="yellow"/>
              </w:rPr>
            </w:pPr>
            <w:r w:rsidRPr="00C3689F">
              <w:rPr>
                <w:bCs/>
                <w:i/>
                <w:iCs/>
                <w:szCs w:val="24"/>
                <w:lang w:eastAsia="lt-LT"/>
              </w:rPr>
              <w:t>*Informacinių technologijų prekių ir paslaugų įsigijimo išlaidos</w:t>
            </w:r>
          </w:p>
        </w:tc>
        <w:tc>
          <w:tcPr>
            <w:tcW w:w="1701" w:type="dxa"/>
          </w:tcPr>
          <w:p w14:paraId="5CE03DBD" w14:textId="77777777" w:rsidR="002B36E5" w:rsidRPr="00C3689F" w:rsidRDefault="002B36E5" w:rsidP="0062695A">
            <w:pPr>
              <w:tabs>
                <w:tab w:val="left" w:pos="0"/>
                <w:tab w:val="left" w:pos="851"/>
              </w:tabs>
              <w:ind w:right="43"/>
              <w:rPr>
                <w:i/>
                <w:szCs w:val="24"/>
                <w:highlight w:val="yellow"/>
              </w:rPr>
            </w:pPr>
            <w:r>
              <w:rPr>
                <w:bCs/>
                <w:i/>
                <w:iCs/>
                <w:color w:val="000000"/>
                <w:szCs w:val="24"/>
                <w:lang w:eastAsia="lt-LT"/>
              </w:rPr>
              <w:t>2 649,13</w:t>
            </w:r>
          </w:p>
        </w:tc>
        <w:tc>
          <w:tcPr>
            <w:tcW w:w="3396" w:type="dxa"/>
          </w:tcPr>
          <w:p w14:paraId="21AD6F20" w14:textId="77777777" w:rsidR="002B36E5" w:rsidRPr="00C3689F" w:rsidRDefault="002B36E5" w:rsidP="0062695A">
            <w:pPr>
              <w:tabs>
                <w:tab w:val="left" w:pos="0"/>
                <w:tab w:val="left" w:pos="851"/>
              </w:tabs>
              <w:ind w:right="43"/>
              <w:rPr>
                <w:szCs w:val="24"/>
                <w:highlight w:val="yellow"/>
              </w:rPr>
            </w:pPr>
          </w:p>
        </w:tc>
      </w:tr>
      <w:tr w:rsidR="002B36E5" w:rsidRPr="00C3689F" w14:paraId="6C47112A" w14:textId="77777777" w:rsidTr="0062695A">
        <w:tc>
          <w:tcPr>
            <w:tcW w:w="562" w:type="dxa"/>
          </w:tcPr>
          <w:p w14:paraId="5B9DA4FB" w14:textId="77777777" w:rsidR="002B36E5" w:rsidRPr="00753D24" w:rsidRDefault="002B36E5" w:rsidP="002B36E5">
            <w:pPr>
              <w:pStyle w:val="Sraopastraipa"/>
              <w:numPr>
                <w:ilvl w:val="0"/>
                <w:numId w:val="16"/>
              </w:numPr>
              <w:tabs>
                <w:tab w:val="left" w:pos="0"/>
                <w:tab w:val="left" w:pos="851"/>
              </w:tabs>
              <w:ind w:right="43"/>
              <w:jc w:val="center"/>
              <w:rPr>
                <w:szCs w:val="24"/>
              </w:rPr>
            </w:pPr>
          </w:p>
        </w:tc>
        <w:tc>
          <w:tcPr>
            <w:tcW w:w="3969" w:type="dxa"/>
          </w:tcPr>
          <w:p w14:paraId="49CF0C72" w14:textId="77777777" w:rsidR="002B36E5" w:rsidRPr="00C3689F" w:rsidRDefault="002B36E5" w:rsidP="0062695A">
            <w:pPr>
              <w:tabs>
                <w:tab w:val="left" w:pos="0"/>
                <w:tab w:val="left" w:pos="851"/>
              </w:tabs>
              <w:ind w:right="43"/>
              <w:rPr>
                <w:i/>
                <w:szCs w:val="24"/>
                <w:highlight w:val="yellow"/>
              </w:rPr>
            </w:pPr>
            <w:r w:rsidRPr="00C3689F">
              <w:rPr>
                <w:bCs/>
                <w:i/>
                <w:iCs/>
                <w:szCs w:val="24"/>
                <w:lang w:eastAsia="lt-LT"/>
              </w:rPr>
              <w:t>*Kitų prekių ir paslaugų įsigijimo išlaidos</w:t>
            </w:r>
            <w:r>
              <w:rPr>
                <w:bCs/>
                <w:i/>
                <w:iCs/>
                <w:szCs w:val="24"/>
                <w:lang w:eastAsia="lt-LT"/>
              </w:rPr>
              <w:t xml:space="preserve"> </w:t>
            </w:r>
          </w:p>
        </w:tc>
        <w:tc>
          <w:tcPr>
            <w:tcW w:w="1701" w:type="dxa"/>
          </w:tcPr>
          <w:p w14:paraId="271D5465" w14:textId="77777777" w:rsidR="002B36E5" w:rsidRPr="00C3689F" w:rsidRDefault="002B36E5" w:rsidP="0062695A">
            <w:pPr>
              <w:tabs>
                <w:tab w:val="left" w:pos="0"/>
                <w:tab w:val="left" w:pos="851"/>
              </w:tabs>
              <w:ind w:right="43"/>
              <w:rPr>
                <w:i/>
                <w:szCs w:val="24"/>
                <w:highlight w:val="yellow"/>
              </w:rPr>
            </w:pPr>
            <w:r>
              <w:rPr>
                <w:bCs/>
                <w:i/>
                <w:iCs/>
                <w:color w:val="000000"/>
                <w:szCs w:val="24"/>
                <w:lang w:eastAsia="lt-LT"/>
              </w:rPr>
              <w:t>10 411,25</w:t>
            </w:r>
          </w:p>
        </w:tc>
        <w:tc>
          <w:tcPr>
            <w:tcW w:w="3396" w:type="dxa"/>
          </w:tcPr>
          <w:p w14:paraId="2B3B7E82" w14:textId="77777777" w:rsidR="002B36E5" w:rsidRPr="00B0226D" w:rsidRDefault="002B36E5" w:rsidP="0062695A">
            <w:pPr>
              <w:tabs>
                <w:tab w:val="left" w:pos="0"/>
                <w:tab w:val="left" w:pos="851"/>
              </w:tabs>
              <w:ind w:right="43"/>
              <w:rPr>
                <w:bCs/>
                <w:iCs/>
                <w:lang w:eastAsia="lt-LT"/>
              </w:rPr>
            </w:pPr>
            <w:r w:rsidRPr="00B0226D">
              <w:rPr>
                <w:b/>
                <w:bCs/>
                <w:iCs/>
                <w:lang w:eastAsia="lt-LT"/>
              </w:rPr>
              <w:t>iš jų apytiksliai 50 proc. – pastato eksploatacijos, ūkio reikmėms</w:t>
            </w:r>
            <w:r w:rsidRPr="00B0226D">
              <w:rPr>
                <w:bCs/>
                <w:iCs/>
                <w:lang w:eastAsia="lt-LT"/>
              </w:rPr>
              <w:t xml:space="preserve">: </w:t>
            </w:r>
          </w:p>
          <w:p w14:paraId="24711692" w14:textId="77777777" w:rsidR="002B36E5" w:rsidRPr="00B0226D" w:rsidRDefault="002B36E5" w:rsidP="0062695A">
            <w:pPr>
              <w:tabs>
                <w:tab w:val="left" w:pos="0"/>
                <w:tab w:val="left" w:pos="851"/>
              </w:tabs>
              <w:ind w:right="43"/>
              <w:rPr>
                <w:color w:val="000000"/>
              </w:rPr>
            </w:pPr>
            <w:r>
              <w:rPr>
                <w:color w:val="000000"/>
              </w:rPr>
              <w:t>t</w:t>
            </w:r>
            <w:r w:rsidRPr="00B0226D">
              <w:rPr>
                <w:color w:val="000000"/>
              </w:rPr>
              <w:t xml:space="preserve">echninė apsauga </w:t>
            </w:r>
            <w:r>
              <w:rPr>
                <w:color w:val="000000"/>
              </w:rPr>
              <w:t>–</w:t>
            </w:r>
            <w:r w:rsidRPr="00B0226D">
              <w:rPr>
                <w:color w:val="000000"/>
              </w:rPr>
              <w:t xml:space="preserve"> 273 </w:t>
            </w:r>
            <w:proofErr w:type="spellStart"/>
            <w:r w:rsidRPr="00B0226D">
              <w:rPr>
                <w:color w:val="000000"/>
              </w:rPr>
              <w:t>Eur</w:t>
            </w:r>
            <w:proofErr w:type="spellEnd"/>
            <w:r w:rsidRPr="00B0226D">
              <w:rPr>
                <w:color w:val="000000"/>
              </w:rPr>
              <w:t>;</w:t>
            </w:r>
          </w:p>
          <w:p w14:paraId="217BB49C" w14:textId="77777777" w:rsidR="002B36E5" w:rsidRPr="00B0226D" w:rsidRDefault="002B36E5" w:rsidP="0062695A">
            <w:pPr>
              <w:rPr>
                <w:color w:val="000000"/>
              </w:rPr>
            </w:pPr>
            <w:r>
              <w:rPr>
                <w:color w:val="000000"/>
              </w:rPr>
              <w:t>e</w:t>
            </w:r>
            <w:r w:rsidRPr="00B0226D">
              <w:rPr>
                <w:color w:val="000000"/>
              </w:rPr>
              <w:t>lektros ūkio techninė priežiūra – 1</w:t>
            </w:r>
            <w:r>
              <w:rPr>
                <w:color w:val="000000"/>
              </w:rPr>
              <w:t> </w:t>
            </w:r>
            <w:r w:rsidRPr="00B0226D">
              <w:rPr>
                <w:color w:val="000000"/>
              </w:rPr>
              <w:t>016,4</w:t>
            </w:r>
            <w:r>
              <w:rPr>
                <w:color w:val="000000"/>
              </w:rPr>
              <w:t xml:space="preserve"> </w:t>
            </w:r>
            <w:proofErr w:type="spellStart"/>
            <w:r>
              <w:rPr>
                <w:color w:val="000000"/>
              </w:rPr>
              <w:t>Eur</w:t>
            </w:r>
            <w:proofErr w:type="spellEnd"/>
            <w:r>
              <w:rPr>
                <w:color w:val="000000"/>
              </w:rPr>
              <w:t>;</w:t>
            </w:r>
          </w:p>
          <w:p w14:paraId="21CC88C9" w14:textId="77777777" w:rsidR="002B36E5" w:rsidRPr="00B0226D" w:rsidRDefault="002B36E5" w:rsidP="0062695A">
            <w:pPr>
              <w:rPr>
                <w:color w:val="000000"/>
              </w:rPr>
            </w:pPr>
            <w:r>
              <w:rPr>
                <w:color w:val="000000"/>
              </w:rPr>
              <w:t>e</w:t>
            </w:r>
            <w:r w:rsidRPr="00B0226D">
              <w:rPr>
                <w:color w:val="000000"/>
              </w:rPr>
              <w:t xml:space="preserve">lektros darbai – 373,89 </w:t>
            </w:r>
            <w:proofErr w:type="spellStart"/>
            <w:r w:rsidRPr="00B0226D">
              <w:rPr>
                <w:color w:val="000000"/>
              </w:rPr>
              <w:t>Eur</w:t>
            </w:r>
            <w:proofErr w:type="spellEnd"/>
            <w:r w:rsidRPr="00B0226D">
              <w:rPr>
                <w:color w:val="000000"/>
              </w:rPr>
              <w:t>;</w:t>
            </w:r>
          </w:p>
          <w:p w14:paraId="3EA83EC4" w14:textId="77777777" w:rsidR="002B36E5" w:rsidRPr="00B0226D" w:rsidRDefault="002B36E5" w:rsidP="0062695A">
            <w:pPr>
              <w:rPr>
                <w:color w:val="000000"/>
              </w:rPr>
            </w:pPr>
            <w:r>
              <w:rPr>
                <w:color w:val="000000"/>
              </w:rPr>
              <w:t>p</w:t>
            </w:r>
            <w:r w:rsidRPr="00B0226D">
              <w:rPr>
                <w:color w:val="000000"/>
              </w:rPr>
              <w:t xml:space="preserve">astato vėdinimo sistemos priežiūros paslaugos – 423,50 </w:t>
            </w:r>
            <w:proofErr w:type="spellStart"/>
            <w:r w:rsidRPr="00B0226D">
              <w:rPr>
                <w:color w:val="000000"/>
              </w:rPr>
              <w:t>Eur</w:t>
            </w:r>
            <w:proofErr w:type="spellEnd"/>
            <w:r>
              <w:rPr>
                <w:color w:val="000000"/>
              </w:rPr>
              <w:t>;</w:t>
            </w:r>
          </w:p>
          <w:p w14:paraId="577CC470" w14:textId="77777777" w:rsidR="002B36E5" w:rsidRPr="00B0226D" w:rsidRDefault="002B36E5" w:rsidP="0062695A">
            <w:pPr>
              <w:rPr>
                <w:color w:val="000000"/>
              </w:rPr>
            </w:pPr>
            <w:r>
              <w:rPr>
                <w:color w:val="000000"/>
              </w:rPr>
              <w:t>v</w:t>
            </w:r>
            <w:r w:rsidRPr="00B0226D">
              <w:rPr>
                <w:color w:val="000000"/>
              </w:rPr>
              <w:t xml:space="preserve">ėdinimo sistemos oro filtrai – 37,89 </w:t>
            </w:r>
            <w:proofErr w:type="spellStart"/>
            <w:r w:rsidRPr="00B0226D">
              <w:rPr>
                <w:color w:val="000000"/>
              </w:rPr>
              <w:t>Eur</w:t>
            </w:r>
            <w:proofErr w:type="spellEnd"/>
            <w:r w:rsidRPr="00B0226D">
              <w:rPr>
                <w:color w:val="000000"/>
              </w:rPr>
              <w:t>;</w:t>
            </w:r>
          </w:p>
          <w:p w14:paraId="6888D15B" w14:textId="77777777" w:rsidR="002B36E5" w:rsidRDefault="002B36E5" w:rsidP="0062695A">
            <w:pPr>
              <w:rPr>
                <w:color w:val="000000"/>
              </w:rPr>
            </w:pPr>
            <w:r>
              <w:rPr>
                <w:color w:val="000000"/>
              </w:rPr>
              <w:t>l</w:t>
            </w:r>
            <w:r w:rsidRPr="00B0226D">
              <w:rPr>
                <w:color w:val="000000"/>
              </w:rPr>
              <w:t xml:space="preserve">ifto techninė priežiūra – 465,57 </w:t>
            </w:r>
            <w:proofErr w:type="spellStart"/>
            <w:r>
              <w:rPr>
                <w:color w:val="000000"/>
              </w:rPr>
              <w:t>Eur</w:t>
            </w:r>
            <w:proofErr w:type="spellEnd"/>
            <w:r>
              <w:rPr>
                <w:color w:val="000000"/>
              </w:rPr>
              <w:t>;</w:t>
            </w:r>
          </w:p>
          <w:p w14:paraId="63D473A3" w14:textId="77777777" w:rsidR="002B36E5" w:rsidRPr="00B0226D" w:rsidRDefault="002B36E5" w:rsidP="0062695A">
            <w:pPr>
              <w:rPr>
                <w:color w:val="000000"/>
              </w:rPr>
            </w:pPr>
            <w:r w:rsidRPr="00B0226D">
              <w:rPr>
                <w:color w:val="000000"/>
              </w:rPr>
              <w:t xml:space="preserve">Neįgaliųjų keltuvo techninis patikrinimas – 76,23 </w:t>
            </w:r>
            <w:proofErr w:type="spellStart"/>
            <w:r w:rsidRPr="00B0226D">
              <w:rPr>
                <w:color w:val="000000"/>
              </w:rPr>
              <w:t>Eur</w:t>
            </w:r>
            <w:proofErr w:type="spellEnd"/>
            <w:r w:rsidRPr="00B0226D">
              <w:rPr>
                <w:color w:val="000000"/>
              </w:rPr>
              <w:t>;</w:t>
            </w:r>
          </w:p>
          <w:p w14:paraId="68651D69" w14:textId="77777777" w:rsidR="002B36E5" w:rsidRPr="00B0226D" w:rsidRDefault="002B36E5" w:rsidP="0062695A">
            <w:pPr>
              <w:rPr>
                <w:color w:val="000000"/>
              </w:rPr>
            </w:pPr>
            <w:proofErr w:type="spellStart"/>
            <w:r w:rsidRPr="00B0226D">
              <w:rPr>
                <w:color w:val="000000"/>
              </w:rPr>
              <w:t>Eur</w:t>
            </w:r>
            <w:proofErr w:type="spellEnd"/>
            <w:r w:rsidRPr="00B0226D">
              <w:rPr>
                <w:color w:val="000000"/>
              </w:rPr>
              <w:t>;</w:t>
            </w:r>
          </w:p>
          <w:p w14:paraId="0A264640" w14:textId="77777777" w:rsidR="002B36E5" w:rsidRPr="00B0226D" w:rsidRDefault="002B36E5" w:rsidP="0062695A">
            <w:pPr>
              <w:rPr>
                <w:color w:val="000000"/>
              </w:rPr>
            </w:pPr>
            <w:r>
              <w:rPr>
                <w:color w:val="000000"/>
              </w:rPr>
              <w:t>p</w:t>
            </w:r>
            <w:r w:rsidRPr="00B0226D">
              <w:rPr>
                <w:color w:val="000000"/>
              </w:rPr>
              <w:t xml:space="preserve">riešgaisrinės sistemos </w:t>
            </w:r>
            <w:proofErr w:type="spellStart"/>
            <w:r w:rsidRPr="00B0226D">
              <w:rPr>
                <w:color w:val="000000"/>
              </w:rPr>
              <w:t>servisinis</w:t>
            </w:r>
            <w:proofErr w:type="spellEnd"/>
            <w:r w:rsidRPr="00B0226D">
              <w:rPr>
                <w:color w:val="000000"/>
              </w:rPr>
              <w:t xml:space="preserve"> aptarnavimas – 145,20 </w:t>
            </w:r>
            <w:proofErr w:type="spellStart"/>
            <w:r w:rsidRPr="00B0226D">
              <w:rPr>
                <w:color w:val="000000"/>
              </w:rPr>
              <w:t>Eur</w:t>
            </w:r>
            <w:proofErr w:type="spellEnd"/>
            <w:r w:rsidRPr="00B0226D">
              <w:rPr>
                <w:color w:val="000000"/>
              </w:rPr>
              <w:t>;</w:t>
            </w:r>
          </w:p>
          <w:p w14:paraId="7961B773" w14:textId="77777777" w:rsidR="002B36E5" w:rsidRPr="00B0226D" w:rsidRDefault="002B36E5" w:rsidP="0062695A">
            <w:pPr>
              <w:rPr>
                <w:color w:val="000000"/>
              </w:rPr>
            </w:pPr>
            <w:r>
              <w:rPr>
                <w:color w:val="000000"/>
              </w:rPr>
              <w:t>g</w:t>
            </w:r>
            <w:r w:rsidRPr="00B0226D">
              <w:rPr>
                <w:color w:val="000000"/>
              </w:rPr>
              <w:t xml:space="preserve">esintuvų patikra – 45, 98 </w:t>
            </w:r>
            <w:proofErr w:type="spellStart"/>
            <w:r w:rsidRPr="00B0226D">
              <w:rPr>
                <w:color w:val="000000"/>
              </w:rPr>
              <w:t>Eur</w:t>
            </w:r>
            <w:proofErr w:type="spellEnd"/>
            <w:r w:rsidRPr="00B0226D">
              <w:rPr>
                <w:color w:val="000000"/>
              </w:rPr>
              <w:t>;</w:t>
            </w:r>
          </w:p>
          <w:p w14:paraId="34C7AB71" w14:textId="77777777" w:rsidR="002B36E5" w:rsidRPr="00B0226D" w:rsidRDefault="002B36E5" w:rsidP="0062695A">
            <w:pPr>
              <w:rPr>
                <w:color w:val="000000"/>
              </w:rPr>
            </w:pPr>
            <w:r>
              <w:rPr>
                <w:color w:val="000000"/>
              </w:rPr>
              <w:t>ū</w:t>
            </w:r>
            <w:r w:rsidRPr="00B0226D">
              <w:rPr>
                <w:color w:val="000000"/>
              </w:rPr>
              <w:t>kinės prekės, valymo ir dezinfe</w:t>
            </w:r>
            <w:r>
              <w:rPr>
                <w:color w:val="000000"/>
              </w:rPr>
              <w:t xml:space="preserve">kcijos priemonės– 1 597,32 </w:t>
            </w:r>
            <w:proofErr w:type="spellStart"/>
            <w:r>
              <w:rPr>
                <w:color w:val="000000"/>
              </w:rPr>
              <w:t>Eur</w:t>
            </w:r>
            <w:proofErr w:type="spellEnd"/>
            <w:r>
              <w:rPr>
                <w:color w:val="000000"/>
              </w:rPr>
              <w:t>.</w:t>
            </w:r>
          </w:p>
          <w:p w14:paraId="6B08E0D8" w14:textId="77777777" w:rsidR="002B36E5" w:rsidRPr="00B0226D" w:rsidRDefault="002B36E5" w:rsidP="0062695A">
            <w:pPr>
              <w:rPr>
                <w:b/>
              </w:rPr>
            </w:pPr>
            <w:r w:rsidRPr="00B0226D">
              <w:rPr>
                <w:b/>
                <w:bCs/>
                <w:iCs/>
                <w:lang w:eastAsia="lt-LT"/>
              </w:rPr>
              <w:t xml:space="preserve">Iš jų apytiksliai 50 proc. </w:t>
            </w:r>
            <w:r>
              <w:rPr>
                <w:b/>
                <w:bCs/>
                <w:iCs/>
                <w:lang w:eastAsia="lt-LT"/>
              </w:rPr>
              <w:t>–</w:t>
            </w:r>
            <w:r w:rsidRPr="00B0226D">
              <w:rPr>
                <w:b/>
                <w:bCs/>
                <w:iCs/>
                <w:lang w:eastAsia="lt-LT"/>
              </w:rPr>
              <w:t xml:space="preserve"> ugdymo reikmėms ir veiklos organizavimui:</w:t>
            </w:r>
          </w:p>
          <w:p w14:paraId="4EA6B3A8" w14:textId="77777777" w:rsidR="002B36E5" w:rsidRPr="00B0226D" w:rsidRDefault="002B36E5" w:rsidP="0062695A">
            <w:pPr>
              <w:rPr>
                <w:color w:val="000000"/>
              </w:rPr>
            </w:pPr>
            <w:r w:rsidRPr="00B0226D">
              <w:rPr>
                <w:color w:val="000000"/>
              </w:rPr>
              <w:t xml:space="preserve">muzikos instrumentai ir priedai, stiklas, molis, dažai, kitos dailės prekės, konkurso dalyvių nario mokesčiai, bibliotekos fondų atnaujinimas, spaudiniai, reprezentacinės prekės (dovanos, suvenyrai, dalyvių maitinimas), audiniai, </w:t>
            </w:r>
            <w:r>
              <w:rPr>
                <w:color w:val="000000"/>
              </w:rPr>
              <w:t xml:space="preserve">elektroninio dienyno administravimas, </w:t>
            </w:r>
            <w:r w:rsidRPr="00B0226D">
              <w:rPr>
                <w:color w:val="000000"/>
              </w:rPr>
              <w:t>siuvimo paslaugos, kt.</w:t>
            </w:r>
          </w:p>
        </w:tc>
      </w:tr>
    </w:tbl>
    <w:p w14:paraId="7D6A6FFD" w14:textId="77777777" w:rsidR="002B36E5" w:rsidRPr="004027D8" w:rsidRDefault="002B36E5" w:rsidP="002B36E5">
      <w:pPr>
        <w:tabs>
          <w:tab w:val="left" w:pos="0"/>
          <w:tab w:val="left" w:pos="851"/>
        </w:tabs>
        <w:ind w:right="43" w:firstLine="851"/>
        <w:rPr>
          <w:i/>
          <w:color w:val="222222"/>
          <w:szCs w:val="24"/>
          <w:lang w:eastAsia="lt-LT"/>
        </w:rPr>
      </w:pPr>
      <w:r w:rsidRPr="00C3689F">
        <w:rPr>
          <w:bCs/>
          <w:i/>
          <w:iCs/>
          <w:szCs w:val="24"/>
          <w:lang w:eastAsia="lt-LT"/>
        </w:rPr>
        <w:t>*bendrai iš lėšų, gautų iš NVŠ ir neformaliojo suaugusiųjų švietimo.</w:t>
      </w:r>
      <w:r>
        <w:rPr>
          <w:bCs/>
          <w:i/>
          <w:iCs/>
          <w:szCs w:val="24"/>
          <w:lang w:eastAsia="lt-LT"/>
        </w:rPr>
        <w:t xml:space="preserve"> </w:t>
      </w:r>
      <w:r w:rsidRPr="004027D8">
        <w:rPr>
          <w:bCs/>
          <w:i/>
          <w:iCs/>
          <w:szCs w:val="24"/>
          <w:lang w:eastAsia="lt-LT"/>
        </w:rPr>
        <w:t xml:space="preserve">2022 m. lėšų, gautų iš NVŠ </w:t>
      </w:r>
      <w:r>
        <w:rPr>
          <w:bCs/>
          <w:i/>
          <w:iCs/>
          <w:szCs w:val="24"/>
          <w:lang w:eastAsia="lt-LT"/>
        </w:rPr>
        <w:t>–</w:t>
      </w:r>
      <w:r w:rsidRPr="004027D8">
        <w:rPr>
          <w:i/>
          <w:color w:val="222222"/>
          <w:szCs w:val="24"/>
          <w:lang w:eastAsia="lt-LT"/>
        </w:rPr>
        <w:t xml:space="preserve"> 31</w:t>
      </w:r>
      <w:r>
        <w:rPr>
          <w:i/>
          <w:color w:val="222222"/>
          <w:szCs w:val="24"/>
          <w:lang w:eastAsia="lt-LT"/>
        </w:rPr>
        <w:t> </w:t>
      </w:r>
      <w:r w:rsidRPr="004027D8">
        <w:rPr>
          <w:i/>
          <w:color w:val="222222"/>
          <w:szCs w:val="24"/>
          <w:lang w:eastAsia="lt-LT"/>
        </w:rPr>
        <w:t xml:space="preserve">617,44 </w:t>
      </w:r>
      <w:proofErr w:type="spellStart"/>
      <w:r w:rsidRPr="004027D8">
        <w:rPr>
          <w:i/>
          <w:color w:val="222222"/>
          <w:szCs w:val="24"/>
          <w:lang w:eastAsia="lt-LT"/>
        </w:rPr>
        <w:t>Eur</w:t>
      </w:r>
      <w:proofErr w:type="spellEnd"/>
      <w:r w:rsidRPr="004027D8">
        <w:rPr>
          <w:i/>
          <w:color w:val="222222"/>
          <w:szCs w:val="24"/>
          <w:lang w:eastAsia="lt-LT"/>
        </w:rPr>
        <w:t xml:space="preserve">, </w:t>
      </w:r>
      <w:r w:rsidRPr="004027D8">
        <w:rPr>
          <w:bCs/>
          <w:i/>
          <w:iCs/>
          <w:szCs w:val="24"/>
          <w:lang w:eastAsia="lt-LT"/>
        </w:rPr>
        <w:t xml:space="preserve">lėšų, gautų iš neformaliojo suaugusiųjų švietimo </w:t>
      </w:r>
      <w:r w:rsidRPr="004027D8">
        <w:rPr>
          <w:i/>
          <w:color w:val="222222"/>
          <w:szCs w:val="24"/>
          <w:lang w:eastAsia="lt-LT"/>
        </w:rPr>
        <w:t>– 3</w:t>
      </w:r>
      <w:r>
        <w:rPr>
          <w:i/>
          <w:color w:val="222222"/>
          <w:szCs w:val="24"/>
          <w:lang w:eastAsia="lt-LT"/>
        </w:rPr>
        <w:t> </w:t>
      </w:r>
      <w:r w:rsidRPr="004027D8">
        <w:rPr>
          <w:i/>
          <w:color w:val="222222"/>
          <w:szCs w:val="24"/>
          <w:lang w:eastAsia="lt-LT"/>
        </w:rPr>
        <w:t xml:space="preserve">440,00 </w:t>
      </w:r>
      <w:proofErr w:type="spellStart"/>
      <w:r w:rsidRPr="004027D8">
        <w:rPr>
          <w:i/>
          <w:color w:val="222222"/>
          <w:szCs w:val="24"/>
          <w:lang w:eastAsia="lt-LT"/>
        </w:rPr>
        <w:t>Eur</w:t>
      </w:r>
      <w:proofErr w:type="spellEnd"/>
      <w:r w:rsidRPr="004027D8">
        <w:rPr>
          <w:i/>
          <w:color w:val="222222"/>
          <w:szCs w:val="24"/>
          <w:lang w:eastAsia="lt-LT"/>
        </w:rPr>
        <w:t>.</w:t>
      </w:r>
    </w:p>
    <w:p w14:paraId="7757474D" w14:textId="77777777" w:rsidR="002B36E5" w:rsidRPr="00524E69" w:rsidRDefault="002B36E5" w:rsidP="002B36E5">
      <w:pPr>
        <w:ind w:firstLine="851"/>
        <w:jc w:val="both"/>
        <w:rPr>
          <w:bCs/>
          <w:szCs w:val="24"/>
        </w:rPr>
      </w:pPr>
      <w:r>
        <w:rPr>
          <w:b/>
          <w:bCs/>
          <w:szCs w:val="24"/>
        </w:rPr>
        <w:t>Papildomų</w:t>
      </w:r>
      <w:r w:rsidRPr="00524E69">
        <w:rPr>
          <w:b/>
          <w:bCs/>
          <w:szCs w:val="24"/>
        </w:rPr>
        <w:t xml:space="preserve"> šaltinių priemonės</w:t>
      </w:r>
      <w:r w:rsidRPr="00524E69">
        <w:rPr>
          <w:bCs/>
          <w:szCs w:val="24"/>
        </w:rPr>
        <w:t>:</w:t>
      </w:r>
    </w:p>
    <w:p w14:paraId="6A5741B1" w14:textId="77777777" w:rsidR="002B36E5" w:rsidRPr="00524E69" w:rsidRDefault="002B36E5" w:rsidP="002B36E5">
      <w:pPr>
        <w:ind w:firstLine="851"/>
        <w:jc w:val="both"/>
        <w:rPr>
          <w:bCs/>
          <w:szCs w:val="24"/>
        </w:rPr>
      </w:pPr>
      <w:r w:rsidRPr="00524E69">
        <w:rPr>
          <w:bCs/>
          <w:szCs w:val="24"/>
        </w:rPr>
        <w:t>202</w:t>
      </w:r>
      <w:r>
        <w:rPr>
          <w:bCs/>
          <w:szCs w:val="24"/>
        </w:rPr>
        <w:t>1</w:t>
      </w:r>
      <w:r w:rsidRPr="00524E69">
        <w:rPr>
          <w:bCs/>
          <w:szCs w:val="24"/>
        </w:rPr>
        <w:t xml:space="preserve"> m. </w:t>
      </w:r>
      <w:r>
        <w:rPr>
          <w:bCs/>
          <w:szCs w:val="24"/>
        </w:rPr>
        <w:t>parengtas, 2022 m. baigtas įgyvendinti</w:t>
      </w:r>
      <w:r w:rsidRPr="00524E69">
        <w:rPr>
          <w:bCs/>
          <w:szCs w:val="24"/>
        </w:rPr>
        <w:t xml:space="preserve"> ESFA projektas „Natos – ne avys, kas išmano, tas jas gano“, bendra suma – 19</w:t>
      </w:r>
      <w:r>
        <w:rPr>
          <w:bCs/>
          <w:szCs w:val="24"/>
        </w:rPr>
        <w:t> </w:t>
      </w:r>
      <w:r w:rsidRPr="00524E69">
        <w:rPr>
          <w:bCs/>
          <w:szCs w:val="24"/>
        </w:rPr>
        <w:t>441</w:t>
      </w:r>
      <w:r>
        <w:rPr>
          <w:bCs/>
          <w:szCs w:val="24"/>
        </w:rPr>
        <w:t>,14</w:t>
      </w:r>
      <w:r w:rsidRPr="00524E69">
        <w:rPr>
          <w:bCs/>
          <w:szCs w:val="24"/>
        </w:rPr>
        <w:t xml:space="preserve"> </w:t>
      </w:r>
      <w:proofErr w:type="spellStart"/>
      <w:r w:rsidRPr="00524E69">
        <w:rPr>
          <w:bCs/>
          <w:szCs w:val="24"/>
        </w:rPr>
        <w:t>Eur</w:t>
      </w:r>
      <w:proofErr w:type="spellEnd"/>
      <w:r w:rsidRPr="00524E69">
        <w:rPr>
          <w:bCs/>
          <w:szCs w:val="24"/>
        </w:rPr>
        <w:t xml:space="preserve">, </w:t>
      </w:r>
      <w:r>
        <w:rPr>
          <w:bCs/>
          <w:szCs w:val="24"/>
        </w:rPr>
        <w:t xml:space="preserve">per 2022 m. įsisavinta suma – 8 389,53 </w:t>
      </w:r>
      <w:proofErr w:type="spellStart"/>
      <w:r>
        <w:rPr>
          <w:bCs/>
          <w:szCs w:val="24"/>
        </w:rPr>
        <w:t>Eur</w:t>
      </w:r>
      <w:proofErr w:type="spellEnd"/>
      <w:r>
        <w:rPr>
          <w:bCs/>
          <w:szCs w:val="24"/>
        </w:rPr>
        <w:t xml:space="preserve"> (finansavimo šaltinis – ES, LRVB).</w:t>
      </w:r>
    </w:p>
    <w:p w14:paraId="308012B8" w14:textId="77777777" w:rsidR="002B36E5" w:rsidRPr="00524E69" w:rsidRDefault="002B36E5" w:rsidP="002B36E5">
      <w:pPr>
        <w:ind w:firstLine="851"/>
        <w:jc w:val="both"/>
        <w:rPr>
          <w:bCs/>
          <w:szCs w:val="24"/>
        </w:rPr>
      </w:pPr>
      <w:r w:rsidRPr="00524E69">
        <w:rPr>
          <w:bCs/>
          <w:szCs w:val="24"/>
        </w:rPr>
        <w:t>202</w:t>
      </w:r>
      <w:r>
        <w:rPr>
          <w:bCs/>
          <w:szCs w:val="24"/>
        </w:rPr>
        <w:t>2</w:t>
      </w:r>
      <w:r w:rsidRPr="00524E69">
        <w:rPr>
          <w:bCs/>
          <w:szCs w:val="24"/>
        </w:rPr>
        <w:t xml:space="preserve"> m. įgyvendinta</w:t>
      </w:r>
      <w:r>
        <w:rPr>
          <w:bCs/>
          <w:szCs w:val="24"/>
        </w:rPr>
        <w:t xml:space="preserve"> neformaliojo suaugusiųjų švietimo </w:t>
      </w:r>
      <w:r w:rsidRPr="00524E69">
        <w:rPr>
          <w:color w:val="050505"/>
          <w:szCs w:val="24"/>
          <w:shd w:val="clear" w:color="auto" w:fill="FFFFFF"/>
        </w:rPr>
        <w:t>program</w:t>
      </w:r>
      <w:r>
        <w:rPr>
          <w:color w:val="050505"/>
          <w:szCs w:val="24"/>
          <w:shd w:val="clear" w:color="auto" w:fill="FFFFFF"/>
        </w:rPr>
        <w:t xml:space="preserve">a </w:t>
      </w:r>
      <w:r w:rsidRPr="00524E69">
        <w:rPr>
          <w:color w:val="050505"/>
          <w:szCs w:val="24"/>
          <w:shd w:val="clear" w:color="auto" w:fill="FFFFFF"/>
        </w:rPr>
        <w:t>„Stiklo technikos naudojimas šiuolaikinėje menų mokykloje: technologijos ir vizualizacija – teorija ir praktika“</w:t>
      </w:r>
      <w:r w:rsidRPr="00524E69">
        <w:rPr>
          <w:bCs/>
          <w:szCs w:val="24"/>
        </w:rPr>
        <w:t>, įsisavinta</w:t>
      </w:r>
      <w:r w:rsidRPr="00524E69">
        <w:rPr>
          <w:b/>
          <w:bCs/>
          <w:szCs w:val="24"/>
        </w:rPr>
        <w:t xml:space="preserve"> </w:t>
      </w:r>
      <w:r>
        <w:rPr>
          <w:bCs/>
          <w:szCs w:val="24"/>
        </w:rPr>
        <w:t xml:space="preserve">1 300 </w:t>
      </w:r>
      <w:proofErr w:type="spellStart"/>
      <w:r w:rsidRPr="00524E69">
        <w:rPr>
          <w:bCs/>
          <w:szCs w:val="24"/>
        </w:rPr>
        <w:t>Eur</w:t>
      </w:r>
      <w:proofErr w:type="spellEnd"/>
      <w:r>
        <w:rPr>
          <w:bCs/>
          <w:szCs w:val="24"/>
        </w:rPr>
        <w:t xml:space="preserve"> (finansavimo šaltinis – SB).</w:t>
      </w:r>
    </w:p>
    <w:p w14:paraId="3C5AFA81" w14:textId="77777777" w:rsidR="002B36E5" w:rsidRPr="00524E69" w:rsidRDefault="002B36E5" w:rsidP="002B36E5">
      <w:pPr>
        <w:tabs>
          <w:tab w:val="left" w:pos="851"/>
          <w:tab w:val="left" w:pos="1560"/>
        </w:tabs>
        <w:ind w:right="43" w:firstLine="851"/>
        <w:jc w:val="both"/>
        <w:rPr>
          <w:bCs/>
          <w:szCs w:val="24"/>
          <w:lang w:eastAsia="lt-LT"/>
        </w:rPr>
      </w:pPr>
    </w:p>
    <w:p w14:paraId="094902A7" w14:textId="77777777" w:rsidR="002B36E5" w:rsidRPr="00524E69" w:rsidRDefault="002B36E5" w:rsidP="002B36E5">
      <w:pPr>
        <w:tabs>
          <w:tab w:val="left" w:pos="851"/>
        </w:tabs>
        <w:jc w:val="center"/>
        <w:rPr>
          <w:b/>
          <w:szCs w:val="24"/>
        </w:rPr>
      </w:pPr>
      <w:r w:rsidRPr="00524E69">
        <w:rPr>
          <w:b/>
          <w:szCs w:val="24"/>
        </w:rPr>
        <w:lastRenderedPageBreak/>
        <w:t>IV. IŠVADOS</w:t>
      </w:r>
    </w:p>
    <w:p w14:paraId="50F787B3" w14:textId="77777777" w:rsidR="002B36E5" w:rsidRPr="00524E69" w:rsidRDefault="002B36E5" w:rsidP="002B36E5">
      <w:pPr>
        <w:pStyle w:val="Sraopastraipa"/>
        <w:ind w:left="3697"/>
        <w:jc w:val="both"/>
        <w:rPr>
          <w:b/>
          <w:szCs w:val="24"/>
        </w:rPr>
      </w:pPr>
    </w:p>
    <w:p w14:paraId="431DBF5C" w14:textId="77777777" w:rsidR="002B36E5" w:rsidRDefault="002B36E5" w:rsidP="002B36E5">
      <w:pPr>
        <w:ind w:firstLine="851"/>
        <w:contextualSpacing/>
        <w:jc w:val="both"/>
        <w:rPr>
          <w:szCs w:val="24"/>
          <w:lang w:eastAsia="lt-LT"/>
        </w:rPr>
      </w:pPr>
      <w:r w:rsidRPr="00524E69">
        <w:rPr>
          <w:szCs w:val="24"/>
        </w:rPr>
        <w:t>Įgyvendint</w:t>
      </w:r>
      <w:r>
        <w:rPr>
          <w:szCs w:val="24"/>
        </w:rPr>
        <w:t xml:space="preserve">i </w:t>
      </w:r>
      <w:r w:rsidRPr="00524E69">
        <w:rPr>
          <w:szCs w:val="24"/>
          <w:lang w:eastAsia="lt-LT"/>
        </w:rPr>
        <w:t>202</w:t>
      </w:r>
      <w:r>
        <w:rPr>
          <w:szCs w:val="24"/>
          <w:lang w:eastAsia="lt-LT"/>
        </w:rPr>
        <w:t>2</w:t>
      </w:r>
      <w:r w:rsidRPr="00524E69">
        <w:rPr>
          <w:szCs w:val="24"/>
          <w:lang w:eastAsia="lt-LT"/>
        </w:rPr>
        <w:t xml:space="preserve"> metų</w:t>
      </w:r>
      <w:r>
        <w:rPr>
          <w:szCs w:val="24"/>
          <w:lang w:eastAsia="lt-LT"/>
        </w:rPr>
        <w:t xml:space="preserve"> strateginės</w:t>
      </w:r>
      <w:r w:rsidRPr="00524E69">
        <w:rPr>
          <w:szCs w:val="24"/>
          <w:lang w:eastAsia="lt-LT"/>
        </w:rPr>
        <w:t xml:space="preserve"> veiklos </w:t>
      </w:r>
      <w:r>
        <w:rPr>
          <w:szCs w:val="24"/>
          <w:lang w:eastAsia="lt-LT"/>
        </w:rPr>
        <w:t>tikslai</w:t>
      </w:r>
      <w:r w:rsidRPr="00524E69">
        <w:rPr>
          <w:szCs w:val="24"/>
          <w:lang w:eastAsia="lt-LT"/>
        </w:rPr>
        <w:t>:</w:t>
      </w:r>
    </w:p>
    <w:p w14:paraId="67430463" w14:textId="77777777" w:rsidR="002B36E5" w:rsidRDefault="002B36E5" w:rsidP="002B36E5">
      <w:pPr>
        <w:pStyle w:val="Sraopastraipa"/>
        <w:numPr>
          <w:ilvl w:val="0"/>
          <w:numId w:val="17"/>
        </w:numPr>
        <w:ind w:left="1134" w:hanging="283"/>
        <w:jc w:val="both"/>
        <w:rPr>
          <w:szCs w:val="24"/>
          <w:lang w:eastAsia="lt-LT"/>
        </w:rPr>
      </w:pPr>
      <w:r w:rsidRPr="002C5CA4">
        <w:rPr>
          <w:szCs w:val="24"/>
          <w:lang w:eastAsia="lt-LT"/>
        </w:rPr>
        <w:t xml:space="preserve">užtikrintos ugdymosi sąlygos: ugdymo programos </w:t>
      </w:r>
      <w:r w:rsidRPr="003A726A">
        <w:rPr>
          <w:szCs w:val="24"/>
          <w:lang w:eastAsia="lt-LT"/>
        </w:rPr>
        <w:t xml:space="preserve">dera su </w:t>
      </w:r>
      <w:r>
        <w:rPr>
          <w:szCs w:val="24"/>
          <w:lang w:eastAsia="lt-LT"/>
        </w:rPr>
        <w:t>Rekomendacijomis</w:t>
      </w:r>
      <w:r w:rsidRPr="002C5CA4">
        <w:rPr>
          <w:szCs w:val="24"/>
          <w:lang w:eastAsia="lt-LT"/>
        </w:rPr>
        <w:t xml:space="preserve">, </w:t>
      </w:r>
      <w:r>
        <w:rPr>
          <w:szCs w:val="24"/>
          <w:lang w:eastAsia="lt-LT"/>
        </w:rPr>
        <w:t>M</w:t>
      </w:r>
      <w:r w:rsidRPr="002C5CA4">
        <w:rPr>
          <w:szCs w:val="24"/>
          <w:lang w:eastAsia="lt-LT"/>
        </w:rPr>
        <w:t xml:space="preserve">okyklos </w:t>
      </w:r>
    </w:p>
    <w:p w14:paraId="110C2D3F" w14:textId="77777777" w:rsidR="002B36E5" w:rsidRPr="002C5CA4" w:rsidRDefault="002B36E5" w:rsidP="002B36E5">
      <w:pPr>
        <w:pStyle w:val="Sraopastraipa"/>
        <w:ind w:left="0"/>
        <w:jc w:val="both"/>
        <w:rPr>
          <w:szCs w:val="24"/>
          <w:lang w:eastAsia="lt-LT"/>
        </w:rPr>
      </w:pPr>
      <w:r w:rsidRPr="002C5CA4">
        <w:rPr>
          <w:szCs w:val="24"/>
          <w:lang w:eastAsia="lt-LT"/>
        </w:rPr>
        <w:t>ir</w:t>
      </w:r>
      <w:r>
        <w:rPr>
          <w:szCs w:val="24"/>
          <w:lang w:eastAsia="lt-LT"/>
        </w:rPr>
        <w:t xml:space="preserve"> bendruomenės poreikiai</w:t>
      </w:r>
      <w:r w:rsidRPr="002C5CA4">
        <w:rPr>
          <w:szCs w:val="24"/>
          <w:lang w:eastAsia="lt-LT"/>
        </w:rPr>
        <w:t>s. Ugdymo turinys buvo atnaujintas, pasitelkiant papildomas projektines veiklas, ugdymo formų įvairovė buvo įgyvendinama glaudžiai bendradarbiaujant su socialiniais partneriais;</w:t>
      </w:r>
    </w:p>
    <w:p w14:paraId="1B309737" w14:textId="77777777" w:rsidR="002B36E5" w:rsidRPr="002C5CA4" w:rsidRDefault="002B36E5" w:rsidP="002B36E5">
      <w:pPr>
        <w:pStyle w:val="Sraopastraipa"/>
        <w:numPr>
          <w:ilvl w:val="0"/>
          <w:numId w:val="17"/>
        </w:numPr>
        <w:tabs>
          <w:tab w:val="left" w:pos="1134"/>
        </w:tabs>
        <w:ind w:left="0" w:firstLine="851"/>
        <w:jc w:val="both"/>
        <w:rPr>
          <w:szCs w:val="24"/>
          <w:lang w:eastAsia="lt-LT"/>
        </w:rPr>
      </w:pPr>
      <w:r w:rsidRPr="002C5CA4">
        <w:rPr>
          <w:szCs w:val="24"/>
          <w:lang w:eastAsia="lt-LT"/>
        </w:rPr>
        <w:t>ugdymo kokybė buvo siejama su mokytojų kvalifikacijos tobulinimu. Daug dėmesio</w:t>
      </w:r>
      <w:r>
        <w:rPr>
          <w:szCs w:val="24"/>
          <w:lang w:eastAsia="lt-LT"/>
        </w:rPr>
        <w:t xml:space="preserve"> </w:t>
      </w:r>
      <w:r w:rsidRPr="002C5CA4">
        <w:rPr>
          <w:szCs w:val="24"/>
          <w:lang w:eastAsia="lt-LT"/>
        </w:rPr>
        <w:t>buvo skiriama didaktinių, dalykinių psichologinių kompetencijų tobulinimui, taip pat darbo su meno technologijomis, SUP poreikių vaikais. Mokytojų kompetencijos buvo vertinamos šalyje – pedagogai buvo kviečiami vesti edukacijas, meistriškumo pamokas, skaityti metodinius pranešimus, dalyvauti įvairių konkursų vertinimo komisijose, kūrybinėse ir ekspertinėse darbo grupėse. Dalis mokytojų parengė aprobuotas metodines priemones ir akredituotas pedagogų kvalifikacijos tobulinimo programas;</w:t>
      </w:r>
    </w:p>
    <w:p w14:paraId="3225DDD7" w14:textId="77777777" w:rsidR="002B36E5" w:rsidRDefault="002B36E5" w:rsidP="002B36E5">
      <w:pPr>
        <w:pStyle w:val="Sraopastraipa"/>
        <w:numPr>
          <w:ilvl w:val="0"/>
          <w:numId w:val="17"/>
        </w:numPr>
        <w:ind w:left="1134" w:hanging="283"/>
        <w:jc w:val="both"/>
        <w:rPr>
          <w:szCs w:val="24"/>
          <w:lang w:eastAsia="lt-LT"/>
        </w:rPr>
      </w:pPr>
      <w:r>
        <w:rPr>
          <w:szCs w:val="24"/>
          <w:lang w:eastAsia="lt-LT"/>
        </w:rPr>
        <w:t>užtikrintas ugdymo prieinamumas kaimiškose vietovėse, buvo sudarytos sąlygos mokytis</w:t>
      </w:r>
    </w:p>
    <w:p w14:paraId="71BC582B" w14:textId="77777777" w:rsidR="002B36E5" w:rsidRPr="00E43315" w:rsidRDefault="002B36E5" w:rsidP="002B36E5">
      <w:pPr>
        <w:jc w:val="both"/>
        <w:rPr>
          <w:szCs w:val="24"/>
          <w:lang w:eastAsia="lt-LT"/>
        </w:rPr>
      </w:pPr>
      <w:r w:rsidRPr="00E43315">
        <w:rPr>
          <w:szCs w:val="24"/>
          <w:lang w:eastAsia="lt-LT"/>
        </w:rPr>
        <w:t xml:space="preserve">mažiau galimybių ir atskirtį patiriantiems vaikams, taip pat skleistis ir gilinti žinias ir patirtis gabiems mokiniams. Toliau </w:t>
      </w:r>
      <w:r>
        <w:rPr>
          <w:szCs w:val="24"/>
          <w:lang w:eastAsia="lt-LT"/>
        </w:rPr>
        <w:t>tęsiama ir sk</w:t>
      </w:r>
      <w:r w:rsidRPr="00E43315">
        <w:rPr>
          <w:szCs w:val="24"/>
          <w:lang w:eastAsia="lt-LT"/>
        </w:rPr>
        <w:t>l</w:t>
      </w:r>
      <w:r>
        <w:rPr>
          <w:szCs w:val="24"/>
          <w:lang w:eastAsia="lt-LT"/>
        </w:rPr>
        <w:t>a</w:t>
      </w:r>
      <w:r w:rsidRPr="00E43315">
        <w:rPr>
          <w:szCs w:val="24"/>
          <w:lang w:eastAsia="lt-LT"/>
        </w:rPr>
        <w:t>ndžiai įgyvendinta suaugusiųjų neformaliojo švietimo</w:t>
      </w:r>
      <w:r>
        <w:rPr>
          <w:szCs w:val="24"/>
          <w:lang w:eastAsia="lt-LT"/>
        </w:rPr>
        <w:t xml:space="preserve"> meninio ugdymo (dailės) </w:t>
      </w:r>
      <w:r w:rsidRPr="00E43315">
        <w:rPr>
          <w:szCs w:val="24"/>
          <w:lang w:eastAsia="lt-LT"/>
        </w:rPr>
        <w:t xml:space="preserve">programa. Jos ugdymo turinio modernizavimui taip pat parengtas ir įgyvendintas projektas. </w:t>
      </w:r>
    </w:p>
    <w:p w14:paraId="618F6C5F" w14:textId="77777777" w:rsidR="002B36E5" w:rsidRDefault="002B36E5" w:rsidP="002B36E5">
      <w:pPr>
        <w:pStyle w:val="Sraopastraipa"/>
        <w:numPr>
          <w:ilvl w:val="0"/>
          <w:numId w:val="17"/>
        </w:numPr>
        <w:tabs>
          <w:tab w:val="left" w:pos="1134"/>
        </w:tabs>
        <w:ind w:left="0" w:firstLine="851"/>
        <w:jc w:val="both"/>
        <w:rPr>
          <w:szCs w:val="24"/>
          <w:lang w:eastAsia="lt-LT"/>
        </w:rPr>
      </w:pPr>
      <w:r w:rsidRPr="002C5CA4">
        <w:rPr>
          <w:szCs w:val="24"/>
          <w:lang w:eastAsia="lt-LT"/>
        </w:rPr>
        <w:t>didelis dėmesys buvo skiriamas ugdomųjų aplinkų kūrimui, darbo sąlygų mokytojams gerinimui. Mokykla respublikoje turi patrauklios ir šiuolaikiškos meninio ugdymo įstaigos įvaizdį;</w:t>
      </w:r>
    </w:p>
    <w:p w14:paraId="563D5100" w14:textId="77777777" w:rsidR="002B36E5" w:rsidRPr="002C5CA4" w:rsidRDefault="002B36E5" w:rsidP="002B36E5">
      <w:pPr>
        <w:pStyle w:val="Sraopastraipa"/>
        <w:numPr>
          <w:ilvl w:val="0"/>
          <w:numId w:val="17"/>
        </w:numPr>
        <w:tabs>
          <w:tab w:val="left" w:pos="1134"/>
        </w:tabs>
        <w:ind w:left="0" w:firstLine="851"/>
        <w:jc w:val="both"/>
        <w:rPr>
          <w:szCs w:val="24"/>
          <w:lang w:eastAsia="lt-LT"/>
        </w:rPr>
      </w:pPr>
      <w:r w:rsidRPr="002C5CA4">
        <w:rPr>
          <w:szCs w:val="24"/>
          <w:lang w:eastAsia="lt-LT"/>
        </w:rPr>
        <w:t>buvo stiprinama pasidalintoji lyderystė – mokytojų komandos parengė ir įgyvendino mokyklos pažangai ir kultūrinei veiklai reikšmingus projektus, buvo pritrauktos papildomos lėšos veiklų įgyvendinimui ir ugdymo aplinkų kūrimui, sukurta nauja neformaliojo švietimo muzikinio raštingumo ir muzikinio kompiuterinio raštingumo programa;</w:t>
      </w:r>
    </w:p>
    <w:p w14:paraId="09595AB3" w14:textId="77777777" w:rsidR="002B36E5" w:rsidRPr="00C9385A" w:rsidRDefault="002B36E5" w:rsidP="002B36E5">
      <w:pPr>
        <w:pStyle w:val="Sraopastraipa"/>
        <w:numPr>
          <w:ilvl w:val="0"/>
          <w:numId w:val="17"/>
        </w:numPr>
        <w:tabs>
          <w:tab w:val="left" w:pos="993"/>
          <w:tab w:val="left" w:pos="1134"/>
        </w:tabs>
        <w:ind w:left="0" w:firstLine="851"/>
        <w:jc w:val="both"/>
        <w:rPr>
          <w:szCs w:val="24"/>
          <w:lang w:eastAsia="lt-LT"/>
        </w:rPr>
      </w:pPr>
      <w:r w:rsidRPr="00C9385A">
        <w:rPr>
          <w:szCs w:val="24"/>
          <w:lang w:eastAsia="lt-LT"/>
        </w:rPr>
        <w:t>toliau nuosekliai buvo stiprinamas mokyklos „čiurlioniškasis“ identitetas, organizuojant ir įgyvendinant reikšmingus renginius, dalyvaujant socialinių partnerių organizuotuose renginiuose, skirtuose Čiurlionio asmenybės atminimui, kūrybos aktualizavimui ir sklaidai;</w:t>
      </w:r>
    </w:p>
    <w:p w14:paraId="43F93582" w14:textId="77777777" w:rsidR="002B36E5" w:rsidRPr="00C9385A" w:rsidRDefault="002B36E5" w:rsidP="002B36E5">
      <w:pPr>
        <w:pStyle w:val="Sraopastraipa"/>
        <w:numPr>
          <w:ilvl w:val="0"/>
          <w:numId w:val="17"/>
        </w:numPr>
        <w:tabs>
          <w:tab w:val="left" w:pos="1134"/>
        </w:tabs>
        <w:ind w:left="0" w:firstLine="851"/>
        <w:jc w:val="both"/>
        <w:rPr>
          <w:szCs w:val="24"/>
          <w:lang w:eastAsia="lt-LT"/>
        </w:rPr>
      </w:pPr>
      <w:r w:rsidRPr="00C9385A">
        <w:rPr>
          <w:szCs w:val="24"/>
          <w:lang w:eastAsia="lt-LT"/>
        </w:rPr>
        <w:t>Mokykla racionaliai ir taupiai naudojo skirtas lėšas, didžioji lėšų dalis buvo skirta komunalinėms, pastato eksploatacijos, ūkio išlaidoms apmokėti.</w:t>
      </w:r>
    </w:p>
    <w:p w14:paraId="4A8683B5" w14:textId="77777777" w:rsidR="002B36E5" w:rsidRDefault="002B36E5" w:rsidP="002B36E5">
      <w:pPr>
        <w:ind w:firstLine="851"/>
        <w:jc w:val="both"/>
        <w:rPr>
          <w:szCs w:val="24"/>
        </w:rPr>
      </w:pPr>
    </w:p>
    <w:p w14:paraId="25779B89" w14:textId="77777777" w:rsidR="002B36E5" w:rsidRDefault="002B36E5" w:rsidP="002B36E5">
      <w:pPr>
        <w:ind w:firstLine="851"/>
        <w:jc w:val="both"/>
        <w:rPr>
          <w:szCs w:val="24"/>
        </w:rPr>
      </w:pPr>
    </w:p>
    <w:p w14:paraId="78969602" w14:textId="77777777" w:rsidR="002B36E5" w:rsidRPr="00524E69" w:rsidRDefault="002B36E5" w:rsidP="002B36E5">
      <w:pPr>
        <w:jc w:val="both"/>
        <w:rPr>
          <w:szCs w:val="24"/>
        </w:rPr>
      </w:pPr>
    </w:p>
    <w:p w14:paraId="4405B041" w14:textId="77777777" w:rsidR="002B36E5" w:rsidRPr="00524E69" w:rsidRDefault="002B36E5" w:rsidP="002B36E5">
      <w:pPr>
        <w:tabs>
          <w:tab w:val="center" w:pos="5244"/>
        </w:tabs>
        <w:ind w:firstLine="851"/>
        <w:jc w:val="both"/>
        <w:rPr>
          <w:szCs w:val="24"/>
        </w:rPr>
      </w:pPr>
      <w:r w:rsidRPr="00524E69">
        <w:rPr>
          <w:szCs w:val="24"/>
        </w:rPr>
        <w:tab/>
      </w:r>
    </w:p>
    <w:p w14:paraId="29478C40" w14:textId="77777777" w:rsidR="002B36E5" w:rsidRDefault="002B36E5" w:rsidP="002B36E5">
      <w:pPr>
        <w:rPr>
          <w:szCs w:val="24"/>
          <w:lang w:eastAsia="lt-LT"/>
        </w:rPr>
      </w:pPr>
      <w:r w:rsidRPr="00524E69">
        <w:rPr>
          <w:szCs w:val="24"/>
          <w:lang w:eastAsia="lt-LT"/>
        </w:rPr>
        <w:t xml:space="preserve">Direktorė                  </w:t>
      </w:r>
      <w:r w:rsidRPr="00524E69">
        <w:rPr>
          <w:szCs w:val="24"/>
          <w:lang w:eastAsia="lt-LT"/>
        </w:rPr>
        <w:tab/>
      </w:r>
      <w:r w:rsidRPr="00524E69">
        <w:rPr>
          <w:szCs w:val="24"/>
          <w:lang w:eastAsia="lt-LT"/>
        </w:rPr>
        <w:tab/>
      </w:r>
      <w:r w:rsidRPr="00524E69">
        <w:rPr>
          <w:szCs w:val="24"/>
          <w:lang w:eastAsia="lt-LT"/>
        </w:rPr>
        <w:tab/>
      </w:r>
      <w:r w:rsidRPr="00524E69">
        <w:rPr>
          <w:szCs w:val="24"/>
          <w:lang w:eastAsia="lt-LT"/>
        </w:rPr>
        <w:tab/>
      </w:r>
      <w:r w:rsidRPr="00524E69">
        <w:rPr>
          <w:szCs w:val="24"/>
          <w:lang w:eastAsia="lt-LT"/>
        </w:rPr>
        <w:tab/>
        <w:t xml:space="preserve">Renata </w:t>
      </w:r>
      <w:proofErr w:type="spellStart"/>
      <w:r w:rsidRPr="00524E69">
        <w:rPr>
          <w:szCs w:val="24"/>
          <w:lang w:eastAsia="lt-LT"/>
        </w:rPr>
        <w:t>Bakulienė</w:t>
      </w:r>
      <w:proofErr w:type="spellEnd"/>
      <w:r w:rsidRPr="00524E69">
        <w:rPr>
          <w:szCs w:val="24"/>
          <w:lang w:eastAsia="lt-LT"/>
        </w:rPr>
        <w:tab/>
      </w:r>
    </w:p>
    <w:p w14:paraId="38DC3689" w14:textId="77777777" w:rsidR="002B36E5" w:rsidRDefault="002B36E5" w:rsidP="002B36E5">
      <w:pPr>
        <w:rPr>
          <w:szCs w:val="24"/>
          <w:lang w:eastAsia="lt-LT"/>
        </w:rPr>
      </w:pPr>
    </w:p>
    <w:p w14:paraId="732503F4" w14:textId="77777777" w:rsidR="002B36E5" w:rsidRDefault="002B36E5" w:rsidP="002B36E5">
      <w:pPr>
        <w:rPr>
          <w:szCs w:val="24"/>
          <w:lang w:eastAsia="lt-LT"/>
        </w:rPr>
      </w:pPr>
    </w:p>
    <w:p w14:paraId="6E158DD7" w14:textId="77777777" w:rsidR="002B36E5" w:rsidRPr="00524E69" w:rsidRDefault="002B36E5" w:rsidP="002B36E5">
      <w:pPr>
        <w:shd w:val="clear" w:color="auto" w:fill="FFFFFF"/>
        <w:rPr>
          <w:szCs w:val="24"/>
          <w:lang w:eastAsia="lt-LT"/>
        </w:rPr>
      </w:pPr>
      <w:r w:rsidRPr="00524E69">
        <w:rPr>
          <w:szCs w:val="24"/>
          <w:lang w:eastAsia="lt-LT"/>
        </w:rPr>
        <w:t>PRITARTA</w:t>
      </w:r>
    </w:p>
    <w:p w14:paraId="4BEF6804" w14:textId="77777777" w:rsidR="002B36E5" w:rsidRPr="00524E69" w:rsidRDefault="002B36E5" w:rsidP="002B36E5">
      <w:pPr>
        <w:shd w:val="clear" w:color="auto" w:fill="FFFFFF"/>
        <w:contextualSpacing/>
        <w:rPr>
          <w:szCs w:val="24"/>
          <w:lang w:eastAsia="lt-LT"/>
        </w:rPr>
      </w:pPr>
      <w:r w:rsidRPr="00524E69">
        <w:rPr>
          <w:szCs w:val="24"/>
          <w:lang w:eastAsia="lt-LT"/>
        </w:rPr>
        <w:t>Varėnos Jadvygos Čiurlionytės menų mokyklos</w:t>
      </w:r>
    </w:p>
    <w:p w14:paraId="3A76457C" w14:textId="77777777" w:rsidR="002B36E5" w:rsidRPr="00825F8F" w:rsidRDefault="002B36E5" w:rsidP="002B36E5">
      <w:pPr>
        <w:contextualSpacing/>
        <w:jc w:val="both"/>
        <w:rPr>
          <w:szCs w:val="24"/>
          <w:lang w:eastAsia="lt-LT"/>
        </w:rPr>
      </w:pPr>
      <w:r>
        <w:rPr>
          <w:szCs w:val="24"/>
          <w:lang w:eastAsia="lt-LT"/>
        </w:rPr>
        <w:t>M</w:t>
      </w:r>
      <w:r w:rsidRPr="00524E69">
        <w:rPr>
          <w:szCs w:val="24"/>
          <w:lang w:eastAsia="lt-LT"/>
        </w:rPr>
        <w:t xml:space="preserve">okyklos </w:t>
      </w:r>
      <w:r w:rsidRPr="00825F8F">
        <w:rPr>
          <w:szCs w:val="24"/>
          <w:lang w:eastAsia="lt-LT"/>
        </w:rPr>
        <w:t>tarybos 2023 m. sausio 26 d.</w:t>
      </w:r>
    </w:p>
    <w:p w14:paraId="66546C54" w14:textId="77777777" w:rsidR="002B36E5" w:rsidRPr="00524E69" w:rsidRDefault="002B36E5" w:rsidP="002B36E5">
      <w:pPr>
        <w:contextualSpacing/>
        <w:jc w:val="both"/>
        <w:rPr>
          <w:szCs w:val="24"/>
          <w:lang w:eastAsia="lt-LT"/>
        </w:rPr>
      </w:pPr>
      <w:r w:rsidRPr="00825F8F">
        <w:rPr>
          <w:szCs w:val="24"/>
          <w:lang w:eastAsia="lt-LT"/>
        </w:rPr>
        <w:t>posėdžio protokoliniu nutarimu</w:t>
      </w:r>
    </w:p>
    <w:p w14:paraId="4FCCBAE4" w14:textId="77777777" w:rsidR="002B36E5" w:rsidRDefault="002B36E5" w:rsidP="002B36E5">
      <w:pPr>
        <w:contextualSpacing/>
        <w:jc w:val="both"/>
        <w:rPr>
          <w:szCs w:val="24"/>
          <w:lang w:eastAsia="lt-LT"/>
        </w:rPr>
      </w:pPr>
      <w:r w:rsidRPr="00524E69">
        <w:rPr>
          <w:szCs w:val="24"/>
          <w:lang w:eastAsia="lt-LT"/>
        </w:rPr>
        <w:t>(protokolo Nr. 1)</w:t>
      </w:r>
    </w:p>
    <w:p w14:paraId="7C2A97A3" w14:textId="77777777" w:rsidR="002B36E5" w:rsidRDefault="002B36E5" w:rsidP="002B36E5">
      <w:pPr>
        <w:contextualSpacing/>
        <w:jc w:val="both"/>
        <w:rPr>
          <w:szCs w:val="24"/>
          <w:lang w:eastAsia="lt-LT"/>
        </w:rPr>
      </w:pPr>
    </w:p>
    <w:p w14:paraId="09084E1E" w14:textId="77777777" w:rsidR="002B36E5" w:rsidRDefault="002B36E5" w:rsidP="002B36E5">
      <w:pPr>
        <w:contextualSpacing/>
        <w:jc w:val="both"/>
        <w:rPr>
          <w:szCs w:val="24"/>
          <w:lang w:eastAsia="lt-LT"/>
        </w:rPr>
      </w:pPr>
    </w:p>
    <w:p w14:paraId="1EA978CB" w14:textId="77777777" w:rsidR="002B36E5" w:rsidRPr="00ED0774" w:rsidRDefault="002B36E5" w:rsidP="002B36E5">
      <w:pPr>
        <w:spacing w:line="360" w:lineRule="auto"/>
        <w:jc w:val="center"/>
        <w:rPr>
          <w:rFonts w:ascii="Palemonas" w:hAnsi="Palemonas"/>
        </w:rPr>
      </w:pPr>
      <w:r>
        <w:rPr>
          <w:rFonts w:ascii="Palemonas" w:hAnsi="Palemonas"/>
        </w:rPr>
        <w:t>_____________</w:t>
      </w:r>
    </w:p>
    <w:p w14:paraId="668BB772" w14:textId="77777777" w:rsidR="002B36E5" w:rsidRPr="00524E69" w:rsidRDefault="002B36E5" w:rsidP="002B36E5">
      <w:pPr>
        <w:contextualSpacing/>
        <w:jc w:val="center"/>
        <w:rPr>
          <w:szCs w:val="24"/>
        </w:rPr>
      </w:pPr>
    </w:p>
    <w:p w14:paraId="190976FE" w14:textId="77777777" w:rsidR="002B36E5" w:rsidRPr="00524E69" w:rsidRDefault="002B36E5" w:rsidP="002B36E5">
      <w:pPr>
        <w:contextualSpacing/>
        <w:jc w:val="both"/>
        <w:rPr>
          <w:szCs w:val="24"/>
        </w:rPr>
      </w:pPr>
    </w:p>
    <w:p w14:paraId="7EA27C36" w14:textId="77777777" w:rsidR="002B36E5" w:rsidRDefault="002B36E5" w:rsidP="009C1B07">
      <w:pPr>
        <w:rPr>
          <w:sz w:val="20"/>
        </w:rPr>
      </w:pPr>
    </w:p>
    <w:sectPr w:rsidR="002B36E5" w:rsidSect="00D33E17">
      <w:footerReference w:type="default" r:id="rId14"/>
      <w:pgSz w:w="11906" w:h="16838" w:code="9"/>
      <w:pgMar w:top="1134" w:right="567" w:bottom="1134" w:left="1276"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996E" w14:textId="77777777" w:rsidR="00876FBE" w:rsidRDefault="00876FBE">
      <w:r>
        <w:separator/>
      </w:r>
    </w:p>
  </w:endnote>
  <w:endnote w:type="continuationSeparator" w:id="0">
    <w:p w14:paraId="4D7481CC" w14:textId="77777777" w:rsidR="00876FBE" w:rsidRDefault="0087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Palemonas">
    <w:altName w:val="Cambria"/>
    <w:charset w:val="BA"/>
    <w:family w:val="roman"/>
    <w:pitch w:val="variable"/>
    <w:sig w:usb0="00000287" w:usb1="500028EF" w:usb2="00000024"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B16C" w14:textId="65914C66" w:rsidR="001F65C9" w:rsidRDefault="001F65C9" w:rsidP="000D21DA">
    <w:pPr>
      <w:pStyle w:val="Porat"/>
      <w:ind w:left="8640"/>
    </w:pPr>
    <w:r>
      <w:t xml:space="preserve">                                                                                                                                                                                                                                   T-IX-</w:t>
    </w:r>
    <w:r w:rsidR="000D21DA">
      <w:t>1</w:t>
    </w:r>
    <w:r w:rsidR="002B36E5">
      <w:t>124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E9214" w14:textId="77777777" w:rsidR="00876FBE" w:rsidRDefault="00876FBE">
      <w:r>
        <w:separator/>
      </w:r>
    </w:p>
  </w:footnote>
  <w:footnote w:type="continuationSeparator" w:id="0">
    <w:p w14:paraId="5B1C97BB" w14:textId="77777777" w:rsidR="00876FBE" w:rsidRDefault="0087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AEF"/>
    <w:multiLevelType w:val="hybridMultilevel"/>
    <w:tmpl w:val="24A4EA46"/>
    <w:lvl w:ilvl="0" w:tplc="AC001BE2">
      <w:start w:val="1"/>
      <w:numFmt w:val="decimal"/>
      <w:lvlText w:val="%1)"/>
      <w:lvlJc w:val="left"/>
      <w:pPr>
        <w:ind w:left="1241" w:hanging="360"/>
      </w:pPr>
      <w:rPr>
        <w:rFonts w:hint="default"/>
      </w:rPr>
    </w:lvl>
    <w:lvl w:ilvl="1" w:tplc="04270019" w:tentative="1">
      <w:start w:val="1"/>
      <w:numFmt w:val="lowerLetter"/>
      <w:lvlText w:val="%2."/>
      <w:lvlJc w:val="left"/>
      <w:pPr>
        <w:ind w:left="1961" w:hanging="360"/>
      </w:pPr>
    </w:lvl>
    <w:lvl w:ilvl="2" w:tplc="0427001B" w:tentative="1">
      <w:start w:val="1"/>
      <w:numFmt w:val="lowerRoman"/>
      <w:lvlText w:val="%3."/>
      <w:lvlJc w:val="right"/>
      <w:pPr>
        <w:ind w:left="2681" w:hanging="180"/>
      </w:pPr>
    </w:lvl>
    <w:lvl w:ilvl="3" w:tplc="0427000F" w:tentative="1">
      <w:start w:val="1"/>
      <w:numFmt w:val="decimal"/>
      <w:lvlText w:val="%4."/>
      <w:lvlJc w:val="left"/>
      <w:pPr>
        <w:ind w:left="3401" w:hanging="360"/>
      </w:pPr>
    </w:lvl>
    <w:lvl w:ilvl="4" w:tplc="04270019" w:tentative="1">
      <w:start w:val="1"/>
      <w:numFmt w:val="lowerLetter"/>
      <w:lvlText w:val="%5."/>
      <w:lvlJc w:val="left"/>
      <w:pPr>
        <w:ind w:left="4121" w:hanging="360"/>
      </w:pPr>
    </w:lvl>
    <w:lvl w:ilvl="5" w:tplc="0427001B" w:tentative="1">
      <w:start w:val="1"/>
      <w:numFmt w:val="lowerRoman"/>
      <w:lvlText w:val="%6."/>
      <w:lvlJc w:val="right"/>
      <w:pPr>
        <w:ind w:left="4841" w:hanging="180"/>
      </w:pPr>
    </w:lvl>
    <w:lvl w:ilvl="6" w:tplc="0427000F" w:tentative="1">
      <w:start w:val="1"/>
      <w:numFmt w:val="decimal"/>
      <w:lvlText w:val="%7."/>
      <w:lvlJc w:val="left"/>
      <w:pPr>
        <w:ind w:left="5561" w:hanging="360"/>
      </w:pPr>
    </w:lvl>
    <w:lvl w:ilvl="7" w:tplc="04270019" w:tentative="1">
      <w:start w:val="1"/>
      <w:numFmt w:val="lowerLetter"/>
      <w:lvlText w:val="%8."/>
      <w:lvlJc w:val="left"/>
      <w:pPr>
        <w:ind w:left="6281" w:hanging="360"/>
      </w:pPr>
    </w:lvl>
    <w:lvl w:ilvl="8" w:tplc="0427001B" w:tentative="1">
      <w:start w:val="1"/>
      <w:numFmt w:val="lowerRoman"/>
      <w:lvlText w:val="%9."/>
      <w:lvlJc w:val="right"/>
      <w:pPr>
        <w:ind w:left="7001" w:hanging="180"/>
      </w:pPr>
    </w:lvl>
  </w:abstractNum>
  <w:abstractNum w:abstractNumId="1" w15:restartNumberingAfterBreak="0">
    <w:nsid w:val="0EDD6BC3"/>
    <w:multiLevelType w:val="hybridMultilevel"/>
    <w:tmpl w:val="7F127E10"/>
    <w:lvl w:ilvl="0" w:tplc="231A174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11B679D"/>
    <w:multiLevelType w:val="hybridMultilevel"/>
    <w:tmpl w:val="6E32E6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1F36A0"/>
    <w:multiLevelType w:val="hybridMultilevel"/>
    <w:tmpl w:val="9456276E"/>
    <w:lvl w:ilvl="0" w:tplc="04270011">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ACF34DF"/>
    <w:multiLevelType w:val="hybridMultilevel"/>
    <w:tmpl w:val="48F67556"/>
    <w:lvl w:ilvl="0" w:tplc="1DCCA46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C0776E7"/>
    <w:multiLevelType w:val="hybridMultilevel"/>
    <w:tmpl w:val="E2741EEC"/>
    <w:lvl w:ilvl="0" w:tplc="A7A015B4">
      <w:start w:val="1"/>
      <w:numFmt w:val="decimal"/>
      <w:lvlText w:val="%1)"/>
      <w:lvlJc w:val="left"/>
      <w:pPr>
        <w:ind w:left="786" w:hanging="360"/>
      </w:pPr>
      <w:rPr>
        <w:rFonts w:ascii="Times New Roman" w:hAnsi="Times New Roman" w:cs="Times New Roman" w:hint="default"/>
        <w:b w:val="0"/>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591084"/>
    <w:multiLevelType w:val="hybridMultilevel"/>
    <w:tmpl w:val="2A28A12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5A4E21"/>
    <w:multiLevelType w:val="hybridMultilevel"/>
    <w:tmpl w:val="BECC15A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CC1066"/>
    <w:multiLevelType w:val="hybridMultilevel"/>
    <w:tmpl w:val="A7F85678"/>
    <w:lvl w:ilvl="0" w:tplc="B43CD992">
      <w:start w:val="1"/>
      <w:numFmt w:val="decimal"/>
      <w:lvlText w:val="%1)"/>
      <w:lvlJc w:val="left"/>
      <w:pPr>
        <w:ind w:left="1505" w:hanging="360"/>
      </w:pPr>
      <w:rPr>
        <w:rFonts w:hint="default"/>
        <w:color w:val="auto"/>
      </w:rPr>
    </w:lvl>
    <w:lvl w:ilvl="1" w:tplc="04270019" w:tentative="1">
      <w:start w:val="1"/>
      <w:numFmt w:val="lowerLetter"/>
      <w:lvlText w:val="%2."/>
      <w:lvlJc w:val="left"/>
      <w:pPr>
        <w:ind w:left="2225" w:hanging="360"/>
      </w:pPr>
    </w:lvl>
    <w:lvl w:ilvl="2" w:tplc="0427001B" w:tentative="1">
      <w:start w:val="1"/>
      <w:numFmt w:val="lowerRoman"/>
      <w:lvlText w:val="%3."/>
      <w:lvlJc w:val="right"/>
      <w:pPr>
        <w:ind w:left="2945" w:hanging="180"/>
      </w:pPr>
    </w:lvl>
    <w:lvl w:ilvl="3" w:tplc="0427000F" w:tentative="1">
      <w:start w:val="1"/>
      <w:numFmt w:val="decimal"/>
      <w:lvlText w:val="%4."/>
      <w:lvlJc w:val="left"/>
      <w:pPr>
        <w:ind w:left="3665" w:hanging="360"/>
      </w:pPr>
    </w:lvl>
    <w:lvl w:ilvl="4" w:tplc="04270019" w:tentative="1">
      <w:start w:val="1"/>
      <w:numFmt w:val="lowerLetter"/>
      <w:lvlText w:val="%5."/>
      <w:lvlJc w:val="left"/>
      <w:pPr>
        <w:ind w:left="4385" w:hanging="360"/>
      </w:pPr>
    </w:lvl>
    <w:lvl w:ilvl="5" w:tplc="0427001B" w:tentative="1">
      <w:start w:val="1"/>
      <w:numFmt w:val="lowerRoman"/>
      <w:lvlText w:val="%6."/>
      <w:lvlJc w:val="right"/>
      <w:pPr>
        <w:ind w:left="5105" w:hanging="180"/>
      </w:pPr>
    </w:lvl>
    <w:lvl w:ilvl="6" w:tplc="0427000F" w:tentative="1">
      <w:start w:val="1"/>
      <w:numFmt w:val="decimal"/>
      <w:lvlText w:val="%7."/>
      <w:lvlJc w:val="left"/>
      <w:pPr>
        <w:ind w:left="5825" w:hanging="360"/>
      </w:pPr>
    </w:lvl>
    <w:lvl w:ilvl="7" w:tplc="04270019" w:tentative="1">
      <w:start w:val="1"/>
      <w:numFmt w:val="lowerLetter"/>
      <w:lvlText w:val="%8."/>
      <w:lvlJc w:val="left"/>
      <w:pPr>
        <w:ind w:left="6545" w:hanging="360"/>
      </w:pPr>
    </w:lvl>
    <w:lvl w:ilvl="8" w:tplc="0427001B" w:tentative="1">
      <w:start w:val="1"/>
      <w:numFmt w:val="lowerRoman"/>
      <w:lvlText w:val="%9."/>
      <w:lvlJc w:val="right"/>
      <w:pPr>
        <w:ind w:left="7265" w:hanging="180"/>
      </w:pPr>
    </w:lvl>
  </w:abstractNum>
  <w:abstractNum w:abstractNumId="9" w15:restartNumberingAfterBreak="0">
    <w:nsid w:val="2D4E4131"/>
    <w:multiLevelType w:val="multilevel"/>
    <w:tmpl w:val="907E9E6C"/>
    <w:lvl w:ilvl="0">
      <w:start w:val="3"/>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E1500A"/>
    <w:multiLevelType w:val="multilevel"/>
    <w:tmpl w:val="AFAC01E4"/>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40AB0FB1"/>
    <w:multiLevelType w:val="hybridMultilevel"/>
    <w:tmpl w:val="7F127E10"/>
    <w:lvl w:ilvl="0" w:tplc="231A174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48E820FC"/>
    <w:multiLevelType w:val="multilevel"/>
    <w:tmpl w:val="B8B6C86A"/>
    <w:lvl w:ilvl="0">
      <w:start w:val="1"/>
      <w:numFmt w:val="upperRoman"/>
      <w:lvlText w:val="%1."/>
      <w:lvlJc w:val="left"/>
      <w:pPr>
        <w:ind w:left="1288"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310384"/>
    <w:multiLevelType w:val="multilevel"/>
    <w:tmpl w:val="A5702D68"/>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A66290"/>
    <w:multiLevelType w:val="hybridMultilevel"/>
    <w:tmpl w:val="142636DE"/>
    <w:lvl w:ilvl="0" w:tplc="AF0E60FC">
      <w:start w:val="1"/>
      <w:numFmt w:val="decimal"/>
      <w:lvlText w:val="%1)"/>
      <w:lvlJc w:val="left"/>
      <w:pPr>
        <w:ind w:left="1241" w:hanging="360"/>
      </w:pPr>
      <w:rPr>
        <w:rFonts w:hint="default"/>
      </w:rPr>
    </w:lvl>
    <w:lvl w:ilvl="1" w:tplc="04270019" w:tentative="1">
      <w:start w:val="1"/>
      <w:numFmt w:val="lowerLetter"/>
      <w:lvlText w:val="%2."/>
      <w:lvlJc w:val="left"/>
      <w:pPr>
        <w:ind w:left="1961" w:hanging="360"/>
      </w:pPr>
    </w:lvl>
    <w:lvl w:ilvl="2" w:tplc="0427001B" w:tentative="1">
      <w:start w:val="1"/>
      <w:numFmt w:val="lowerRoman"/>
      <w:lvlText w:val="%3."/>
      <w:lvlJc w:val="right"/>
      <w:pPr>
        <w:ind w:left="2681" w:hanging="180"/>
      </w:pPr>
    </w:lvl>
    <w:lvl w:ilvl="3" w:tplc="0427000F" w:tentative="1">
      <w:start w:val="1"/>
      <w:numFmt w:val="decimal"/>
      <w:lvlText w:val="%4."/>
      <w:lvlJc w:val="left"/>
      <w:pPr>
        <w:ind w:left="3401" w:hanging="360"/>
      </w:pPr>
    </w:lvl>
    <w:lvl w:ilvl="4" w:tplc="04270019" w:tentative="1">
      <w:start w:val="1"/>
      <w:numFmt w:val="lowerLetter"/>
      <w:lvlText w:val="%5."/>
      <w:lvlJc w:val="left"/>
      <w:pPr>
        <w:ind w:left="4121" w:hanging="360"/>
      </w:pPr>
    </w:lvl>
    <w:lvl w:ilvl="5" w:tplc="0427001B" w:tentative="1">
      <w:start w:val="1"/>
      <w:numFmt w:val="lowerRoman"/>
      <w:lvlText w:val="%6."/>
      <w:lvlJc w:val="right"/>
      <w:pPr>
        <w:ind w:left="4841" w:hanging="180"/>
      </w:pPr>
    </w:lvl>
    <w:lvl w:ilvl="6" w:tplc="0427000F" w:tentative="1">
      <w:start w:val="1"/>
      <w:numFmt w:val="decimal"/>
      <w:lvlText w:val="%7."/>
      <w:lvlJc w:val="left"/>
      <w:pPr>
        <w:ind w:left="5561" w:hanging="360"/>
      </w:pPr>
    </w:lvl>
    <w:lvl w:ilvl="7" w:tplc="04270019" w:tentative="1">
      <w:start w:val="1"/>
      <w:numFmt w:val="lowerLetter"/>
      <w:lvlText w:val="%8."/>
      <w:lvlJc w:val="left"/>
      <w:pPr>
        <w:ind w:left="6281" w:hanging="360"/>
      </w:pPr>
    </w:lvl>
    <w:lvl w:ilvl="8" w:tplc="0427001B" w:tentative="1">
      <w:start w:val="1"/>
      <w:numFmt w:val="lowerRoman"/>
      <w:lvlText w:val="%9."/>
      <w:lvlJc w:val="right"/>
      <w:pPr>
        <w:ind w:left="7001" w:hanging="180"/>
      </w:pPr>
    </w:lvl>
  </w:abstractNum>
  <w:abstractNum w:abstractNumId="15" w15:restartNumberingAfterBreak="0">
    <w:nsid w:val="6637235F"/>
    <w:multiLevelType w:val="hybridMultilevel"/>
    <w:tmpl w:val="0976347A"/>
    <w:lvl w:ilvl="0" w:tplc="C8D2A0B6">
      <w:start w:val="1"/>
      <w:numFmt w:val="decimal"/>
      <w:lvlText w:val="%1)"/>
      <w:lvlJc w:val="left"/>
      <w:pPr>
        <w:ind w:left="1241" w:hanging="360"/>
      </w:pPr>
      <w:rPr>
        <w:rFonts w:hint="default"/>
      </w:rPr>
    </w:lvl>
    <w:lvl w:ilvl="1" w:tplc="04270019" w:tentative="1">
      <w:start w:val="1"/>
      <w:numFmt w:val="lowerLetter"/>
      <w:lvlText w:val="%2."/>
      <w:lvlJc w:val="left"/>
      <w:pPr>
        <w:ind w:left="1961" w:hanging="360"/>
      </w:pPr>
    </w:lvl>
    <w:lvl w:ilvl="2" w:tplc="0427001B" w:tentative="1">
      <w:start w:val="1"/>
      <w:numFmt w:val="lowerRoman"/>
      <w:lvlText w:val="%3."/>
      <w:lvlJc w:val="right"/>
      <w:pPr>
        <w:ind w:left="2681" w:hanging="180"/>
      </w:pPr>
    </w:lvl>
    <w:lvl w:ilvl="3" w:tplc="0427000F" w:tentative="1">
      <w:start w:val="1"/>
      <w:numFmt w:val="decimal"/>
      <w:lvlText w:val="%4."/>
      <w:lvlJc w:val="left"/>
      <w:pPr>
        <w:ind w:left="3401" w:hanging="360"/>
      </w:pPr>
    </w:lvl>
    <w:lvl w:ilvl="4" w:tplc="04270019" w:tentative="1">
      <w:start w:val="1"/>
      <w:numFmt w:val="lowerLetter"/>
      <w:lvlText w:val="%5."/>
      <w:lvlJc w:val="left"/>
      <w:pPr>
        <w:ind w:left="4121" w:hanging="360"/>
      </w:pPr>
    </w:lvl>
    <w:lvl w:ilvl="5" w:tplc="0427001B" w:tentative="1">
      <w:start w:val="1"/>
      <w:numFmt w:val="lowerRoman"/>
      <w:lvlText w:val="%6."/>
      <w:lvlJc w:val="right"/>
      <w:pPr>
        <w:ind w:left="4841" w:hanging="180"/>
      </w:pPr>
    </w:lvl>
    <w:lvl w:ilvl="6" w:tplc="0427000F" w:tentative="1">
      <w:start w:val="1"/>
      <w:numFmt w:val="decimal"/>
      <w:lvlText w:val="%7."/>
      <w:lvlJc w:val="left"/>
      <w:pPr>
        <w:ind w:left="5561" w:hanging="360"/>
      </w:pPr>
    </w:lvl>
    <w:lvl w:ilvl="7" w:tplc="04270019" w:tentative="1">
      <w:start w:val="1"/>
      <w:numFmt w:val="lowerLetter"/>
      <w:lvlText w:val="%8."/>
      <w:lvlJc w:val="left"/>
      <w:pPr>
        <w:ind w:left="6281" w:hanging="360"/>
      </w:pPr>
    </w:lvl>
    <w:lvl w:ilvl="8" w:tplc="0427001B" w:tentative="1">
      <w:start w:val="1"/>
      <w:numFmt w:val="lowerRoman"/>
      <w:lvlText w:val="%9."/>
      <w:lvlJc w:val="right"/>
      <w:pPr>
        <w:ind w:left="7001" w:hanging="180"/>
      </w:pPr>
    </w:lvl>
  </w:abstractNum>
  <w:abstractNum w:abstractNumId="16" w15:restartNumberingAfterBreak="0">
    <w:nsid w:val="72BD0B23"/>
    <w:multiLevelType w:val="hybridMultilevel"/>
    <w:tmpl w:val="E67A719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76EF6DDF"/>
    <w:multiLevelType w:val="hybridMultilevel"/>
    <w:tmpl w:val="449431B4"/>
    <w:lvl w:ilvl="0" w:tplc="180CFDB0">
      <w:start w:val="1"/>
      <w:numFmt w:val="decimal"/>
      <w:lvlText w:val="%1)"/>
      <w:lvlJc w:val="left"/>
      <w:pPr>
        <w:ind w:left="720" w:hanging="360"/>
      </w:pPr>
      <w:rPr>
        <w:rFonts w:ascii="Times New Roman" w:hAnsi="Times New Roman" w:cs="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CEF2E6E"/>
    <w:multiLevelType w:val="hybridMultilevel"/>
    <w:tmpl w:val="7F8ECE92"/>
    <w:lvl w:ilvl="0" w:tplc="BE728DDA">
      <w:start w:val="1"/>
      <w:numFmt w:val="decimal"/>
      <w:lvlText w:val="%1)"/>
      <w:lvlJc w:val="left"/>
      <w:pPr>
        <w:ind w:left="1241" w:hanging="360"/>
      </w:pPr>
      <w:rPr>
        <w:rFonts w:hint="default"/>
      </w:rPr>
    </w:lvl>
    <w:lvl w:ilvl="1" w:tplc="04270019" w:tentative="1">
      <w:start w:val="1"/>
      <w:numFmt w:val="lowerLetter"/>
      <w:lvlText w:val="%2."/>
      <w:lvlJc w:val="left"/>
      <w:pPr>
        <w:ind w:left="1961" w:hanging="360"/>
      </w:pPr>
    </w:lvl>
    <w:lvl w:ilvl="2" w:tplc="0427001B" w:tentative="1">
      <w:start w:val="1"/>
      <w:numFmt w:val="lowerRoman"/>
      <w:lvlText w:val="%3."/>
      <w:lvlJc w:val="right"/>
      <w:pPr>
        <w:ind w:left="2681" w:hanging="180"/>
      </w:pPr>
    </w:lvl>
    <w:lvl w:ilvl="3" w:tplc="0427000F" w:tentative="1">
      <w:start w:val="1"/>
      <w:numFmt w:val="decimal"/>
      <w:lvlText w:val="%4."/>
      <w:lvlJc w:val="left"/>
      <w:pPr>
        <w:ind w:left="3401" w:hanging="360"/>
      </w:pPr>
    </w:lvl>
    <w:lvl w:ilvl="4" w:tplc="04270019" w:tentative="1">
      <w:start w:val="1"/>
      <w:numFmt w:val="lowerLetter"/>
      <w:lvlText w:val="%5."/>
      <w:lvlJc w:val="left"/>
      <w:pPr>
        <w:ind w:left="4121" w:hanging="360"/>
      </w:pPr>
    </w:lvl>
    <w:lvl w:ilvl="5" w:tplc="0427001B" w:tentative="1">
      <w:start w:val="1"/>
      <w:numFmt w:val="lowerRoman"/>
      <w:lvlText w:val="%6."/>
      <w:lvlJc w:val="right"/>
      <w:pPr>
        <w:ind w:left="4841" w:hanging="180"/>
      </w:pPr>
    </w:lvl>
    <w:lvl w:ilvl="6" w:tplc="0427000F" w:tentative="1">
      <w:start w:val="1"/>
      <w:numFmt w:val="decimal"/>
      <w:lvlText w:val="%7."/>
      <w:lvlJc w:val="left"/>
      <w:pPr>
        <w:ind w:left="5561" w:hanging="360"/>
      </w:pPr>
    </w:lvl>
    <w:lvl w:ilvl="7" w:tplc="04270019" w:tentative="1">
      <w:start w:val="1"/>
      <w:numFmt w:val="lowerLetter"/>
      <w:lvlText w:val="%8."/>
      <w:lvlJc w:val="left"/>
      <w:pPr>
        <w:ind w:left="6281" w:hanging="360"/>
      </w:pPr>
    </w:lvl>
    <w:lvl w:ilvl="8" w:tplc="0427001B" w:tentative="1">
      <w:start w:val="1"/>
      <w:numFmt w:val="lowerRoman"/>
      <w:lvlText w:val="%9."/>
      <w:lvlJc w:val="right"/>
      <w:pPr>
        <w:ind w:left="7001" w:hanging="180"/>
      </w:pPr>
    </w:lvl>
  </w:abstractNum>
  <w:num w:numId="1">
    <w:abstractNumId w:val="12"/>
  </w:num>
  <w:num w:numId="2">
    <w:abstractNumId w:val="16"/>
  </w:num>
  <w:num w:numId="3">
    <w:abstractNumId w:val="6"/>
  </w:num>
  <w:num w:numId="4">
    <w:abstractNumId w:val="8"/>
  </w:num>
  <w:num w:numId="5">
    <w:abstractNumId w:val="3"/>
  </w:num>
  <w:num w:numId="6">
    <w:abstractNumId w:val="1"/>
  </w:num>
  <w:num w:numId="7">
    <w:abstractNumId w:val="11"/>
  </w:num>
  <w:num w:numId="8">
    <w:abstractNumId w:val="0"/>
  </w:num>
  <w:num w:numId="9">
    <w:abstractNumId w:val="14"/>
  </w:num>
  <w:num w:numId="10">
    <w:abstractNumId w:val="18"/>
  </w:num>
  <w:num w:numId="11">
    <w:abstractNumId w:val="2"/>
  </w:num>
  <w:num w:numId="12">
    <w:abstractNumId w:val="17"/>
  </w:num>
  <w:num w:numId="13">
    <w:abstractNumId w:val="7"/>
  </w:num>
  <w:num w:numId="14">
    <w:abstractNumId w:val="5"/>
  </w:num>
  <w:num w:numId="15">
    <w:abstractNumId w:val="15"/>
  </w:num>
  <w:num w:numId="16">
    <w:abstractNumId w:val="13"/>
  </w:num>
  <w:num w:numId="17">
    <w:abstractNumId w:val="4"/>
  </w:num>
  <w:num w:numId="18">
    <w:abstractNumId w:val="1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09"/>
    <w:rsid w:val="00005E18"/>
    <w:rsid w:val="000078DF"/>
    <w:rsid w:val="0001284E"/>
    <w:rsid w:val="00015996"/>
    <w:rsid w:val="0001669A"/>
    <w:rsid w:val="00032E0F"/>
    <w:rsid w:val="000416CF"/>
    <w:rsid w:val="00046461"/>
    <w:rsid w:val="00052E80"/>
    <w:rsid w:val="00060C24"/>
    <w:rsid w:val="00066D77"/>
    <w:rsid w:val="0008009E"/>
    <w:rsid w:val="000842DC"/>
    <w:rsid w:val="00091958"/>
    <w:rsid w:val="000A4B24"/>
    <w:rsid w:val="000B30D7"/>
    <w:rsid w:val="000B31AF"/>
    <w:rsid w:val="000D21DA"/>
    <w:rsid w:val="000D4D55"/>
    <w:rsid w:val="000D7D58"/>
    <w:rsid w:val="000F592F"/>
    <w:rsid w:val="00113844"/>
    <w:rsid w:val="00117088"/>
    <w:rsid w:val="001209D5"/>
    <w:rsid w:val="00123493"/>
    <w:rsid w:val="00126DC0"/>
    <w:rsid w:val="00133214"/>
    <w:rsid w:val="001376B6"/>
    <w:rsid w:val="00141A65"/>
    <w:rsid w:val="00142CA9"/>
    <w:rsid w:val="001628D1"/>
    <w:rsid w:val="00166C24"/>
    <w:rsid w:val="001672EB"/>
    <w:rsid w:val="001873D7"/>
    <w:rsid w:val="00190739"/>
    <w:rsid w:val="00194F81"/>
    <w:rsid w:val="00196205"/>
    <w:rsid w:val="001A07A1"/>
    <w:rsid w:val="001A1C96"/>
    <w:rsid w:val="001A2D5C"/>
    <w:rsid w:val="001F65C9"/>
    <w:rsid w:val="00226B63"/>
    <w:rsid w:val="00227D73"/>
    <w:rsid w:val="002455D5"/>
    <w:rsid w:val="00254209"/>
    <w:rsid w:val="002606CF"/>
    <w:rsid w:val="00290FDB"/>
    <w:rsid w:val="00296A8F"/>
    <w:rsid w:val="002A4E79"/>
    <w:rsid w:val="002B232B"/>
    <w:rsid w:val="002B36E5"/>
    <w:rsid w:val="002C48FD"/>
    <w:rsid w:val="002D3527"/>
    <w:rsid w:val="002E3488"/>
    <w:rsid w:val="002F5631"/>
    <w:rsid w:val="003162C6"/>
    <w:rsid w:val="003214D9"/>
    <w:rsid w:val="003227AE"/>
    <w:rsid w:val="0033457D"/>
    <w:rsid w:val="00340808"/>
    <w:rsid w:val="00342B07"/>
    <w:rsid w:val="003468D1"/>
    <w:rsid w:val="00356C3E"/>
    <w:rsid w:val="003942E7"/>
    <w:rsid w:val="003A1F04"/>
    <w:rsid w:val="003B50CB"/>
    <w:rsid w:val="003E703C"/>
    <w:rsid w:val="003F11A7"/>
    <w:rsid w:val="003F502A"/>
    <w:rsid w:val="00414BF0"/>
    <w:rsid w:val="0041536F"/>
    <w:rsid w:val="00420A9A"/>
    <w:rsid w:val="0044704E"/>
    <w:rsid w:val="00451DE4"/>
    <w:rsid w:val="00454167"/>
    <w:rsid w:val="0046035D"/>
    <w:rsid w:val="0046675C"/>
    <w:rsid w:val="00475954"/>
    <w:rsid w:val="0047688F"/>
    <w:rsid w:val="0048170B"/>
    <w:rsid w:val="0048374F"/>
    <w:rsid w:val="0049196A"/>
    <w:rsid w:val="004925C3"/>
    <w:rsid w:val="00496CBD"/>
    <w:rsid w:val="004A6C86"/>
    <w:rsid w:val="004A7603"/>
    <w:rsid w:val="004D3A93"/>
    <w:rsid w:val="004D59AB"/>
    <w:rsid w:val="004E0119"/>
    <w:rsid w:val="0050763D"/>
    <w:rsid w:val="0051274C"/>
    <w:rsid w:val="00531E7E"/>
    <w:rsid w:val="00535B42"/>
    <w:rsid w:val="00536F3A"/>
    <w:rsid w:val="005544A2"/>
    <w:rsid w:val="00564FD6"/>
    <w:rsid w:val="00565808"/>
    <w:rsid w:val="00575CBE"/>
    <w:rsid w:val="0058279A"/>
    <w:rsid w:val="0058602A"/>
    <w:rsid w:val="00587C60"/>
    <w:rsid w:val="00591064"/>
    <w:rsid w:val="005958B3"/>
    <w:rsid w:val="005970B4"/>
    <w:rsid w:val="005C3845"/>
    <w:rsid w:val="005D6C9B"/>
    <w:rsid w:val="00604B89"/>
    <w:rsid w:val="00605595"/>
    <w:rsid w:val="00606D9F"/>
    <w:rsid w:val="006118B1"/>
    <w:rsid w:val="0061682D"/>
    <w:rsid w:val="006220C8"/>
    <w:rsid w:val="00641278"/>
    <w:rsid w:val="00646F5B"/>
    <w:rsid w:val="00650379"/>
    <w:rsid w:val="00662E08"/>
    <w:rsid w:val="00664570"/>
    <w:rsid w:val="00666C0C"/>
    <w:rsid w:val="00667035"/>
    <w:rsid w:val="00675007"/>
    <w:rsid w:val="006E19F1"/>
    <w:rsid w:val="006F16A4"/>
    <w:rsid w:val="006F41C9"/>
    <w:rsid w:val="006F7AC8"/>
    <w:rsid w:val="00741376"/>
    <w:rsid w:val="00743575"/>
    <w:rsid w:val="00752F2A"/>
    <w:rsid w:val="00754B52"/>
    <w:rsid w:val="007553D1"/>
    <w:rsid w:val="00764E13"/>
    <w:rsid w:val="0077404A"/>
    <w:rsid w:val="00775C98"/>
    <w:rsid w:val="00790A5D"/>
    <w:rsid w:val="007C0211"/>
    <w:rsid w:val="007D3687"/>
    <w:rsid w:val="007D7C06"/>
    <w:rsid w:val="007E01C0"/>
    <w:rsid w:val="007E0DF9"/>
    <w:rsid w:val="007E1F7C"/>
    <w:rsid w:val="007E432E"/>
    <w:rsid w:val="007F48D7"/>
    <w:rsid w:val="008074A5"/>
    <w:rsid w:val="00811862"/>
    <w:rsid w:val="00820347"/>
    <w:rsid w:val="00820EBF"/>
    <w:rsid w:val="00823498"/>
    <w:rsid w:val="00847A74"/>
    <w:rsid w:val="008526A8"/>
    <w:rsid w:val="00862220"/>
    <w:rsid w:val="008653FD"/>
    <w:rsid w:val="008659F4"/>
    <w:rsid w:val="0087235B"/>
    <w:rsid w:val="00876FBE"/>
    <w:rsid w:val="00894B0E"/>
    <w:rsid w:val="008A3138"/>
    <w:rsid w:val="008B2B1F"/>
    <w:rsid w:val="008C2D95"/>
    <w:rsid w:val="008C5160"/>
    <w:rsid w:val="008D1C8B"/>
    <w:rsid w:val="008D48B1"/>
    <w:rsid w:val="008D7677"/>
    <w:rsid w:val="008E7D28"/>
    <w:rsid w:val="008F4672"/>
    <w:rsid w:val="00902C77"/>
    <w:rsid w:val="00903307"/>
    <w:rsid w:val="009076E6"/>
    <w:rsid w:val="009154DE"/>
    <w:rsid w:val="00922E29"/>
    <w:rsid w:val="0092319A"/>
    <w:rsid w:val="009461C4"/>
    <w:rsid w:val="00966F1D"/>
    <w:rsid w:val="009903E1"/>
    <w:rsid w:val="00995B85"/>
    <w:rsid w:val="009A1013"/>
    <w:rsid w:val="009A4D17"/>
    <w:rsid w:val="009A71AF"/>
    <w:rsid w:val="009C1B07"/>
    <w:rsid w:val="009C747D"/>
    <w:rsid w:val="009E0D37"/>
    <w:rsid w:val="009F0B12"/>
    <w:rsid w:val="00A13669"/>
    <w:rsid w:val="00A2153E"/>
    <w:rsid w:val="00A3114E"/>
    <w:rsid w:val="00A359A3"/>
    <w:rsid w:val="00A47566"/>
    <w:rsid w:val="00A70365"/>
    <w:rsid w:val="00A860E7"/>
    <w:rsid w:val="00AA528F"/>
    <w:rsid w:val="00AB09E1"/>
    <w:rsid w:val="00AC1BAB"/>
    <w:rsid w:val="00AC49ED"/>
    <w:rsid w:val="00AD4404"/>
    <w:rsid w:val="00AD57EF"/>
    <w:rsid w:val="00AE14FE"/>
    <w:rsid w:val="00AE52B4"/>
    <w:rsid w:val="00B037E7"/>
    <w:rsid w:val="00B04D44"/>
    <w:rsid w:val="00B132F5"/>
    <w:rsid w:val="00B17B67"/>
    <w:rsid w:val="00B20667"/>
    <w:rsid w:val="00B23811"/>
    <w:rsid w:val="00B25F88"/>
    <w:rsid w:val="00B56306"/>
    <w:rsid w:val="00B65928"/>
    <w:rsid w:val="00B76222"/>
    <w:rsid w:val="00B901A5"/>
    <w:rsid w:val="00B91183"/>
    <w:rsid w:val="00B926A4"/>
    <w:rsid w:val="00B93254"/>
    <w:rsid w:val="00B9491A"/>
    <w:rsid w:val="00B960C6"/>
    <w:rsid w:val="00B971B1"/>
    <w:rsid w:val="00BA0C87"/>
    <w:rsid w:val="00BB0D71"/>
    <w:rsid w:val="00BB23E2"/>
    <w:rsid w:val="00BF1185"/>
    <w:rsid w:val="00C100FB"/>
    <w:rsid w:val="00C1189E"/>
    <w:rsid w:val="00C15A8B"/>
    <w:rsid w:val="00C174ED"/>
    <w:rsid w:val="00C3094E"/>
    <w:rsid w:val="00C556A4"/>
    <w:rsid w:val="00C57CCF"/>
    <w:rsid w:val="00C75F74"/>
    <w:rsid w:val="00C872BD"/>
    <w:rsid w:val="00CB088B"/>
    <w:rsid w:val="00CB4BBF"/>
    <w:rsid w:val="00CD1F4A"/>
    <w:rsid w:val="00CD37C0"/>
    <w:rsid w:val="00CD6AE0"/>
    <w:rsid w:val="00CE3472"/>
    <w:rsid w:val="00CF46B2"/>
    <w:rsid w:val="00D00721"/>
    <w:rsid w:val="00D0181D"/>
    <w:rsid w:val="00D33E17"/>
    <w:rsid w:val="00D3626B"/>
    <w:rsid w:val="00D55E0F"/>
    <w:rsid w:val="00D764A3"/>
    <w:rsid w:val="00D849D7"/>
    <w:rsid w:val="00DC15E2"/>
    <w:rsid w:val="00DC201C"/>
    <w:rsid w:val="00DD187B"/>
    <w:rsid w:val="00DE61C7"/>
    <w:rsid w:val="00E27036"/>
    <w:rsid w:val="00E543A8"/>
    <w:rsid w:val="00E55E01"/>
    <w:rsid w:val="00E61F9A"/>
    <w:rsid w:val="00E6533A"/>
    <w:rsid w:val="00E664A3"/>
    <w:rsid w:val="00E82FA2"/>
    <w:rsid w:val="00EB0861"/>
    <w:rsid w:val="00EB5DCB"/>
    <w:rsid w:val="00EB7CF3"/>
    <w:rsid w:val="00EC05A2"/>
    <w:rsid w:val="00EC072B"/>
    <w:rsid w:val="00EC61AD"/>
    <w:rsid w:val="00EF1F6C"/>
    <w:rsid w:val="00F17748"/>
    <w:rsid w:val="00F35478"/>
    <w:rsid w:val="00F35E9F"/>
    <w:rsid w:val="00F473A0"/>
    <w:rsid w:val="00F534AD"/>
    <w:rsid w:val="00F54216"/>
    <w:rsid w:val="00F63C01"/>
    <w:rsid w:val="00F839FB"/>
    <w:rsid w:val="00F84555"/>
    <w:rsid w:val="00F954C0"/>
    <w:rsid w:val="00F96F60"/>
    <w:rsid w:val="00FA17C1"/>
    <w:rsid w:val="00FA28CE"/>
    <w:rsid w:val="00FA78A4"/>
    <w:rsid w:val="00FB38D5"/>
    <w:rsid w:val="00FF5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8398B3"/>
  <w15:docId w15:val="{0CAE192D-A6F2-4034-98CD-D7BB9B89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0D37"/>
    <w:rPr>
      <w:sz w:val="24"/>
      <w:lang w:eastAsia="en-US"/>
    </w:rPr>
  </w:style>
  <w:style w:type="paragraph" w:styleId="Antrat1">
    <w:name w:val="heading 1"/>
    <w:basedOn w:val="prastasis"/>
    <w:next w:val="prastasis"/>
    <w:link w:val="Antrat1Diagrama"/>
    <w:qFormat/>
    <w:rsid w:val="009E0D37"/>
    <w:pPr>
      <w:keepNext/>
      <w:jc w:val="center"/>
      <w:outlineLvl w:val="0"/>
    </w:pPr>
    <w:rPr>
      <w:b/>
      <w:bCs/>
    </w:rPr>
  </w:style>
  <w:style w:type="paragraph" w:styleId="Antrat2">
    <w:name w:val="heading 2"/>
    <w:basedOn w:val="prastasis"/>
    <w:next w:val="prastasis"/>
    <w:link w:val="Antrat2Diagrama"/>
    <w:qFormat/>
    <w:rsid w:val="009E0D37"/>
    <w:pPr>
      <w:keepNext/>
      <w:ind w:firstLine="1247"/>
      <w:outlineLvl w:val="1"/>
    </w:pPr>
    <w:rPr>
      <w:b/>
      <w:bCs/>
    </w:rPr>
  </w:style>
  <w:style w:type="paragraph" w:styleId="Antrat8">
    <w:name w:val="heading 8"/>
    <w:basedOn w:val="prastasis"/>
    <w:next w:val="prastasis"/>
    <w:link w:val="Antrat8Diagrama"/>
    <w:qFormat/>
    <w:rsid w:val="001A1C96"/>
    <w:pPr>
      <w:spacing w:before="240" w:after="60"/>
      <w:outlineLvl w:val="7"/>
    </w:pPr>
    <w:rPr>
      <w:i/>
      <w:i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E0D37"/>
    <w:pPr>
      <w:tabs>
        <w:tab w:val="center" w:pos="4153"/>
        <w:tab w:val="right" w:pos="8306"/>
      </w:tabs>
    </w:pPr>
  </w:style>
  <w:style w:type="paragraph" w:styleId="Porat">
    <w:name w:val="footer"/>
    <w:basedOn w:val="prastasis"/>
    <w:link w:val="PoratDiagrama"/>
    <w:uiPriority w:val="99"/>
    <w:rsid w:val="009E0D37"/>
    <w:pPr>
      <w:tabs>
        <w:tab w:val="center" w:pos="4153"/>
        <w:tab w:val="right" w:pos="8306"/>
      </w:tabs>
    </w:pPr>
  </w:style>
  <w:style w:type="paragraph" w:styleId="Debesliotekstas">
    <w:name w:val="Balloon Text"/>
    <w:basedOn w:val="prastasis"/>
    <w:link w:val="DebesliotekstasDiagrama"/>
    <w:uiPriority w:val="99"/>
    <w:semiHidden/>
    <w:unhideWhenUsed/>
    <w:rsid w:val="00126D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6DC0"/>
    <w:rPr>
      <w:rFonts w:ascii="Tahoma" w:hAnsi="Tahoma" w:cs="Tahoma"/>
      <w:sz w:val="16"/>
      <w:szCs w:val="16"/>
      <w:lang w:eastAsia="en-US"/>
    </w:rPr>
  </w:style>
  <w:style w:type="numbering" w:customStyle="1" w:styleId="Sraonra1">
    <w:name w:val="Sąrašo nėra1"/>
    <w:next w:val="Sraonra"/>
    <w:uiPriority w:val="99"/>
    <w:semiHidden/>
    <w:unhideWhenUsed/>
    <w:rsid w:val="00BF1185"/>
  </w:style>
  <w:style w:type="character" w:customStyle="1" w:styleId="apple-converted-space">
    <w:name w:val="apple-converted-space"/>
    <w:uiPriority w:val="99"/>
    <w:rsid w:val="00BF1185"/>
  </w:style>
  <w:style w:type="paragraph" w:styleId="Sraopastraipa">
    <w:name w:val="List Paragraph"/>
    <w:aliases w:val="TES_tekst-punktais"/>
    <w:basedOn w:val="prastasis"/>
    <w:link w:val="SraopastraipaDiagrama"/>
    <w:uiPriority w:val="34"/>
    <w:qFormat/>
    <w:rsid w:val="00BF1185"/>
    <w:pPr>
      <w:ind w:left="720"/>
      <w:contextualSpacing/>
    </w:pPr>
  </w:style>
  <w:style w:type="character" w:customStyle="1" w:styleId="FontStyle23">
    <w:name w:val="Font Style23"/>
    <w:uiPriority w:val="99"/>
    <w:rsid w:val="00BF1185"/>
    <w:rPr>
      <w:rFonts w:ascii="Times New Roman" w:hAnsi="Times New Roman" w:cs="Times New Roman"/>
      <w:sz w:val="22"/>
      <w:szCs w:val="22"/>
    </w:rPr>
  </w:style>
  <w:style w:type="character" w:styleId="Hipersaitas">
    <w:name w:val="Hyperlink"/>
    <w:uiPriority w:val="99"/>
    <w:unhideWhenUsed/>
    <w:rsid w:val="00BF1185"/>
    <w:rPr>
      <w:color w:val="0563C1"/>
      <w:u w:val="single"/>
    </w:rPr>
  </w:style>
  <w:style w:type="character" w:styleId="Perirtashipersaitas">
    <w:name w:val="FollowedHyperlink"/>
    <w:uiPriority w:val="99"/>
    <w:semiHidden/>
    <w:unhideWhenUsed/>
    <w:rsid w:val="00BF1185"/>
    <w:rPr>
      <w:color w:val="954F72"/>
      <w:u w:val="single"/>
    </w:rPr>
  </w:style>
  <w:style w:type="character" w:customStyle="1" w:styleId="Antrat2Diagrama">
    <w:name w:val="Antraštė 2 Diagrama"/>
    <w:link w:val="Antrat2"/>
    <w:rsid w:val="0001284E"/>
    <w:rPr>
      <w:b/>
      <w:bCs/>
      <w:sz w:val="24"/>
      <w:lang w:eastAsia="en-US"/>
    </w:rPr>
  </w:style>
  <w:style w:type="paragraph" w:customStyle="1" w:styleId="sraopastraipa0">
    <w:name w:val="sraopastraipa"/>
    <w:basedOn w:val="prastasis"/>
    <w:rsid w:val="004D3A93"/>
    <w:pPr>
      <w:spacing w:before="100" w:beforeAutospacing="1" w:after="100" w:afterAutospacing="1"/>
    </w:pPr>
    <w:rPr>
      <w:szCs w:val="24"/>
      <w:lang w:eastAsia="lt-LT"/>
    </w:rPr>
  </w:style>
  <w:style w:type="character" w:customStyle="1" w:styleId="clear">
    <w:name w:val="clear"/>
    <w:rsid w:val="004D3A93"/>
  </w:style>
  <w:style w:type="paragraph" w:customStyle="1" w:styleId="msonormal0">
    <w:name w:val="msonormal"/>
    <w:basedOn w:val="prastasis"/>
    <w:rsid w:val="004D3A93"/>
    <w:pPr>
      <w:spacing w:before="100" w:beforeAutospacing="1" w:after="100" w:afterAutospacing="1"/>
    </w:pPr>
    <w:rPr>
      <w:szCs w:val="24"/>
      <w:lang w:eastAsia="lt-LT"/>
    </w:rPr>
  </w:style>
  <w:style w:type="paragraph" w:customStyle="1" w:styleId="xl121">
    <w:name w:val="xl121"/>
    <w:basedOn w:val="prastasis"/>
    <w:rsid w:val="004D3A93"/>
    <w:pPr>
      <w:spacing w:before="100" w:beforeAutospacing="1" w:after="100" w:afterAutospacing="1"/>
    </w:pPr>
    <w:rPr>
      <w:szCs w:val="24"/>
      <w:lang w:eastAsia="lt-LT"/>
    </w:rPr>
  </w:style>
  <w:style w:type="paragraph" w:customStyle="1" w:styleId="xl122">
    <w:name w:val="xl12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123">
    <w:name w:val="xl123"/>
    <w:basedOn w:val="prastasis"/>
    <w:rsid w:val="004D3A93"/>
    <w:pPr>
      <w:spacing w:before="100" w:beforeAutospacing="1" w:after="100" w:afterAutospacing="1"/>
    </w:pPr>
    <w:rPr>
      <w:b/>
      <w:bCs/>
      <w:szCs w:val="24"/>
      <w:lang w:eastAsia="lt-LT"/>
    </w:rPr>
  </w:style>
  <w:style w:type="paragraph" w:customStyle="1" w:styleId="xl124">
    <w:name w:val="xl12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25">
    <w:name w:val="xl125"/>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eastAsia="lt-LT"/>
    </w:rPr>
  </w:style>
  <w:style w:type="paragraph" w:customStyle="1" w:styleId="xl126">
    <w:name w:val="xl126"/>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4"/>
      <w:lang w:eastAsia="lt-LT"/>
    </w:rPr>
  </w:style>
  <w:style w:type="paragraph" w:customStyle="1" w:styleId="xl127">
    <w:name w:val="xl12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28">
    <w:name w:val="xl12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29">
    <w:name w:val="xl12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4"/>
      <w:lang w:eastAsia="lt-LT"/>
    </w:rPr>
  </w:style>
  <w:style w:type="paragraph" w:customStyle="1" w:styleId="xl130">
    <w:name w:val="xl130"/>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Cs w:val="24"/>
      <w:lang w:eastAsia="lt-LT"/>
    </w:rPr>
  </w:style>
  <w:style w:type="paragraph" w:customStyle="1" w:styleId="xl131">
    <w:name w:val="xl131"/>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i/>
      <w:iCs/>
      <w:szCs w:val="24"/>
      <w:lang w:eastAsia="lt-LT"/>
    </w:rPr>
  </w:style>
  <w:style w:type="paragraph" w:customStyle="1" w:styleId="xl132">
    <w:name w:val="xl13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Cs w:val="24"/>
      <w:lang w:eastAsia="lt-LT"/>
    </w:rPr>
  </w:style>
  <w:style w:type="paragraph" w:customStyle="1" w:styleId="xl133">
    <w:name w:val="xl133"/>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Cs w:val="24"/>
      <w:lang w:eastAsia="lt-LT"/>
    </w:rPr>
  </w:style>
  <w:style w:type="paragraph" w:customStyle="1" w:styleId="xl134">
    <w:name w:val="xl134"/>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szCs w:val="24"/>
      <w:lang w:eastAsia="lt-LT"/>
    </w:rPr>
  </w:style>
  <w:style w:type="paragraph" w:customStyle="1" w:styleId="xl135">
    <w:name w:val="xl135"/>
    <w:basedOn w:val="prastasis"/>
    <w:rsid w:val="004D3A93"/>
    <w:pPr>
      <w:spacing w:before="100" w:beforeAutospacing="1" w:after="100" w:afterAutospacing="1"/>
    </w:pPr>
    <w:rPr>
      <w:szCs w:val="24"/>
      <w:lang w:eastAsia="lt-LT"/>
    </w:rPr>
  </w:style>
  <w:style w:type="paragraph" w:customStyle="1" w:styleId="xl136">
    <w:name w:val="xl13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7">
    <w:name w:val="xl13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38">
    <w:name w:val="xl138"/>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Cs w:val="24"/>
      <w:lang w:eastAsia="lt-LT"/>
    </w:rPr>
  </w:style>
  <w:style w:type="paragraph" w:customStyle="1" w:styleId="xl139">
    <w:name w:val="xl13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800080"/>
      <w:szCs w:val="24"/>
      <w:lang w:eastAsia="lt-LT"/>
    </w:rPr>
  </w:style>
  <w:style w:type="character" w:styleId="Komentaronuoroda">
    <w:name w:val="annotation reference"/>
    <w:basedOn w:val="Numatytasispastraiposriftas"/>
    <w:uiPriority w:val="99"/>
    <w:semiHidden/>
    <w:unhideWhenUsed/>
    <w:rsid w:val="004D3A93"/>
    <w:rPr>
      <w:sz w:val="16"/>
      <w:szCs w:val="16"/>
    </w:rPr>
  </w:style>
  <w:style w:type="paragraph" w:styleId="Komentarotekstas">
    <w:name w:val="annotation text"/>
    <w:basedOn w:val="prastasis"/>
    <w:link w:val="KomentarotekstasDiagrama"/>
    <w:unhideWhenUsed/>
    <w:rsid w:val="004D3A93"/>
    <w:rPr>
      <w:sz w:val="20"/>
    </w:rPr>
  </w:style>
  <w:style w:type="character" w:customStyle="1" w:styleId="KomentarotekstasDiagrama">
    <w:name w:val="Komentaro tekstas Diagrama"/>
    <w:basedOn w:val="Numatytasispastraiposriftas"/>
    <w:link w:val="Komentarotekstas"/>
    <w:rsid w:val="004D3A93"/>
    <w:rPr>
      <w:lang w:eastAsia="en-US"/>
    </w:rPr>
  </w:style>
  <w:style w:type="paragraph" w:styleId="Komentarotema">
    <w:name w:val="annotation subject"/>
    <w:basedOn w:val="Komentarotekstas"/>
    <w:next w:val="Komentarotekstas"/>
    <w:link w:val="KomentarotemaDiagrama"/>
    <w:uiPriority w:val="99"/>
    <w:semiHidden/>
    <w:unhideWhenUsed/>
    <w:rsid w:val="004D3A93"/>
    <w:rPr>
      <w:b/>
      <w:bCs/>
    </w:rPr>
  </w:style>
  <w:style w:type="character" w:customStyle="1" w:styleId="KomentarotemaDiagrama">
    <w:name w:val="Komentaro tema Diagrama"/>
    <w:basedOn w:val="KomentarotekstasDiagrama"/>
    <w:link w:val="Komentarotema"/>
    <w:uiPriority w:val="99"/>
    <w:semiHidden/>
    <w:rsid w:val="004D3A93"/>
    <w:rPr>
      <w:b/>
      <w:bCs/>
      <w:lang w:eastAsia="en-US"/>
    </w:rPr>
  </w:style>
  <w:style w:type="paragraph" w:customStyle="1" w:styleId="xl140">
    <w:name w:val="xl14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41">
    <w:name w:val="xl141"/>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42">
    <w:name w:val="xl14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3">
    <w:name w:val="xl143"/>
    <w:basedOn w:val="prastasis"/>
    <w:rsid w:val="004D3A93"/>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4">
    <w:name w:val="xl14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45">
    <w:name w:val="xl145"/>
    <w:basedOn w:val="prastasis"/>
    <w:rsid w:val="004D3A93"/>
    <w:pPr>
      <w:spacing w:before="100" w:beforeAutospacing="1" w:after="100" w:afterAutospacing="1"/>
      <w:textAlignment w:val="top"/>
    </w:pPr>
    <w:rPr>
      <w:szCs w:val="24"/>
      <w:lang w:eastAsia="lt-LT"/>
    </w:rPr>
  </w:style>
  <w:style w:type="paragraph" w:customStyle="1" w:styleId="xl146">
    <w:name w:val="xl14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47">
    <w:name w:val="xl14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8">
    <w:name w:val="xl14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49">
    <w:name w:val="xl149"/>
    <w:basedOn w:val="prastasis"/>
    <w:rsid w:val="004D3A93"/>
    <w:pPr>
      <w:pBdr>
        <w:top w:val="single" w:sz="4" w:space="0" w:color="auto"/>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0">
    <w:name w:val="xl150"/>
    <w:basedOn w:val="prastasis"/>
    <w:rsid w:val="004D3A93"/>
    <w:pPr>
      <w:spacing w:before="100" w:beforeAutospacing="1" w:after="100" w:afterAutospacing="1"/>
      <w:jc w:val="center"/>
      <w:textAlignment w:val="center"/>
    </w:pPr>
    <w:rPr>
      <w:szCs w:val="24"/>
      <w:lang w:eastAsia="lt-LT"/>
    </w:rPr>
  </w:style>
  <w:style w:type="paragraph" w:customStyle="1" w:styleId="xl151">
    <w:name w:val="xl151"/>
    <w:basedOn w:val="prastasis"/>
    <w:rsid w:val="004D3A93"/>
    <w:pPr>
      <w:pBdr>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2">
    <w:name w:val="xl15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eastAsia="lt-LT"/>
    </w:rPr>
  </w:style>
  <w:style w:type="paragraph" w:customStyle="1" w:styleId="xl153">
    <w:name w:val="xl153"/>
    <w:basedOn w:val="prastasis"/>
    <w:rsid w:val="004D3A93"/>
    <w:pPr>
      <w:pBdr>
        <w:top w:val="single" w:sz="4" w:space="0" w:color="auto"/>
        <w:bottom w:val="single" w:sz="8" w:space="0" w:color="auto"/>
      </w:pBdr>
      <w:spacing w:before="100" w:beforeAutospacing="1" w:after="100" w:afterAutospacing="1"/>
      <w:jc w:val="center"/>
      <w:textAlignment w:val="center"/>
    </w:pPr>
    <w:rPr>
      <w:szCs w:val="24"/>
      <w:lang w:eastAsia="lt-LT"/>
    </w:rPr>
  </w:style>
  <w:style w:type="paragraph" w:customStyle="1" w:styleId="xl154">
    <w:name w:val="xl154"/>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55">
    <w:name w:val="xl155"/>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156">
    <w:name w:val="xl156"/>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u w:val="single"/>
      <w:lang w:eastAsia="lt-LT"/>
    </w:rPr>
  </w:style>
  <w:style w:type="paragraph" w:customStyle="1" w:styleId="xl157">
    <w:name w:val="xl15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58">
    <w:name w:val="xl15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59">
    <w:name w:val="xl159"/>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60">
    <w:name w:val="xl160"/>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1">
    <w:name w:val="xl161"/>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2">
    <w:name w:val="xl1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Cs w:val="24"/>
      <w:lang w:eastAsia="lt-LT"/>
    </w:rPr>
  </w:style>
  <w:style w:type="paragraph" w:customStyle="1" w:styleId="xl163">
    <w:name w:val="xl163"/>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color w:val="FF0000"/>
      <w:szCs w:val="24"/>
      <w:lang w:eastAsia="lt-LT"/>
    </w:rPr>
  </w:style>
  <w:style w:type="paragraph" w:customStyle="1" w:styleId="xl164">
    <w:name w:val="xl16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B0F0"/>
      <w:szCs w:val="24"/>
      <w:lang w:eastAsia="lt-LT"/>
    </w:rPr>
  </w:style>
  <w:style w:type="paragraph" w:customStyle="1" w:styleId="xl165">
    <w:name w:val="xl165"/>
    <w:basedOn w:val="prastasis"/>
    <w:rsid w:val="004D3A93"/>
    <w:pPr>
      <w:pBdr>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66">
    <w:name w:val="xl16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7">
    <w:name w:val="xl16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8">
    <w:name w:val="xl168"/>
    <w:basedOn w:val="prastasis"/>
    <w:rsid w:val="004D3A93"/>
    <w:pPr>
      <w:pBdr>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9">
    <w:name w:val="xl16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70">
    <w:name w:val="xl170"/>
    <w:basedOn w:val="prastasis"/>
    <w:rsid w:val="004D3A93"/>
    <w:pPr>
      <w:pBdr>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71">
    <w:name w:val="xl17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72">
    <w:name w:val="xl17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73">
    <w:name w:val="xl173"/>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4">
    <w:name w:val="xl174"/>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5">
    <w:name w:val="xl17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79646"/>
      <w:szCs w:val="24"/>
      <w:lang w:eastAsia="lt-LT"/>
    </w:rPr>
  </w:style>
  <w:style w:type="paragraph" w:customStyle="1" w:styleId="xl176">
    <w:name w:val="xl17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Cs w:val="24"/>
      <w:u w:val="single"/>
      <w:lang w:eastAsia="lt-LT"/>
    </w:rPr>
  </w:style>
  <w:style w:type="paragraph" w:customStyle="1" w:styleId="xl177">
    <w:name w:val="xl17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78">
    <w:name w:val="xl17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7030A0"/>
      <w:szCs w:val="24"/>
      <w:lang w:eastAsia="lt-LT"/>
    </w:rPr>
  </w:style>
  <w:style w:type="paragraph" w:customStyle="1" w:styleId="xl179">
    <w:name w:val="xl17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504D"/>
      <w:szCs w:val="24"/>
      <w:lang w:eastAsia="lt-LT"/>
    </w:rPr>
  </w:style>
  <w:style w:type="paragraph" w:customStyle="1" w:styleId="xl180">
    <w:name w:val="xl18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79646"/>
      <w:szCs w:val="24"/>
      <w:lang w:eastAsia="lt-LT"/>
    </w:rPr>
  </w:style>
  <w:style w:type="paragraph" w:customStyle="1" w:styleId="xl181">
    <w:name w:val="xl18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2">
    <w:name w:val="xl18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3">
    <w:name w:val="xl183"/>
    <w:basedOn w:val="prastasis"/>
    <w:rsid w:val="004D3A93"/>
    <w:pPr>
      <w:pBdr>
        <w:top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4">
    <w:name w:val="xl18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C0504D"/>
      <w:szCs w:val="24"/>
      <w:lang w:eastAsia="lt-LT"/>
    </w:rPr>
  </w:style>
  <w:style w:type="paragraph" w:customStyle="1" w:styleId="xl185">
    <w:name w:val="xl18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F0000"/>
      <w:szCs w:val="24"/>
      <w:lang w:eastAsia="lt-LT"/>
    </w:rPr>
  </w:style>
  <w:style w:type="paragraph" w:customStyle="1" w:styleId="xl186">
    <w:name w:val="xl186"/>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7">
    <w:name w:val="xl187"/>
    <w:basedOn w:val="prastasis"/>
    <w:rsid w:val="004D3A93"/>
    <w:pPr>
      <w:pBdr>
        <w:top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88">
    <w:name w:val="xl188"/>
    <w:basedOn w:val="prastasis"/>
    <w:rsid w:val="004D3A93"/>
    <w:pPr>
      <w:pBdr>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89">
    <w:name w:val="xl18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90">
    <w:name w:val="xl19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1">
    <w:name w:val="xl19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2">
    <w:name w:val="xl19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3">
    <w:name w:val="xl193"/>
    <w:basedOn w:val="prastasis"/>
    <w:rsid w:val="004D3A93"/>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4">
    <w:name w:val="xl194"/>
    <w:basedOn w:val="prastasis"/>
    <w:rsid w:val="004D3A93"/>
    <w:pPr>
      <w:pBdr>
        <w:top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5">
    <w:name w:val="xl195"/>
    <w:basedOn w:val="prastasis"/>
    <w:rsid w:val="004D3A93"/>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6">
    <w:name w:val="xl196"/>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7">
    <w:name w:val="xl197"/>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8">
    <w:name w:val="xl198"/>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9">
    <w:name w:val="xl19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0">
    <w:name w:val="xl20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1">
    <w:name w:val="xl20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2">
    <w:name w:val="xl202"/>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203">
    <w:name w:val="xl203"/>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4">
    <w:name w:val="xl204"/>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5">
    <w:name w:val="xl205"/>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06">
    <w:name w:val="xl20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07">
    <w:name w:val="xl207"/>
    <w:basedOn w:val="prastasis"/>
    <w:rsid w:val="004D3A93"/>
    <w:pPr>
      <w:pBdr>
        <w:top w:val="single" w:sz="4" w:space="0" w:color="auto"/>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8">
    <w:name w:val="xl208"/>
    <w:basedOn w:val="prastasis"/>
    <w:rsid w:val="004D3A93"/>
    <w:pPr>
      <w:pBdr>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9">
    <w:name w:val="xl209"/>
    <w:basedOn w:val="prastasis"/>
    <w:rsid w:val="004D3A93"/>
    <w:pPr>
      <w:pBdr>
        <w:left w:val="single" w:sz="4" w:space="0" w:color="auto"/>
        <w:bottom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10">
    <w:name w:val="xl21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1">
    <w:name w:val="xl21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2">
    <w:name w:val="xl212"/>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3">
    <w:name w:val="xl213"/>
    <w:basedOn w:val="prastasis"/>
    <w:rsid w:val="004D3A93"/>
    <w:pPr>
      <w:pBdr>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4">
    <w:name w:val="xl214"/>
    <w:basedOn w:val="prastasis"/>
    <w:rsid w:val="004D3A93"/>
    <w:pPr>
      <w:pBdr>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5">
    <w:name w:val="xl215"/>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6">
    <w:name w:val="xl216"/>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7">
    <w:name w:val="xl217"/>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8">
    <w:name w:val="xl218"/>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19">
    <w:name w:val="xl219"/>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20">
    <w:name w:val="xl22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1">
    <w:name w:val="xl22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2">
    <w:name w:val="xl22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3">
    <w:name w:val="xl223"/>
    <w:basedOn w:val="prastasis"/>
    <w:rsid w:val="004D3A93"/>
    <w:pPr>
      <w:pBdr>
        <w:top w:val="single" w:sz="8"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4">
    <w:name w:val="xl224"/>
    <w:basedOn w:val="prastasis"/>
    <w:rsid w:val="004D3A93"/>
    <w:pPr>
      <w:pBdr>
        <w:top w:val="single" w:sz="8"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5">
    <w:name w:val="xl225"/>
    <w:basedOn w:val="prastasis"/>
    <w:rsid w:val="004D3A93"/>
    <w:pPr>
      <w:pBdr>
        <w:top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6">
    <w:name w:val="xl22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27">
    <w:name w:val="xl22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28">
    <w:name w:val="xl22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29">
    <w:name w:val="xl22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0">
    <w:name w:val="xl23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1">
    <w:name w:val="xl23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2">
    <w:name w:val="xl232"/>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3">
    <w:name w:val="xl233"/>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4">
    <w:name w:val="xl234"/>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5">
    <w:name w:val="xl235"/>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6">
    <w:name w:val="xl236"/>
    <w:basedOn w:val="prastasis"/>
    <w:rsid w:val="004D3A93"/>
    <w:pPr>
      <w:pBdr>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7">
    <w:name w:val="xl237"/>
    <w:basedOn w:val="prastasis"/>
    <w:rsid w:val="004D3A93"/>
    <w:pPr>
      <w:pBdr>
        <w:bottom w:val="single" w:sz="8" w:space="0" w:color="auto"/>
        <w:right w:val="single" w:sz="4" w:space="0" w:color="auto"/>
      </w:pBdr>
      <w:spacing w:before="100" w:beforeAutospacing="1" w:after="100" w:afterAutospacing="1"/>
      <w:jc w:val="right"/>
      <w:textAlignment w:val="top"/>
    </w:pPr>
    <w:rPr>
      <w:b/>
      <w:bCs/>
      <w:i/>
      <w:iCs/>
      <w:color w:val="0070C0"/>
      <w:szCs w:val="24"/>
      <w:lang w:eastAsia="lt-LT"/>
    </w:rPr>
  </w:style>
  <w:style w:type="paragraph" w:customStyle="1" w:styleId="xl238">
    <w:name w:val="xl238"/>
    <w:basedOn w:val="prastasis"/>
    <w:rsid w:val="004D3A93"/>
    <w:pPr>
      <w:pBdr>
        <w:top w:val="single" w:sz="8" w:space="0" w:color="auto"/>
        <w:left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39">
    <w:name w:val="xl239"/>
    <w:basedOn w:val="prastasis"/>
    <w:rsid w:val="004D3A93"/>
    <w:pPr>
      <w:pBdr>
        <w:top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40">
    <w:name w:val="xl240"/>
    <w:basedOn w:val="prastasis"/>
    <w:rsid w:val="004D3A93"/>
    <w:pPr>
      <w:pBdr>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1">
    <w:name w:val="xl241"/>
    <w:basedOn w:val="prastasis"/>
    <w:rsid w:val="004D3A93"/>
    <w:pPr>
      <w:pBdr>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2">
    <w:name w:val="xl242"/>
    <w:basedOn w:val="prastasis"/>
    <w:rsid w:val="004D3A93"/>
    <w:pPr>
      <w:pBdr>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3">
    <w:name w:val="xl243"/>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4">
    <w:name w:val="xl244"/>
    <w:basedOn w:val="prastasis"/>
    <w:rsid w:val="004D3A93"/>
    <w:pPr>
      <w:pBdr>
        <w:top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5">
    <w:name w:val="xl245"/>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74706"/>
      <w:szCs w:val="24"/>
      <w:lang w:eastAsia="lt-LT"/>
    </w:rPr>
  </w:style>
  <w:style w:type="paragraph" w:customStyle="1" w:styleId="xl246">
    <w:name w:val="xl246"/>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7">
    <w:name w:val="xl247"/>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8">
    <w:name w:val="xl248"/>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70C0"/>
      <w:szCs w:val="24"/>
      <w:lang w:eastAsia="lt-LT"/>
    </w:rPr>
  </w:style>
  <w:style w:type="paragraph" w:customStyle="1" w:styleId="xl249">
    <w:name w:val="xl249"/>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0">
    <w:name w:val="xl250"/>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1">
    <w:name w:val="xl251"/>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B050"/>
      <w:szCs w:val="24"/>
      <w:lang w:eastAsia="lt-LT"/>
    </w:rPr>
  </w:style>
  <w:style w:type="paragraph" w:customStyle="1" w:styleId="xl252">
    <w:name w:val="xl25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3">
    <w:name w:val="xl253"/>
    <w:basedOn w:val="prastasis"/>
    <w:rsid w:val="004D3A93"/>
    <w:pPr>
      <w:pBdr>
        <w:top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4">
    <w:name w:val="xl25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F79646"/>
      <w:szCs w:val="24"/>
      <w:lang w:eastAsia="lt-LT"/>
    </w:rPr>
  </w:style>
  <w:style w:type="paragraph" w:customStyle="1" w:styleId="xl255">
    <w:name w:val="xl255"/>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6">
    <w:name w:val="xl256"/>
    <w:basedOn w:val="prastasis"/>
    <w:rsid w:val="004D3A93"/>
    <w:pPr>
      <w:pBdr>
        <w:top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7">
    <w:name w:val="xl257"/>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8">
    <w:name w:val="xl25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Cs w:val="24"/>
      <w:lang w:eastAsia="lt-LT"/>
    </w:rPr>
  </w:style>
  <w:style w:type="paragraph" w:customStyle="1" w:styleId="xl259">
    <w:name w:val="xl25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7030A0"/>
      <w:szCs w:val="24"/>
      <w:lang w:eastAsia="lt-LT"/>
    </w:rPr>
  </w:style>
  <w:style w:type="paragraph" w:customStyle="1" w:styleId="xl260">
    <w:name w:val="xl26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B0F0"/>
      <w:szCs w:val="24"/>
      <w:lang w:eastAsia="lt-LT"/>
    </w:rPr>
  </w:style>
  <w:style w:type="paragraph" w:customStyle="1" w:styleId="xl261">
    <w:name w:val="xl261"/>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2">
    <w:name w:val="xl2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3">
    <w:name w:val="xl263"/>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4">
    <w:name w:val="xl264"/>
    <w:basedOn w:val="prastasis"/>
    <w:rsid w:val="004D3A93"/>
    <w:pPr>
      <w:pBdr>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5">
    <w:name w:val="xl265"/>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6">
    <w:name w:val="xl266"/>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7">
    <w:name w:val="xl267"/>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8">
    <w:name w:val="xl268"/>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69">
    <w:name w:val="xl269"/>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0">
    <w:name w:val="xl270"/>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1">
    <w:name w:val="xl27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2">
    <w:name w:val="xl27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3">
    <w:name w:val="xl273"/>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4">
    <w:name w:val="xl274"/>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5">
    <w:name w:val="xl275"/>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6">
    <w:name w:val="xl27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77">
    <w:name w:val="xl27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78">
    <w:name w:val="xl27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79">
    <w:name w:val="xl279"/>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0">
    <w:name w:val="xl280"/>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1">
    <w:name w:val="xl281"/>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2">
    <w:name w:val="xl282"/>
    <w:basedOn w:val="prastasis"/>
    <w:rsid w:val="004D3A93"/>
    <w:pPr>
      <w:pBdr>
        <w:top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3">
    <w:name w:val="xl283"/>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63634"/>
      <w:szCs w:val="24"/>
      <w:lang w:eastAsia="lt-LT"/>
    </w:rPr>
  </w:style>
  <w:style w:type="paragraph" w:customStyle="1" w:styleId="xl284">
    <w:name w:val="xl284"/>
    <w:basedOn w:val="prastasis"/>
    <w:rsid w:val="004D3A93"/>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5">
    <w:name w:val="xl285"/>
    <w:basedOn w:val="prastasis"/>
    <w:rsid w:val="004D3A93"/>
    <w:pPr>
      <w:pBdr>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6">
    <w:name w:val="xl286"/>
    <w:basedOn w:val="prastasis"/>
    <w:rsid w:val="004D3A93"/>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7">
    <w:name w:val="xl28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8">
    <w:name w:val="xl288"/>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9">
    <w:name w:val="xl289"/>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0">
    <w:name w:val="xl290"/>
    <w:basedOn w:val="prastasis"/>
    <w:rsid w:val="004D3A93"/>
    <w:pPr>
      <w:pBdr>
        <w:top w:val="single" w:sz="4" w:space="0" w:color="auto"/>
        <w:bottom w:val="single" w:sz="4" w:space="0" w:color="auto"/>
      </w:pBdr>
      <w:spacing w:before="100" w:beforeAutospacing="1" w:after="100" w:afterAutospacing="1"/>
      <w:jc w:val="center"/>
      <w:textAlignment w:val="center"/>
    </w:pPr>
    <w:rPr>
      <w:b/>
      <w:bCs/>
      <w:szCs w:val="24"/>
      <w:lang w:eastAsia="lt-LT"/>
    </w:rPr>
  </w:style>
  <w:style w:type="paragraph" w:customStyle="1" w:styleId="xl291">
    <w:name w:val="xl29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2">
    <w:name w:val="xl292"/>
    <w:basedOn w:val="prastasis"/>
    <w:rsid w:val="004D3A93"/>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3">
    <w:name w:val="xl293"/>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4">
    <w:name w:val="xl294"/>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5">
    <w:name w:val="xl295"/>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6">
    <w:name w:val="xl296"/>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97">
    <w:name w:val="xl297"/>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8">
    <w:name w:val="xl298"/>
    <w:basedOn w:val="prastasis"/>
    <w:rsid w:val="004D3A93"/>
    <w:pPr>
      <w:pBdr>
        <w:top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9">
    <w:name w:val="xl299"/>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0B0F0"/>
      <w:szCs w:val="24"/>
      <w:lang w:eastAsia="lt-LT"/>
    </w:rPr>
  </w:style>
  <w:style w:type="paragraph" w:styleId="Pataisymai">
    <w:name w:val="Revision"/>
    <w:hidden/>
    <w:uiPriority w:val="99"/>
    <w:semiHidden/>
    <w:rsid w:val="004D3A93"/>
    <w:rPr>
      <w:sz w:val="24"/>
      <w:lang w:eastAsia="en-US"/>
    </w:rPr>
  </w:style>
  <w:style w:type="table" w:styleId="Lentelstinklelis">
    <w:name w:val="Table Grid"/>
    <w:basedOn w:val="prastojilentel"/>
    <w:uiPriority w:val="39"/>
    <w:rsid w:val="004D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rastasis"/>
    <w:rsid w:val="004D3A93"/>
    <w:pPr>
      <w:spacing w:before="100" w:beforeAutospacing="1" w:after="100" w:afterAutospacing="1"/>
    </w:pPr>
    <w:rPr>
      <w:sz w:val="20"/>
      <w:lang w:eastAsia="lt-LT"/>
    </w:rPr>
  </w:style>
  <w:style w:type="paragraph" w:customStyle="1" w:styleId="font6">
    <w:name w:val="font6"/>
    <w:basedOn w:val="prastasis"/>
    <w:rsid w:val="004D3A93"/>
    <w:pPr>
      <w:spacing w:before="100" w:beforeAutospacing="1" w:after="100" w:afterAutospacing="1"/>
    </w:pPr>
    <w:rPr>
      <w:b/>
      <w:bCs/>
      <w:sz w:val="20"/>
      <w:lang w:eastAsia="lt-LT"/>
    </w:rPr>
  </w:style>
  <w:style w:type="paragraph" w:styleId="Betarp">
    <w:name w:val="No Spacing"/>
    <w:basedOn w:val="prastasis"/>
    <w:uiPriority w:val="1"/>
    <w:qFormat/>
    <w:rsid w:val="006F7AC8"/>
    <w:pPr>
      <w:autoSpaceDN w:val="0"/>
    </w:pPr>
    <w:rPr>
      <w:rFonts w:ascii="Calibri" w:hAnsi="Calibri"/>
      <w:szCs w:val="32"/>
    </w:rPr>
  </w:style>
  <w:style w:type="character" w:customStyle="1" w:styleId="AntratsDiagrama">
    <w:name w:val="Antraštės Diagrama"/>
    <w:basedOn w:val="Numatytasispastraiposriftas"/>
    <w:link w:val="Antrats"/>
    <w:uiPriority w:val="99"/>
    <w:rsid w:val="00D0181D"/>
    <w:rPr>
      <w:sz w:val="24"/>
      <w:lang w:eastAsia="en-US"/>
    </w:rPr>
  </w:style>
  <w:style w:type="paragraph" w:styleId="Pagrindinistekstas">
    <w:name w:val="Body Text"/>
    <w:basedOn w:val="prastasis"/>
    <w:link w:val="PagrindinistekstasDiagrama"/>
    <w:uiPriority w:val="99"/>
    <w:semiHidden/>
    <w:unhideWhenUsed/>
    <w:rsid w:val="00D0181D"/>
    <w:pPr>
      <w:jc w:val="both"/>
    </w:pPr>
    <w:rPr>
      <w:rFonts w:ascii="TimesLT" w:hAnsi="TimesLT"/>
    </w:rPr>
  </w:style>
  <w:style w:type="character" w:customStyle="1" w:styleId="PagrindinistekstasDiagrama">
    <w:name w:val="Pagrindinis tekstas Diagrama"/>
    <w:basedOn w:val="Numatytasispastraiposriftas"/>
    <w:link w:val="Pagrindinistekstas"/>
    <w:uiPriority w:val="99"/>
    <w:semiHidden/>
    <w:rsid w:val="00D0181D"/>
    <w:rPr>
      <w:rFonts w:ascii="TimesLT" w:hAnsi="TimesLT"/>
      <w:sz w:val="24"/>
      <w:lang w:eastAsia="en-US"/>
    </w:rPr>
  </w:style>
  <w:style w:type="paragraph" w:styleId="Pagrindinistekstas2">
    <w:name w:val="Body Text 2"/>
    <w:basedOn w:val="prastasis"/>
    <w:link w:val="Pagrindinistekstas2Diagrama"/>
    <w:uiPriority w:val="99"/>
    <w:semiHidden/>
    <w:unhideWhenUsed/>
    <w:rsid w:val="00754B5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54B52"/>
    <w:rPr>
      <w:sz w:val="24"/>
      <w:lang w:eastAsia="en-US"/>
    </w:rPr>
  </w:style>
  <w:style w:type="character" w:styleId="Grietas">
    <w:name w:val="Strong"/>
    <w:uiPriority w:val="22"/>
    <w:qFormat/>
    <w:rsid w:val="00060C24"/>
    <w:rPr>
      <w:b/>
      <w:bCs/>
    </w:rPr>
  </w:style>
  <w:style w:type="character" w:customStyle="1" w:styleId="PoratDiagrama">
    <w:name w:val="Poraštė Diagrama"/>
    <w:basedOn w:val="Numatytasispastraiposriftas"/>
    <w:link w:val="Porat"/>
    <w:uiPriority w:val="99"/>
    <w:rsid w:val="00060C24"/>
    <w:rPr>
      <w:sz w:val="24"/>
      <w:lang w:eastAsia="en-US"/>
    </w:rPr>
  </w:style>
  <w:style w:type="character" w:customStyle="1" w:styleId="SraopastraipaDiagrama">
    <w:name w:val="Sąrašo pastraipa Diagrama"/>
    <w:aliases w:val="TES_tekst-punktais Diagrama"/>
    <w:link w:val="Sraopastraipa"/>
    <w:uiPriority w:val="34"/>
    <w:rsid w:val="00060C24"/>
    <w:rPr>
      <w:sz w:val="24"/>
      <w:lang w:eastAsia="en-US"/>
    </w:rPr>
  </w:style>
  <w:style w:type="character" w:customStyle="1" w:styleId="Antrat8Diagrama">
    <w:name w:val="Antraštė 8 Diagrama"/>
    <w:basedOn w:val="Numatytasispastraiposriftas"/>
    <w:link w:val="Antrat8"/>
    <w:rsid w:val="001A1C96"/>
    <w:rPr>
      <w:i/>
      <w:iCs/>
      <w:sz w:val="24"/>
      <w:szCs w:val="24"/>
      <w:lang w:eastAsia="en-US"/>
    </w:rPr>
  </w:style>
  <w:style w:type="paragraph" w:styleId="Paantrat">
    <w:name w:val="Subtitle"/>
    <w:basedOn w:val="prastasis"/>
    <w:next w:val="prastasis"/>
    <w:link w:val="PaantratDiagrama"/>
    <w:qFormat/>
    <w:rsid w:val="001A1C96"/>
    <w:pPr>
      <w:autoSpaceDN w:val="0"/>
      <w:spacing w:after="60"/>
      <w:jc w:val="center"/>
      <w:outlineLvl w:val="1"/>
    </w:pPr>
    <w:rPr>
      <w:rFonts w:ascii="Cambria" w:hAnsi="Cambria"/>
      <w:szCs w:val="24"/>
    </w:rPr>
  </w:style>
  <w:style w:type="character" w:customStyle="1" w:styleId="PaantratDiagrama">
    <w:name w:val="Paantraštė Diagrama"/>
    <w:basedOn w:val="Numatytasispastraiposriftas"/>
    <w:link w:val="Paantrat"/>
    <w:rsid w:val="001A1C96"/>
    <w:rPr>
      <w:rFonts w:ascii="Cambria" w:hAnsi="Cambria"/>
      <w:sz w:val="24"/>
      <w:szCs w:val="24"/>
      <w:lang w:eastAsia="en-US"/>
    </w:rPr>
  </w:style>
  <w:style w:type="character" w:customStyle="1" w:styleId="CharacterStyle1">
    <w:name w:val="Character Style 1"/>
    <w:basedOn w:val="Numatytasispastraiposriftas"/>
    <w:rsid w:val="001A1C96"/>
  </w:style>
  <w:style w:type="character" w:customStyle="1" w:styleId="CharacterStyle2">
    <w:name w:val="Character Style 2"/>
    <w:basedOn w:val="Numatytasispastraiposriftas"/>
    <w:rsid w:val="001A1C96"/>
  </w:style>
  <w:style w:type="character" w:customStyle="1" w:styleId="Nerykuspabrauktasis1">
    <w:name w:val="Neryškus pabrauktasis1"/>
    <w:qFormat/>
    <w:rsid w:val="001A1C96"/>
    <w:rPr>
      <w:i/>
      <w:iCs w:val="0"/>
      <w:color w:val="5A5A5A"/>
    </w:rPr>
  </w:style>
  <w:style w:type="paragraph" w:customStyle="1" w:styleId="paragrafesrasas2lygis">
    <w:name w:val="_paragrafe sąrasas 2 lygis"/>
    <w:basedOn w:val="prastasis"/>
    <w:link w:val="paragrafesrasas2lygisDiagrama"/>
    <w:qFormat/>
    <w:rsid w:val="001A1C96"/>
    <w:pPr>
      <w:numPr>
        <w:ilvl w:val="1"/>
        <w:numId w:val="1"/>
      </w:numPr>
      <w:ind w:left="0" w:firstLine="0"/>
    </w:pPr>
  </w:style>
  <w:style w:type="character" w:customStyle="1" w:styleId="paragrafesrasas2lygisDiagrama">
    <w:name w:val="_paragrafe sąrasas 2 lygis Diagrama"/>
    <w:link w:val="paragrafesrasas2lygis"/>
    <w:rsid w:val="001A1C96"/>
    <w:rPr>
      <w:sz w:val="24"/>
      <w:lang w:eastAsia="en-US"/>
    </w:rPr>
  </w:style>
  <w:style w:type="paragraph" w:styleId="Pagrindiniotekstotrauka2">
    <w:name w:val="Body Text Indent 2"/>
    <w:next w:val="paragrafesrasas2lygis"/>
    <w:link w:val="Pagrindiniotekstotrauka2Diagrama"/>
    <w:uiPriority w:val="99"/>
    <w:semiHidden/>
    <w:unhideWhenUsed/>
    <w:rsid w:val="001A1C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A1C96"/>
  </w:style>
  <w:style w:type="character" w:styleId="Emfaz">
    <w:name w:val="Emphasis"/>
    <w:basedOn w:val="Numatytasispastraiposriftas"/>
    <w:uiPriority w:val="20"/>
    <w:qFormat/>
    <w:rsid w:val="001A1C96"/>
    <w:rPr>
      <w:i/>
      <w:iCs/>
    </w:rPr>
  </w:style>
  <w:style w:type="character" w:customStyle="1" w:styleId="Antrat1Diagrama">
    <w:name w:val="Antraštė 1 Diagrama"/>
    <w:basedOn w:val="Numatytasispastraiposriftas"/>
    <w:link w:val="Antrat1"/>
    <w:rsid w:val="001A1C96"/>
    <w:rPr>
      <w:b/>
      <w:bCs/>
      <w:sz w:val="24"/>
      <w:lang w:eastAsia="en-US"/>
    </w:rPr>
  </w:style>
  <w:style w:type="paragraph" w:styleId="Pagrindiniotekstotrauka">
    <w:name w:val="Body Text Indent"/>
    <w:basedOn w:val="prastasis"/>
    <w:link w:val="PagrindiniotekstotraukaDiagrama"/>
    <w:rsid w:val="001A1C96"/>
    <w:pPr>
      <w:ind w:left="1134"/>
    </w:pPr>
    <w:rPr>
      <w:sz w:val="28"/>
      <w:szCs w:val="24"/>
    </w:rPr>
  </w:style>
  <w:style w:type="character" w:customStyle="1" w:styleId="PagrindiniotekstotraukaDiagrama">
    <w:name w:val="Pagrindinio teksto įtrauka Diagrama"/>
    <w:basedOn w:val="Numatytasispastraiposriftas"/>
    <w:link w:val="Pagrindiniotekstotrauka"/>
    <w:rsid w:val="001A1C96"/>
    <w:rPr>
      <w:sz w:val="28"/>
      <w:szCs w:val="24"/>
      <w:lang w:eastAsia="en-US"/>
    </w:rPr>
  </w:style>
  <w:style w:type="paragraph" w:customStyle="1" w:styleId="ListParagraph1">
    <w:name w:val="List Paragraph1"/>
    <w:basedOn w:val="prastasis"/>
    <w:uiPriority w:val="34"/>
    <w:qFormat/>
    <w:rsid w:val="001A1C96"/>
    <w:pPr>
      <w:ind w:left="720"/>
      <w:contextualSpacing/>
    </w:pPr>
    <w:rPr>
      <w:rFonts w:ascii="Calibri" w:eastAsia="Calibri" w:hAnsi="Calibri"/>
      <w:sz w:val="22"/>
      <w:szCs w:val="22"/>
      <w:lang w:val="en-US"/>
    </w:rPr>
  </w:style>
  <w:style w:type="paragraph" w:customStyle="1" w:styleId="Style2">
    <w:name w:val="Style2"/>
    <w:basedOn w:val="prastasis"/>
    <w:uiPriority w:val="99"/>
    <w:rsid w:val="001A1C96"/>
    <w:pPr>
      <w:widowControl w:val="0"/>
      <w:autoSpaceDE w:val="0"/>
      <w:autoSpaceDN w:val="0"/>
      <w:adjustRightInd w:val="0"/>
      <w:spacing w:line="278" w:lineRule="exact"/>
    </w:pPr>
    <w:rPr>
      <w:rFonts w:eastAsiaTheme="minorEastAsia"/>
      <w:szCs w:val="24"/>
      <w:lang w:eastAsia="lt-LT"/>
    </w:rPr>
  </w:style>
  <w:style w:type="paragraph" w:customStyle="1" w:styleId="Style4">
    <w:name w:val="Style4"/>
    <w:basedOn w:val="prastasis"/>
    <w:uiPriority w:val="99"/>
    <w:rsid w:val="001A1C96"/>
    <w:pPr>
      <w:widowControl w:val="0"/>
      <w:autoSpaceDE w:val="0"/>
      <w:autoSpaceDN w:val="0"/>
      <w:adjustRightInd w:val="0"/>
      <w:spacing w:line="278" w:lineRule="exact"/>
    </w:pPr>
    <w:rPr>
      <w:rFonts w:eastAsiaTheme="minorEastAsia"/>
      <w:szCs w:val="24"/>
      <w:lang w:eastAsia="lt-LT"/>
    </w:rPr>
  </w:style>
  <w:style w:type="character" w:customStyle="1" w:styleId="FontStyle11">
    <w:name w:val="Font Style11"/>
    <w:basedOn w:val="Numatytasispastraiposriftas"/>
    <w:uiPriority w:val="99"/>
    <w:rsid w:val="001A1C96"/>
    <w:rPr>
      <w:rFonts w:ascii="Times New Roman" w:hAnsi="Times New Roman" w:cs="Times New Roman"/>
      <w:sz w:val="22"/>
      <w:szCs w:val="22"/>
    </w:rPr>
  </w:style>
  <w:style w:type="character" w:customStyle="1" w:styleId="FontStyle12">
    <w:name w:val="Font Style12"/>
    <w:basedOn w:val="Numatytasispastraiposriftas"/>
    <w:uiPriority w:val="99"/>
    <w:rsid w:val="001A1C96"/>
    <w:rPr>
      <w:rFonts w:ascii="Times New Roman" w:hAnsi="Times New Roman" w:cs="Times New Roman"/>
      <w:b/>
      <w:bCs/>
      <w:sz w:val="22"/>
      <w:szCs w:val="22"/>
    </w:rPr>
  </w:style>
  <w:style w:type="paragraph" w:customStyle="1" w:styleId="Default">
    <w:name w:val="Default"/>
    <w:basedOn w:val="prastasis"/>
    <w:rsid w:val="001A1C96"/>
    <w:pPr>
      <w:autoSpaceDE w:val="0"/>
      <w:autoSpaceDN w:val="0"/>
    </w:pPr>
    <w:rPr>
      <w:rFonts w:eastAsia="Calibri"/>
      <w:color w:val="000000"/>
      <w:szCs w:val="24"/>
    </w:rPr>
  </w:style>
  <w:style w:type="character" w:customStyle="1" w:styleId="DebesliotekstasDiagrama1">
    <w:name w:val="Debesėlio tekstas Diagrama1"/>
    <w:uiPriority w:val="99"/>
    <w:semiHidden/>
    <w:rsid w:val="00D33E17"/>
    <w:rPr>
      <w:rFonts w:ascii="Tahoma" w:hAnsi="Tahoma" w:cs="Tahoma"/>
      <w:sz w:val="16"/>
      <w:szCs w:val="16"/>
      <w:lang w:eastAsia="en-US"/>
    </w:rPr>
  </w:style>
  <w:style w:type="character" w:customStyle="1" w:styleId="KomentarotekstasDiagrama1">
    <w:name w:val="Komentaro tekstas Diagrama1"/>
    <w:uiPriority w:val="99"/>
    <w:semiHidden/>
    <w:rsid w:val="00D33E17"/>
    <w:rPr>
      <w:lang w:eastAsia="en-US"/>
    </w:rPr>
  </w:style>
  <w:style w:type="character" w:customStyle="1" w:styleId="KomentarotemaDiagrama1">
    <w:name w:val="Komentaro tema Diagrama1"/>
    <w:uiPriority w:val="99"/>
    <w:semiHidden/>
    <w:rsid w:val="00D33E17"/>
    <w:rPr>
      <w:b/>
      <w:bCs/>
      <w:lang w:eastAsia="en-US"/>
    </w:rPr>
  </w:style>
  <w:style w:type="paragraph" w:customStyle="1" w:styleId="BodyText1">
    <w:name w:val="Body Text1"/>
    <w:rsid w:val="00D33E17"/>
    <w:pPr>
      <w:autoSpaceDE w:val="0"/>
      <w:autoSpaceDN w:val="0"/>
      <w:adjustRightInd w:val="0"/>
      <w:ind w:firstLine="312"/>
      <w:jc w:val="both"/>
    </w:pPr>
    <w:rPr>
      <w:rFonts w:ascii="TimesLT" w:hAnsi="TimesLT"/>
      <w:lang w:val="en-US" w:eastAsia="en-US"/>
    </w:rPr>
  </w:style>
  <w:style w:type="paragraph" w:customStyle="1" w:styleId="CentrBold">
    <w:name w:val="CentrBold"/>
    <w:rsid w:val="00D33E17"/>
    <w:pPr>
      <w:autoSpaceDE w:val="0"/>
      <w:autoSpaceDN w:val="0"/>
      <w:adjustRightInd w:val="0"/>
      <w:jc w:val="center"/>
    </w:pPr>
    <w:rPr>
      <w:rFonts w:ascii="TimesLT" w:hAnsi="TimesLT"/>
      <w:b/>
      <w:bCs/>
      <w:caps/>
      <w:lang w:val="en-US" w:eastAsia="en-US"/>
    </w:rPr>
  </w:style>
  <w:style w:type="character" w:customStyle="1" w:styleId="UnresolvedMention1">
    <w:name w:val="Unresolved Mention1"/>
    <w:basedOn w:val="Numatytasispastraiposriftas"/>
    <w:uiPriority w:val="99"/>
    <w:semiHidden/>
    <w:unhideWhenUsed/>
    <w:rsid w:val="00D33E17"/>
    <w:rPr>
      <w:color w:val="605E5C"/>
      <w:shd w:val="clear" w:color="auto" w:fill="E1DFDD"/>
    </w:rPr>
  </w:style>
  <w:style w:type="character" w:customStyle="1" w:styleId="table-value">
    <w:name w:val="table-value"/>
    <w:basedOn w:val="Numatytasispastraiposriftas"/>
    <w:rsid w:val="00113844"/>
  </w:style>
  <w:style w:type="paragraph" w:customStyle="1" w:styleId="Tekstas">
    <w:name w:val="Tekstas"/>
    <w:basedOn w:val="prastasis"/>
    <w:link w:val="TekstasChar"/>
    <w:rsid w:val="009C1B07"/>
    <w:pPr>
      <w:tabs>
        <w:tab w:val="left" w:pos="1418"/>
      </w:tabs>
      <w:spacing w:line="360" w:lineRule="auto"/>
      <w:ind w:firstLine="709"/>
      <w:jc w:val="both"/>
    </w:pPr>
    <w:rPr>
      <w:rFonts w:eastAsia="Calibri"/>
      <w:szCs w:val="24"/>
      <w:lang w:eastAsia="lt-LT"/>
    </w:rPr>
  </w:style>
  <w:style w:type="character" w:customStyle="1" w:styleId="TekstasChar">
    <w:name w:val="Tekstas Char"/>
    <w:basedOn w:val="Numatytasispastraiposriftas"/>
    <w:link w:val="Tekstas"/>
    <w:locked/>
    <w:rsid w:val="009C1B07"/>
    <w:rPr>
      <w:rFonts w:eastAsia="Calibri"/>
      <w:sz w:val="24"/>
      <w:szCs w:val="24"/>
    </w:rPr>
  </w:style>
  <w:style w:type="paragraph" w:customStyle="1" w:styleId="Hyperlink1">
    <w:name w:val="Hyperlink1"/>
    <w:basedOn w:val="prastasis"/>
    <w:rsid w:val="009C1B07"/>
    <w:pPr>
      <w:suppressAutoHyphens/>
      <w:autoSpaceDE w:val="0"/>
      <w:autoSpaceDN w:val="0"/>
      <w:adjustRightInd w:val="0"/>
      <w:spacing w:line="298" w:lineRule="auto"/>
      <w:ind w:firstLine="312"/>
      <w:jc w:val="both"/>
      <w:textAlignment w:val="center"/>
    </w:pPr>
    <w:rPr>
      <w:rFonts w:eastAsia="Calibri"/>
      <w:color w:val="000000"/>
      <w:sz w:val="20"/>
    </w:rPr>
  </w:style>
  <w:style w:type="paragraph" w:customStyle="1" w:styleId="Pagrindiniotekstotrauka1">
    <w:name w:val="Pagrindinio teksto įtrauka1"/>
    <w:basedOn w:val="prastasis"/>
    <w:next w:val="prastasis"/>
    <w:rsid w:val="009C1B07"/>
    <w:pPr>
      <w:autoSpaceDE w:val="0"/>
      <w:autoSpaceDN w:val="0"/>
      <w:adjustRightInd w:val="0"/>
      <w:spacing w:after="120"/>
    </w:pPr>
    <w:rPr>
      <w:rFonts w:eastAsia="Calibri"/>
      <w:szCs w:val="24"/>
      <w:lang w:val="ru-RU" w:eastAsia="ru-RU"/>
    </w:rPr>
  </w:style>
  <w:style w:type="paragraph" w:customStyle="1" w:styleId="Antrinispavadinimas">
    <w:name w:val="Antrinis pavadinimas"/>
    <w:basedOn w:val="prastasis"/>
    <w:next w:val="prastasis"/>
    <w:link w:val="AntrinispavadinimasDiagrama"/>
    <w:qFormat/>
    <w:rsid w:val="002B36E5"/>
    <w:pPr>
      <w:autoSpaceDN w:val="0"/>
      <w:spacing w:after="60"/>
      <w:jc w:val="center"/>
      <w:outlineLvl w:val="1"/>
    </w:pPr>
    <w:rPr>
      <w:rFonts w:ascii="Cambria" w:hAnsi="Cambria"/>
      <w:szCs w:val="24"/>
    </w:rPr>
  </w:style>
  <w:style w:type="character" w:customStyle="1" w:styleId="AntrinispavadinimasDiagrama">
    <w:name w:val="Antrinis pavadinimas Diagrama"/>
    <w:link w:val="Antrinispavadinimas"/>
    <w:rsid w:val="002B36E5"/>
    <w:rPr>
      <w:rFonts w:ascii="Cambria" w:hAnsi="Cambria"/>
      <w:sz w:val="24"/>
      <w:szCs w:val="24"/>
      <w:lang w:eastAsia="en-US"/>
    </w:rPr>
  </w:style>
  <w:style w:type="paragraph" w:styleId="prastasiniatinklio">
    <w:name w:val="Normal (Web)"/>
    <w:basedOn w:val="prastasis"/>
    <w:uiPriority w:val="99"/>
    <w:unhideWhenUsed/>
    <w:rsid w:val="002B36E5"/>
    <w:pPr>
      <w:spacing w:before="100" w:beforeAutospacing="1" w:after="100" w:afterAutospacing="1"/>
    </w:pPr>
    <w:rPr>
      <w:szCs w:val="24"/>
      <w:lang w:eastAsia="lt-LT"/>
    </w:rPr>
  </w:style>
  <w:style w:type="character" w:styleId="Vietosrezervavimoenklotekstas">
    <w:name w:val="Placeholder Text"/>
    <w:basedOn w:val="Numatytasispastraiposriftas"/>
    <w:rsid w:val="002B36E5"/>
    <w:rPr>
      <w:color w:val="808080"/>
    </w:rPr>
  </w:style>
  <w:style w:type="paragraph" w:styleId="Pavadinimas">
    <w:name w:val="Title"/>
    <w:basedOn w:val="prastasis"/>
    <w:link w:val="PavadinimasDiagrama"/>
    <w:qFormat/>
    <w:rsid w:val="002B36E5"/>
    <w:pPr>
      <w:ind w:firstLine="284"/>
      <w:jc w:val="center"/>
    </w:pPr>
    <w:rPr>
      <w:b/>
    </w:rPr>
  </w:style>
  <w:style w:type="character" w:customStyle="1" w:styleId="PavadinimasDiagrama">
    <w:name w:val="Pavadinimas Diagrama"/>
    <w:basedOn w:val="Numatytasispastraiposriftas"/>
    <w:link w:val="Pavadinimas"/>
    <w:rsid w:val="002B36E5"/>
    <w:rPr>
      <w:b/>
      <w:sz w:val="24"/>
      <w:lang w:eastAsia="en-US"/>
    </w:rPr>
  </w:style>
  <w:style w:type="paragraph" w:customStyle="1" w:styleId="has-text-align-center">
    <w:name w:val="has-text-align-center"/>
    <w:basedOn w:val="prastasis"/>
    <w:rsid w:val="002B36E5"/>
    <w:pPr>
      <w:spacing w:before="100" w:beforeAutospacing="1" w:after="100" w:afterAutospacing="1"/>
    </w:pPr>
    <w:rPr>
      <w:szCs w:val="24"/>
      <w:lang w:eastAsia="lt-LT"/>
    </w:rPr>
  </w:style>
  <w:style w:type="character" w:customStyle="1" w:styleId="UnresolvedMention">
    <w:name w:val="Unresolved Mention"/>
    <w:basedOn w:val="Numatytasispastraiposriftas"/>
    <w:uiPriority w:val="99"/>
    <w:semiHidden/>
    <w:unhideWhenUsed/>
    <w:rsid w:val="002B3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6143">
      <w:bodyDiv w:val="1"/>
      <w:marLeft w:val="0"/>
      <w:marRight w:val="0"/>
      <w:marTop w:val="0"/>
      <w:marBottom w:val="0"/>
      <w:divBdr>
        <w:top w:val="none" w:sz="0" w:space="0" w:color="auto"/>
        <w:left w:val="none" w:sz="0" w:space="0" w:color="auto"/>
        <w:bottom w:val="none" w:sz="0" w:space="0" w:color="auto"/>
        <w:right w:val="none" w:sz="0" w:space="0" w:color="auto"/>
      </w:divBdr>
    </w:div>
    <w:div w:id="806430986">
      <w:bodyDiv w:val="1"/>
      <w:marLeft w:val="0"/>
      <w:marRight w:val="0"/>
      <w:marTop w:val="0"/>
      <w:marBottom w:val="0"/>
      <w:divBdr>
        <w:top w:val="none" w:sz="0" w:space="0" w:color="auto"/>
        <w:left w:val="none" w:sz="0" w:space="0" w:color="auto"/>
        <w:bottom w:val="none" w:sz="0" w:space="0" w:color="auto"/>
        <w:right w:val="none" w:sz="0" w:space="0" w:color="auto"/>
      </w:divBdr>
    </w:div>
    <w:div w:id="10285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jcmm.varena.lm.lt/wp-content/uploads/2019/08/MOKINI%C5%B2-PA%C5%BDANGOS-IR-PASIEKIM%C5%B2-VERTINIMO-TVARKOS-APRA%C5%A0AS.pdf" TargetMode="External"/><Relationship Id="rId13" Type="http://schemas.openxmlformats.org/officeDocument/2006/relationships/hyperlink" Target="https://vjcmm.varena.lm.lt/2022-11-17-choru-jungtys-koncerte-skamba-dain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jcmm.varena.lm.lt/?page_id=76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jcmm.varena.lm.lt/?page_id=48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jcmm.varena.lm.lt/wp-content/uploads/2020/03/Ekskursij%C5%B3-i%C5%A1vyku-kelioni%C5%B3-ir-%C5%BEygi%C5%B3-organizavimo-tvarka-2.pdf" TargetMode="External"/><Relationship Id="rId4" Type="http://schemas.openxmlformats.org/officeDocument/2006/relationships/webSettings" Target="webSettings.xml"/><Relationship Id="rId9" Type="http://schemas.openxmlformats.org/officeDocument/2006/relationships/hyperlink" Target="https://vjcmm.varena.lm.lt/wp-content/uploads/2019/07/MOKINI%C5%B2-DARBO-IR-SAUGAUS-ELGESIO-PAMOKOSE-TAISYKL%C4%96S.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ti\Local%20Settings\Temporary%20Internet%20Files\Content.MSO\5BE8101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5BE8101F</Template>
  <TotalTime>0</TotalTime>
  <Pages>20</Pages>
  <Words>43566</Words>
  <Characters>24833</Characters>
  <Application>Microsoft Office Word</Application>
  <DocSecurity>0</DocSecurity>
  <Lines>206</Lines>
  <Paragraphs>136</Paragraphs>
  <ScaleCrop>false</ScaleCrop>
  <HeadingPairs>
    <vt:vector size="2" baseType="variant">
      <vt:variant>
        <vt:lpstr>Pavadinimas</vt:lpstr>
      </vt:variant>
      <vt:variant>
        <vt:i4>1</vt:i4>
      </vt:variant>
    </vt:vector>
  </HeadingPairs>
  <TitlesOfParts>
    <vt:vector size="1" baseType="lpstr">
      <vt:lpstr> </vt:lpstr>
    </vt:vector>
  </TitlesOfParts>
  <Company>Druskininku savivaldybe</Company>
  <LinksUpToDate>false</LinksUpToDate>
  <CharactersWithSpaces>68263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Agnė Šiaučiūnienė</dc:creator>
  <cp:keywords/>
  <dc:description/>
  <cp:lastModifiedBy>„Windows“ vartotojas</cp:lastModifiedBy>
  <cp:revision>2</cp:revision>
  <cp:lastPrinted>2023-04-11T07:16:00Z</cp:lastPrinted>
  <dcterms:created xsi:type="dcterms:W3CDTF">2023-04-12T05:21:00Z</dcterms:created>
  <dcterms:modified xsi:type="dcterms:W3CDTF">2023-04-12T05:21:00Z</dcterms:modified>
</cp:coreProperties>
</file>